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CB" w:rsidRDefault="00DB1963" w:rsidP="00D31FB4">
      <w:pPr>
        <w:jc w:val="both"/>
        <w:rPr>
          <w:bCs/>
        </w:rPr>
      </w:pPr>
      <w:r>
        <w:rPr>
          <w:bCs/>
          <w:lang w:val="sr-Latn-CS"/>
        </w:rPr>
        <w:t xml:space="preserve">  </w:t>
      </w:r>
      <w:r w:rsidR="00065B3A">
        <w:rPr>
          <w:bCs/>
        </w:rPr>
        <w:t xml:space="preserve">  </w:t>
      </w:r>
    </w:p>
    <w:p w:rsidR="006F08CB" w:rsidRDefault="006F08CB" w:rsidP="00D31FB4">
      <w:pPr>
        <w:jc w:val="both"/>
        <w:rPr>
          <w:bCs/>
        </w:rPr>
      </w:pPr>
    </w:p>
    <w:p w:rsidR="006F08CB" w:rsidRDefault="006F08CB" w:rsidP="00D31FB4">
      <w:pPr>
        <w:jc w:val="both"/>
        <w:rPr>
          <w:bCs/>
        </w:rPr>
      </w:pPr>
    </w:p>
    <w:p w:rsidR="00D31FB4" w:rsidRPr="00DB1963" w:rsidRDefault="006F08CB" w:rsidP="00933E38">
      <w:pPr>
        <w:rPr>
          <w:bCs/>
        </w:rPr>
      </w:pPr>
      <w:r>
        <w:rPr>
          <w:bCs/>
        </w:rPr>
        <w:t xml:space="preserve">       </w:t>
      </w:r>
      <w:r w:rsidR="00DB1963">
        <w:rPr>
          <w:bCs/>
          <w:lang w:val="sr-Latn-CS"/>
        </w:rPr>
        <w:t xml:space="preserve">     </w:t>
      </w:r>
      <w:r w:rsidR="00933E38">
        <w:t xml:space="preserve">          </w:t>
      </w:r>
      <w:r w:rsidR="00933E38">
        <w:rPr>
          <w:lang w:val="sr-Latn-CS"/>
        </w:rPr>
        <w:t>2473</w:t>
      </w:r>
      <w:r w:rsidR="00933E38" w:rsidRPr="003D3359">
        <w:rPr>
          <w:lang w:val="sr-Cyrl-CS"/>
        </w:rPr>
        <w:t>/</w:t>
      </w:r>
      <w:r w:rsidR="006922B4" w:rsidRPr="00DB1963">
        <w:rPr>
          <w:bCs/>
        </w:rPr>
        <w:t>9</w:t>
      </w:r>
    </w:p>
    <w:p w:rsidR="006922B4" w:rsidRPr="00DB1963" w:rsidRDefault="006922B4" w:rsidP="00D31FB4">
      <w:pPr>
        <w:jc w:val="both"/>
        <w:rPr>
          <w:bCs/>
        </w:rPr>
      </w:pPr>
    </w:p>
    <w:p w:rsidR="006922B4" w:rsidRPr="00DB1963" w:rsidRDefault="00933E38" w:rsidP="00D31FB4">
      <w:pPr>
        <w:jc w:val="both"/>
        <w:rPr>
          <w:bCs/>
        </w:rPr>
      </w:pPr>
      <w:r>
        <w:rPr>
          <w:bCs/>
          <w:lang w:val="sr-Latn-CS"/>
        </w:rPr>
        <w:t>14</w:t>
      </w:r>
      <w:r w:rsidR="004A4D2F" w:rsidRPr="00DB1963">
        <w:rPr>
          <w:bCs/>
        </w:rPr>
        <w:t>.10.2019</w:t>
      </w:r>
      <w:r w:rsidR="006922B4" w:rsidRPr="00DB1963">
        <w:rPr>
          <w:bCs/>
        </w:rPr>
        <w:t>.</w:t>
      </w:r>
    </w:p>
    <w:p w:rsidR="00D31FB4" w:rsidRPr="00BC5024" w:rsidRDefault="00D31FB4" w:rsidP="0003114B">
      <w:pPr>
        <w:jc w:val="both"/>
        <w:rPr>
          <w:lang w:val="sr-Cyrl-CS"/>
        </w:rPr>
      </w:pPr>
    </w:p>
    <w:p w:rsidR="00D31FB4" w:rsidRPr="00BC5024" w:rsidRDefault="00D31FB4" w:rsidP="00D31FB4">
      <w:pPr>
        <w:ind w:firstLine="708"/>
        <w:jc w:val="both"/>
        <w:rPr>
          <w:lang w:val="sr-Cyrl-CS"/>
        </w:rPr>
      </w:pPr>
      <w:r w:rsidRPr="00BC5024">
        <w:rPr>
          <w:lang w:val="en-US"/>
        </w:rPr>
        <w:t xml:space="preserve">На основу </w:t>
      </w:r>
      <w:r w:rsidRPr="00BC5024">
        <w:rPr>
          <w:lang w:val="sr-Latn-CS"/>
        </w:rPr>
        <w:t xml:space="preserve">члана </w:t>
      </w:r>
      <w:r w:rsidRPr="00BC5024">
        <w:rPr>
          <w:lang w:val="sr-Cyrl-CS"/>
        </w:rPr>
        <w:t>10</w:t>
      </w:r>
      <w:r w:rsidRPr="00BC5024">
        <w:rPr>
          <w:lang w:val="sr-Latn-CS"/>
        </w:rPr>
        <w:t>9. Закона о јавним набавкама („Сл. гласник РС“ 1</w:t>
      </w:r>
      <w:r w:rsidRPr="00BC5024">
        <w:rPr>
          <w:lang w:val="sr-Cyrl-CS"/>
        </w:rPr>
        <w:t>24</w:t>
      </w:r>
      <w:r w:rsidRPr="00BC5024">
        <w:rPr>
          <w:lang w:val="sr-Latn-CS"/>
        </w:rPr>
        <w:t>/20</w:t>
      </w:r>
      <w:r w:rsidRPr="00BC5024">
        <w:rPr>
          <w:lang w:val="sr-Cyrl-CS"/>
        </w:rPr>
        <w:t>12</w:t>
      </w:r>
      <w:r w:rsidR="00CE57FD" w:rsidRPr="00BC5024">
        <w:rPr>
          <w:lang w:val="sr-Cyrl-CS"/>
        </w:rPr>
        <w:t>, 14/15 и 68/15</w:t>
      </w:r>
      <w:r w:rsidRPr="00BC5024">
        <w:rPr>
          <w:lang w:val="sr-Latn-CS"/>
        </w:rPr>
        <w:t xml:space="preserve">) </w:t>
      </w:r>
      <w:r w:rsidRPr="00BC5024">
        <w:rPr>
          <w:lang w:val="sr-Cyrl-CS"/>
        </w:rPr>
        <w:t>д</w:t>
      </w:r>
      <w:r w:rsidR="00CE57FD" w:rsidRPr="00BC5024">
        <w:rPr>
          <w:lang w:val="sr-Latn-CS"/>
        </w:rPr>
        <w:t xml:space="preserve">иректор </w:t>
      </w:r>
      <w:r w:rsidR="00CE57FD" w:rsidRPr="00BC5024">
        <w:rPr>
          <w:lang w:val="sr-Cyrl-CS"/>
        </w:rPr>
        <w:t>Центра</w:t>
      </w:r>
      <w:r w:rsidRPr="00BC5024">
        <w:rPr>
          <w:lang w:val="sr-Latn-CS"/>
        </w:rPr>
        <w:t xml:space="preserve"> доноси</w:t>
      </w:r>
      <w:r w:rsidRPr="00BC5024">
        <w:rPr>
          <w:lang w:val="sr-Cyrl-CS"/>
        </w:rPr>
        <w:t xml:space="preserve">: </w:t>
      </w:r>
    </w:p>
    <w:p w:rsidR="00D31FB4" w:rsidRPr="00BC5024" w:rsidRDefault="00D31FB4" w:rsidP="004B28B7">
      <w:pPr>
        <w:rPr>
          <w:b/>
          <w:lang w:val="sr-Cyrl-CS"/>
        </w:rPr>
      </w:pPr>
    </w:p>
    <w:p w:rsidR="00D31FB4" w:rsidRPr="006F08CB" w:rsidRDefault="00D31FB4" w:rsidP="00D31FB4">
      <w:pPr>
        <w:jc w:val="center"/>
        <w:rPr>
          <w:b/>
          <w:lang w:val="sr-Cyrl-CS"/>
        </w:rPr>
      </w:pPr>
      <w:r w:rsidRPr="006F08CB">
        <w:rPr>
          <w:b/>
          <w:lang w:val="sr-Cyrl-CS"/>
        </w:rPr>
        <w:t xml:space="preserve">О Д Л У К У </w:t>
      </w:r>
    </w:p>
    <w:p w:rsidR="00DB1963" w:rsidRPr="006F08CB" w:rsidRDefault="00D31FB4" w:rsidP="006F08CB">
      <w:pPr>
        <w:jc w:val="center"/>
        <w:rPr>
          <w:b/>
          <w:lang w:val="sr-Cyrl-CS"/>
        </w:rPr>
      </w:pPr>
      <w:r w:rsidRPr="006F08CB">
        <w:rPr>
          <w:b/>
          <w:lang w:val="sr-Cyrl-CS"/>
        </w:rPr>
        <w:t>О ДЕЛИМИЧНОЈ ОБУСТАВИ ПОСТУПКА ЈАВНЕ НАБАВКЕ</w:t>
      </w:r>
    </w:p>
    <w:p w:rsidR="00D31FB4" w:rsidRDefault="00D31FB4" w:rsidP="004B28B7">
      <w:pPr>
        <w:rPr>
          <w:b/>
          <w:lang w:val="sr-Cyrl-CS"/>
        </w:rPr>
      </w:pPr>
    </w:p>
    <w:p w:rsidR="006F08CB" w:rsidRPr="006F08CB" w:rsidRDefault="006F08CB" w:rsidP="004B28B7">
      <w:pPr>
        <w:rPr>
          <w:b/>
          <w:lang w:val="sr-Cyrl-CS"/>
        </w:rPr>
      </w:pPr>
    </w:p>
    <w:p w:rsidR="00BC5024" w:rsidRPr="00DB1963" w:rsidRDefault="00D31FB4" w:rsidP="004A4D2F">
      <w:pPr>
        <w:ind w:firstLine="708"/>
        <w:jc w:val="both"/>
        <w:rPr>
          <w:lang w:val="sr-Cyrl-CS"/>
        </w:rPr>
      </w:pPr>
      <w:r w:rsidRPr="00BC5024">
        <w:rPr>
          <w:b/>
          <w:lang w:val="sr-Latn-CS"/>
        </w:rPr>
        <w:t xml:space="preserve">ОБУСТАВЉА </w:t>
      </w:r>
      <w:r w:rsidRPr="00BC5024">
        <w:rPr>
          <w:b/>
          <w:lang w:val="sr-Cyrl-CS"/>
        </w:rPr>
        <w:t xml:space="preserve"> СЕ ДЕЛИМИЧНО</w:t>
      </w:r>
      <w:r w:rsidR="00DB1963">
        <w:rPr>
          <w:b/>
          <w:lang w:val="sr-Cyrl-CS"/>
        </w:rPr>
        <w:t xml:space="preserve"> </w:t>
      </w:r>
      <w:r w:rsidRPr="00BC5024">
        <w:rPr>
          <w:b/>
          <w:lang w:val="sr-Cyrl-CS"/>
        </w:rPr>
        <w:t xml:space="preserve">  </w:t>
      </w:r>
      <w:r w:rsidRPr="00DB1963">
        <w:rPr>
          <w:lang w:val="sr-Cyrl-CS"/>
        </w:rPr>
        <w:t xml:space="preserve">поступак јавне набавке </w:t>
      </w:r>
      <w:r w:rsidR="00370473" w:rsidRPr="00DB1963">
        <w:rPr>
          <w:bCs/>
        </w:rPr>
        <w:t>бр.</w:t>
      </w:r>
      <w:r w:rsidR="00DB1963" w:rsidRPr="00DB1963">
        <w:rPr>
          <w:bCs/>
        </w:rPr>
        <w:t xml:space="preserve"> </w:t>
      </w:r>
      <w:r w:rsidR="004A4D2F" w:rsidRPr="00DB1963">
        <w:rPr>
          <w:bCs/>
          <w:lang w:val="sr-Cyrl-CS"/>
        </w:rPr>
        <w:t>0</w:t>
      </w:r>
      <w:r w:rsidR="00933E38">
        <w:rPr>
          <w:bCs/>
          <w:lang w:val="sr-Latn-CS"/>
        </w:rPr>
        <w:t>4</w:t>
      </w:r>
      <w:r w:rsidR="006922B4" w:rsidRPr="00DB1963">
        <w:rPr>
          <w:bCs/>
          <w:lang w:val="sr-Latn-CS"/>
        </w:rPr>
        <w:t>/</w:t>
      </w:r>
      <w:r w:rsidR="004A4D2F" w:rsidRPr="00DB1963">
        <w:rPr>
          <w:bCs/>
        </w:rPr>
        <w:t>19</w:t>
      </w:r>
      <w:r w:rsidRPr="00DB1963">
        <w:rPr>
          <w:lang w:val="sr-Cyrl-CS"/>
        </w:rPr>
        <w:t xml:space="preserve"> за набавку </w:t>
      </w:r>
      <w:r w:rsidR="00933E38">
        <w:t>добара</w:t>
      </w:r>
      <w:r w:rsidRPr="00DB1963">
        <w:rPr>
          <w:lang w:val="sr-Cyrl-CS"/>
        </w:rPr>
        <w:t xml:space="preserve"> </w:t>
      </w:r>
      <w:r w:rsidR="004A4D2F" w:rsidRPr="00DB1963">
        <w:rPr>
          <w:lang w:val="sr-Cyrl-CS"/>
        </w:rPr>
        <w:t xml:space="preserve">– </w:t>
      </w:r>
      <w:r w:rsidR="00933E38">
        <w:rPr>
          <w:lang w:val="sr-Cyrl-CS"/>
        </w:rPr>
        <w:t>Набавка опреме за дневне боравке Центра по партијама,</w:t>
      </w:r>
      <w:r w:rsidRPr="00DB1963">
        <w:rPr>
          <w:lang w:val="sr-Cyrl-CS"/>
        </w:rPr>
        <w:t xml:space="preserve"> у делу који се односи на</w:t>
      </w:r>
      <w:r w:rsidR="00BC5024" w:rsidRPr="00DB1963">
        <w:rPr>
          <w:lang w:val="sr-Cyrl-CS"/>
        </w:rPr>
        <w:t>:</w:t>
      </w:r>
    </w:p>
    <w:p w:rsidR="004A4D2F" w:rsidRPr="00DB1963" w:rsidRDefault="004A4D2F" w:rsidP="004A4D2F">
      <w:pPr>
        <w:ind w:firstLine="708"/>
        <w:jc w:val="both"/>
        <w:rPr>
          <w:lang w:val="sr-Cyrl-CS"/>
        </w:rPr>
      </w:pPr>
    </w:p>
    <w:p w:rsidR="00D31FB4" w:rsidRPr="00933E38" w:rsidRDefault="00DB1963" w:rsidP="006F08CB">
      <w:pPr>
        <w:spacing w:line="276" w:lineRule="auto"/>
        <w:rPr>
          <w:b/>
          <w:u w:val="double"/>
          <w:lang w:val="sr-Latn-CS"/>
        </w:rPr>
      </w:pPr>
      <w:r w:rsidRPr="00933E38">
        <w:rPr>
          <w:b/>
          <w:u w:val="double"/>
          <w:lang w:val="sr-Cyrl-CS"/>
        </w:rPr>
        <w:t>Партиј</w:t>
      </w:r>
      <w:r w:rsidRPr="00933E38">
        <w:rPr>
          <w:b/>
          <w:u w:val="double"/>
        </w:rPr>
        <w:t>у</w:t>
      </w:r>
      <w:r w:rsidR="004A4D2F" w:rsidRPr="00933E38">
        <w:rPr>
          <w:b/>
          <w:u w:val="double"/>
          <w:lang w:val="sr-Cyrl-CS"/>
        </w:rPr>
        <w:t xml:space="preserve"> </w:t>
      </w:r>
      <w:r w:rsidR="00933E38" w:rsidRPr="00933E38">
        <w:rPr>
          <w:b/>
          <w:u w:val="double"/>
          <w:lang w:val="sr-Cyrl-CS"/>
        </w:rPr>
        <w:t>1</w:t>
      </w:r>
      <w:r w:rsidRPr="00933E38">
        <w:rPr>
          <w:b/>
          <w:u w:val="double"/>
          <w:lang w:val="sr-Cyrl-CS"/>
        </w:rPr>
        <w:t xml:space="preserve"> -</w:t>
      </w:r>
      <w:r w:rsidR="004A4D2F" w:rsidRPr="00933E38">
        <w:rPr>
          <w:b/>
          <w:u w:val="double"/>
          <w:lang w:val="sr-Cyrl-CS"/>
        </w:rPr>
        <w:t xml:space="preserve"> </w:t>
      </w:r>
      <w:r w:rsidR="00933E38" w:rsidRPr="00933E38">
        <w:rPr>
          <w:b/>
          <w:u w:val="double"/>
          <w:lang w:val="sr-Cyrl-CS"/>
        </w:rPr>
        <w:t>Набавка рачунарске и електро опреме за рачунарску радионицу Предах</w:t>
      </w:r>
    </w:p>
    <w:p w:rsidR="00DB1963" w:rsidRDefault="00DB1963" w:rsidP="004B28B7">
      <w:pPr>
        <w:jc w:val="center"/>
        <w:rPr>
          <w:b/>
          <w:lang w:val="sr-Cyrl-CS"/>
        </w:rPr>
      </w:pPr>
    </w:p>
    <w:p w:rsidR="00BC5024" w:rsidRDefault="00D31FB4" w:rsidP="004B28B7">
      <w:pPr>
        <w:jc w:val="center"/>
        <w:rPr>
          <w:b/>
          <w:lang w:val="sr-Cyrl-CS"/>
        </w:rPr>
      </w:pPr>
      <w:r w:rsidRPr="00BC5024">
        <w:rPr>
          <w:b/>
          <w:lang w:val="sr-Cyrl-CS"/>
        </w:rPr>
        <w:t>О б р а з л о ж е њ е</w:t>
      </w:r>
    </w:p>
    <w:p w:rsidR="004B28B7" w:rsidRPr="00BC5024" w:rsidRDefault="004B28B7" w:rsidP="004B28B7">
      <w:pPr>
        <w:jc w:val="center"/>
        <w:rPr>
          <w:b/>
          <w:lang w:val="sr-Cyrl-CS"/>
        </w:rPr>
      </w:pPr>
    </w:p>
    <w:p w:rsidR="00BC5024" w:rsidRPr="006F08CB" w:rsidRDefault="00BC5024" w:rsidP="006F08CB">
      <w:pPr>
        <w:jc w:val="both"/>
        <w:rPr>
          <w:bCs/>
        </w:rPr>
      </w:pPr>
      <w:r w:rsidRPr="00BC5024">
        <w:rPr>
          <w:bCs/>
          <w:lang w:val="sr-Latn-CS"/>
        </w:rPr>
        <w:t>Б</w:t>
      </w:r>
      <w:r w:rsidRPr="00BC5024">
        <w:rPr>
          <w:bCs/>
        </w:rPr>
        <w:t>рој јавне набавке</w:t>
      </w:r>
      <w:r w:rsidRPr="00BC5024">
        <w:rPr>
          <w:bCs/>
          <w:lang w:val="sr-Latn-CS"/>
        </w:rPr>
        <w:t xml:space="preserve">: </w:t>
      </w:r>
      <w:r w:rsidR="004A4D2F">
        <w:rPr>
          <w:bCs/>
          <w:lang w:val="sr-Cyrl-CS"/>
        </w:rPr>
        <w:t>0</w:t>
      </w:r>
      <w:r w:rsidR="00933E38">
        <w:rPr>
          <w:bCs/>
          <w:lang w:val="sr-Cyrl-CS"/>
        </w:rPr>
        <w:t>4</w:t>
      </w:r>
      <w:r w:rsidR="004A4D2F">
        <w:rPr>
          <w:bCs/>
          <w:lang w:val="sr-Cyrl-CS"/>
        </w:rPr>
        <w:t>/19</w:t>
      </w:r>
    </w:p>
    <w:p w:rsidR="00200032" w:rsidRDefault="00BC5024" w:rsidP="00200032">
      <w:pPr>
        <w:pStyle w:val="NoSpacing"/>
        <w:tabs>
          <w:tab w:val="left" w:pos="4320"/>
        </w:tabs>
        <w:spacing w:line="276" w:lineRule="auto"/>
        <w:ind w:right="-149"/>
        <w:jc w:val="both"/>
        <w:rPr>
          <w:lang w:val="sr-Cyrl-CS"/>
        </w:rPr>
      </w:pPr>
      <w:r w:rsidRPr="00DB1963">
        <w:rPr>
          <w:bCs/>
          <w:lang w:val="sr-Latn-CS"/>
        </w:rPr>
        <w:t>П</w:t>
      </w:r>
      <w:r w:rsidRPr="00DB1963">
        <w:rPr>
          <w:bCs/>
        </w:rPr>
        <w:t>ред</w:t>
      </w:r>
      <w:r w:rsidR="004A4D2F" w:rsidRPr="00DB1963">
        <w:rPr>
          <w:bCs/>
        </w:rPr>
        <w:t xml:space="preserve">мет јавне набавке </w:t>
      </w:r>
      <w:r w:rsidR="00200032">
        <w:rPr>
          <w:bCs/>
        </w:rPr>
        <w:t>мале вредности</w:t>
      </w:r>
      <w:r w:rsidR="00DB1963" w:rsidRPr="00DB1963">
        <w:rPr>
          <w:bCs/>
        </w:rPr>
        <w:t xml:space="preserve"> су</w:t>
      </w:r>
      <w:r w:rsidRPr="00DB1963">
        <w:rPr>
          <w:bCs/>
          <w:lang w:val="sr-Latn-CS"/>
        </w:rPr>
        <w:t xml:space="preserve"> </w:t>
      </w:r>
      <w:r w:rsidR="00200032">
        <w:rPr>
          <w:bCs/>
        </w:rPr>
        <w:t xml:space="preserve">добра - </w:t>
      </w:r>
      <w:r w:rsidR="00200032">
        <w:rPr>
          <w:lang w:val="sr-Cyrl-CS"/>
        </w:rPr>
        <w:t>Набавка опреме за дневне боравке у три партије.</w:t>
      </w:r>
    </w:p>
    <w:p w:rsidR="00D31FB4" w:rsidRPr="00DB1963" w:rsidRDefault="00D31FB4" w:rsidP="00200032">
      <w:pPr>
        <w:pStyle w:val="NoSpacing"/>
        <w:jc w:val="both"/>
        <w:rPr>
          <w:lang w:val="sr-Cyrl-CS"/>
        </w:rPr>
      </w:pPr>
      <w:r w:rsidRPr="00DB1963">
        <w:rPr>
          <w:lang w:val="sr-Cyrl-CS"/>
        </w:rPr>
        <w:t xml:space="preserve">Наручилац је дана </w:t>
      </w:r>
      <w:r w:rsidR="00200032" w:rsidRPr="00A03B68">
        <w:rPr>
          <w:lang w:eastAsia="sr-Latn-CS"/>
        </w:rPr>
        <w:t>број</w:t>
      </w:r>
      <w:r w:rsidR="00200032" w:rsidRPr="00A03B68">
        <w:rPr>
          <w:lang w:val="sr-Cyrl-CS" w:eastAsia="sr-Latn-CS"/>
        </w:rPr>
        <w:t xml:space="preserve"> </w:t>
      </w:r>
      <w:r w:rsidR="00200032">
        <w:rPr>
          <w:lang w:val="sr-Cyrl-CS" w:eastAsia="sr-Latn-CS"/>
        </w:rPr>
        <w:t>2473</w:t>
      </w:r>
      <w:r w:rsidR="00200032" w:rsidRPr="00A03B68">
        <w:rPr>
          <w:lang w:val="sr-Cyrl-CS" w:eastAsia="sr-Latn-CS"/>
        </w:rPr>
        <w:t>/1</w:t>
      </w:r>
      <w:r w:rsidR="00200032" w:rsidRPr="00A03B68">
        <w:rPr>
          <w:lang w:eastAsia="sr-Latn-CS"/>
        </w:rPr>
        <w:t xml:space="preserve"> од </w:t>
      </w:r>
      <w:r w:rsidR="00200032">
        <w:rPr>
          <w:lang w:eastAsia="sr-Latn-CS"/>
        </w:rPr>
        <w:t>08</w:t>
      </w:r>
      <w:r w:rsidR="00200032" w:rsidRPr="00A03B68">
        <w:rPr>
          <w:lang w:val="sr-Cyrl-CS" w:eastAsia="sr-Latn-CS"/>
        </w:rPr>
        <w:t>.</w:t>
      </w:r>
      <w:r w:rsidR="00200032">
        <w:rPr>
          <w:lang w:val="sr-Cyrl-CS" w:eastAsia="sr-Latn-CS"/>
        </w:rPr>
        <w:t>08.</w:t>
      </w:r>
      <w:r w:rsidR="00200032" w:rsidRPr="00A03B68">
        <w:rPr>
          <w:lang w:eastAsia="sr-Latn-CS"/>
        </w:rPr>
        <w:t>201</w:t>
      </w:r>
      <w:r w:rsidR="00200032">
        <w:rPr>
          <w:lang w:eastAsia="sr-Latn-CS"/>
        </w:rPr>
        <w:t>9</w:t>
      </w:r>
      <w:r w:rsidR="00200032" w:rsidRPr="00A03B68">
        <w:rPr>
          <w:lang w:eastAsia="sr-Latn-CS"/>
        </w:rPr>
        <w:t>. године покренуо поступак јавне набавке</w:t>
      </w:r>
      <w:r w:rsidR="00200032">
        <w:rPr>
          <w:lang w:eastAsia="sr-Latn-CS"/>
        </w:rPr>
        <w:t xml:space="preserve"> мале вредности број 04/19</w:t>
      </w:r>
      <w:r w:rsidR="00200032" w:rsidRPr="00A03B68">
        <w:rPr>
          <w:lang w:eastAsia="sr-Latn-CS"/>
        </w:rPr>
        <w:t xml:space="preserve"> </w:t>
      </w:r>
      <w:r w:rsidR="00200032" w:rsidRPr="00A03B68">
        <w:rPr>
          <w:lang w:val="sr-Cyrl-CS" w:eastAsia="sr-Latn-CS"/>
        </w:rPr>
        <w:t xml:space="preserve">чији </w:t>
      </w:r>
      <w:r w:rsidR="00200032">
        <w:rPr>
          <w:lang w:val="sr-Cyrl-CS" w:eastAsia="sr-Latn-CS"/>
        </w:rPr>
        <w:t>су</w:t>
      </w:r>
      <w:r w:rsidR="00200032" w:rsidRPr="00A03B68">
        <w:rPr>
          <w:lang w:val="sr-Cyrl-CS" w:eastAsia="sr-Latn-CS"/>
        </w:rPr>
        <w:t xml:space="preserve"> предмет </w:t>
      </w:r>
      <w:r w:rsidR="00200032">
        <w:rPr>
          <w:lang w:eastAsia="sr-Latn-CS"/>
        </w:rPr>
        <w:t xml:space="preserve">добра – Набавка опреме за дневне боравке </w:t>
      </w:r>
      <w:r w:rsidR="004A4D2F" w:rsidRPr="00DB1963">
        <w:rPr>
          <w:lang w:val="sr-Cyrl-CS"/>
        </w:rPr>
        <w:t>Центра</w:t>
      </w:r>
      <w:r w:rsidR="006922B4" w:rsidRPr="00DB1963">
        <w:rPr>
          <w:lang w:val="sr-Cyrl-CS"/>
        </w:rPr>
        <w:t>,</w:t>
      </w:r>
      <w:r w:rsidRPr="00DB1963">
        <w:rPr>
          <w:lang w:val="sr-Cyrl-CS"/>
        </w:rPr>
        <w:t xml:space="preserve"> обликован</w:t>
      </w:r>
      <w:r w:rsidR="004A4D2F" w:rsidRPr="00DB1963">
        <w:rPr>
          <w:lang w:val="sr-Cyrl-CS"/>
        </w:rPr>
        <w:t xml:space="preserve">у у </w:t>
      </w:r>
      <w:r w:rsidR="00200032">
        <w:rPr>
          <w:lang w:val="sr-Cyrl-CS"/>
        </w:rPr>
        <w:t>три</w:t>
      </w:r>
      <w:r w:rsidR="004A4D2F" w:rsidRPr="00DB1963">
        <w:rPr>
          <w:lang w:val="sr-Cyrl-CS"/>
        </w:rPr>
        <w:t xml:space="preserve"> партиј</w:t>
      </w:r>
      <w:r w:rsidR="00200032">
        <w:rPr>
          <w:lang w:val="sr-Cyrl-CS"/>
        </w:rPr>
        <w:t>е</w:t>
      </w:r>
      <w:r w:rsidRPr="00DB1963">
        <w:rPr>
          <w:lang w:val="sr-Cyrl-CS"/>
        </w:rPr>
        <w:t>:</w:t>
      </w:r>
    </w:p>
    <w:p w:rsidR="000F5148" w:rsidRPr="00DB1963" w:rsidRDefault="000F5148" w:rsidP="00D31FB4">
      <w:pPr>
        <w:ind w:firstLine="708"/>
        <w:jc w:val="both"/>
        <w:rPr>
          <w:lang w:val="sr-Cyrl-CS"/>
        </w:rPr>
      </w:pPr>
    </w:p>
    <w:p w:rsidR="00200032" w:rsidRDefault="00200032" w:rsidP="00200032">
      <w:pPr>
        <w:jc w:val="both"/>
        <w:rPr>
          <w:lang w:val="sr-Cyrl-CS"/>
        </w:rPr>
      </w:pPr>
      <w:r>
        <w:rPr>
          <w:lang w:val="sr-Cyrl-CS"/>
        </w:rPr>
        <w:t>Партија 1 – Набавка рачунарске и електро опреме за рачунарску радионицу Предах</w:t>
      </w:r>
    </w:p>
    <w:p w:rsidR="00200032" w:rsidRDefault="00200032" w:rsidP="00200032">
      <w:pPr>
        <w:jc w:val="both"/>
        <w:rPr>
          <w:lang w:val="sr-Cyrl-CS"/>
        </w:rPr>
      </w:pPr>
      <w:r>
        <w:rPr>
          <w:lang w:val="sr-Cyrl-CS"/>
        </w:rPr>
        <w:t>Партија 2 – Набавка столица и лејзи бег фотеља</w:t>
      </w:r>
    </w:p>
    <w:p w:rsidR="00200032" w:rsidRDefault="00200032" w:rsidP="00200032">
      <w:pPr>
        <w:jc w:val="both"/>
        <w:rPr>
          <w:lang w:val="sr-Cyrl-CS"/>
        </w:rPr>
      </w:pPr>
      <w:r>
        <w:rPr>
          <w:lang w:val="sr-Cyrl-CS"/>
        </w:rPr>
        <w:t>Партија 3 – Набавка рачунарске опреме за Предах</w:t>
      </w:r>
    </w:p>
    <w:p w:rsidR="00DB1963" w:rsidRPr="004A4D2F" w:rsidRDefault="00DB1963" w:rsidP="004A4D2F">
      <w:pPr>
        <w:rPr>
          <w:rFonts w:eastAsia="Calibri"/>
          <w:lang w:val="sr-Cyrl-CS"/>
        </w:rPr>
      </w:pPr>
    </w:p>
    <w:p w:rsidR="009355DF" w:rsidRPr="009355DF" w:rsidRDefault="009355DF" w:rsidP="009355DF">
      <w:pPr>
        <w:spacing w:line="276" w:lineRule="auto"/>
        <w:jc w:val="both"/>
        <w:rPr>
          <w:b/>
          <w:lang w:val="sr-Cyrl-CS"/>
        </w:rPr>
      </w:pPr>
      <w:r w:rsidRPr="009355DF">
        <w:rPr>
          <w:b/>
          <w:lang w:val="sr-Cyrl-CS"/>
        </w:rPr>
        <w:t xml:space="preserve">Назив и ознака из општег речника набавке: </w:t>
      </w:r>
    </w:p>
    <w:p w:rsidR="009355DF" w:rsidRDefault="009355DF" w:rsidP="009355DF">
      <w:pPr>
        <w:spacing w:line="276" w:lineRule="auto"/>
        <w:rPr>
          <w:lang w:val="sr-Cyrl-CS"/>
        </w:rPr>
      </w:pPr>
      <w:r w:rsidRPr="002B13AA">
        <w:rPr>
          <w:u w:val="double"/>
          <w:lang w:val="sr-Cyrl-CS"/>
        </w:rPr>
        <w:t>Партија 1</w:t>
      </w:r>
      <w:r>
        <w:rPr>
          <w:lang w:val="sr-Cyrl-CS"/>
        </w:rPr>
        <w:t xml:space="preserve"> – 32324100-1 телевизори у боји, 30213000-5 персонални рачунари, 32340000-8 микрофони и звучници;</w:t>
      </w:r>
    </w:p>
    <w:p w:rsidR="009355DF" w:rsidRDefault="009355DF" w:rsidP="009355DF">
      <w:pPr>
        <w:spacing w:line="276" w:lineRule="auto"/>
        <w:rPr>
          <w:lang w:val="sr-Cyrl-CS"/>
        </w:rPr>
      </w:pPr>
      <w:r w:rsidRPr="002B13AA">
        <w:rPr>
          <w:u w:val="double"/>
          <w:lang w:val="sr-Cyrl-CS"/>
        </w:rPr>
        <w:t>Партија 2</w:t>
      </w:r>
      <w:r>
        <w:rPr>
          <w:lang w:val="sr-Cyrl-CS"/>
        </w:rPr>
        <w:t xml:space="preserve"> – 39110000-6 седишта, столице и сродни производи и припадајући делови, 39113000-7 радна седишта и столице, 39113100-8 фотеље;</w:t>
      </w:r>
    </w:p>
    <w:p w:rsidR="009355DF" w:rsidRDefault="009355DF" w:rsidP="009355DF">
      <w:pPr>
        <w:spacing w:line="276" w:lineRule="auto"/>
        <w:rPr>
          <w:lang w:val="sr-Cyrl-CS"/>
        </w:rPr>
      </w:pPr>
      <w:r w:rsidRPr="002B13AA">
        <w:rPr>
          <w:u w:val="double"/>
          <w:lang w:val="sr-Cyrl-CS"/>
        </w:rPr>
        <w:t>Партија 3</w:t>
      </w:r>
      <w:r>
        <w:rPr>
          <w:lang w:val="sr-Cyrl-CS"/>
        </w:rPr>
        <w:t xml:space="preserve"> – 30213000-5 персонални рачунари</w:t>
      </w:r>
    </w:p>
    <w:p w:rsidR="003729EB" w:rsidRDefault="003729EB" w:rsidP="003729EB">
      <w:pPr>
        <w:pStyle w:val="ListParagraph"/>
        <w:spacing w:after="120"/>
        <w:ind w:left="0"/>
        <w:jc w:val="both"/>
        <w:rPr>
          <w:lang w:val="sr-Cyrl-CS"/>
        </w:rPr>
      </w:pPr>
      <w:r w:rsidRPr="0003114B">
        <w:rPr>
          <w:lang w:val="sr-Cyrl-CS"/>
        </w:rPr>
        <w:t>Јавни позив је, заједно са конкурсном документацијом, објављен сагласно ЗЈН на Порталу јавних набавки и интернет страници Наручиоца.</w:t>
      </w:r>
    </w:p>
    <w:p w:rsidR="008228E2" w:rsidRPr="0003114B" w:rsidRDefault="008228E2" w:rsidP="003729EB">
      <w:pPr>
        <w:pStyle w:val="ListParagraph"/>
        <w:spacing w:after="120"/>
        <w:ind w:left="0"/>
        <w:jc w:val="both"/>
        <w:rPr>
          <w:lang w:val="sr-Cyrl-CS"/>
        </w:rPr>
      </w:pPr>
    </w:p>
    <w:p w:rsidR="009355DF" w:rsidRPr="008228E2" w:rsidRDefault="003729EB" w:rsidP="003729EB">
      <w:pPr>
        <w:spacing w:line="276" w:lineRule="auto"/>
        <w:jc w:val="both"/>
      </w:pPr>
      <w:r w:rsidRPr="008228E2">
        <w:rPr>
          <w:lang w:val="sr-Cyrl-CS"/>
        </w:rPr>
        <w:t xml:space="preserve">Процењена вредност јавне набавке за </w:t>
      </w:r>
      <w:r w:rsidRPr="008228E2">
        <w:rPr>
          <w:noProof/>
        </w:rPr>
        <w:t xml:space="preserve">Партију </w:t>
      </w:r>
      <w:r w:rsidR="009355DF" w:rsidRPr="008228E2">
        <w:rPr>
          <w:noProof/>
        </w:rPr>
        <w:t>1</w:t>
      </w:r>
      <w:r w:rsidRPr="008228E2">
        <w:rPr>
          <w:noProof/>
        </w:rPr>
        <w:t>:</w:t>
      </w:r>
      <w:r w:rsidRPr="008228E2">
        <w:t xml:space="preserve"> </w:t>
      </w:r>
      <w:r w:rsidR="009355DF" w:rsidRPr="008228E2">
        <w:rPr>
          <w:lang w:val="sr-Cyrl-CS"/>
        </w:rPr>
        <w:t>Набавка рачунарске и електро опреме за рачунарску радионицу Предах</w:t>
      </w:r>
      <w:r w:rsidR="008228E2" w:rsidRPr="008228E2">
        <w:rPr>
          <w:lang w:val="sr-Cyrl-CS"/>
        </w:rPr>
        <w:t xml:space="preserve"> износи   499.999,00  </w:t>
      </w:r>
      <w:r w:rsidR="008228E2" w:rsidRPr="008228E2">
        <w:t>динара.</w:t>
      </w:r>
    </w:p>
    <w:p w:rsidR="008228E2" w:rsidRPr="008228E2" w:rsidRDefault="008228E2" w:rsidP="003729EB">
      <w:pPr>
        <w:spacing w:line="276" w:lineRule="auto"/>
        <w:jc w:val="both"/>
        <w:rPr>
          <w:color w:val="FF0000"/>
          <w:lang w:val="sr-Cyrl-CS"/>
        </w:rPr>
      </w:pPr>
    </w:p>
    <w:p w:rsidR="003729EB" w:rsidRDefault="003729EB" w:rsidP="003729EB">
      <w:pPr>
        <w:spacing w:line="276" w:lineRule="auto"/>
        <w:jc w:val="both"/>
        <w:rPr>
          <w:lang w:val="sr-Cyrl-CS"/>
        </w:rPr>
      </w:pPr>
      <w:r w:rsidRPr="00BC5024">
        <w:rPr>
          <w:lang w:val="sr-Cyrl-CS"/>
        </w:rPr>
        <w:t xml:space="preserve">На адресу Наручиоца, до истека рока за подношење понуда, </w:t>
      </w:r>
      <w:r w:rsidR="009C5713">
        <w:rPr>
          <w:lang w:val="sr-Cyrl-CS"/>
        </w:rPr>
        <w:t xml:space="preserve">за партију број </w:t>
      </w:r>
      <w:r w:rsidR="009355DF">
        <w:rPr>
          <w:lang w:val="sr-Cyrl-CS"/>
        </w:rPr>
        <w:t>1</w:t>
      </w:r>
      <w:r w:rsidR="009C5713">
        <w:rPr>
          <w:lang w:val="sr-Cyrl-CS"/>
        </w:rPr>
        <w:t xml:space="preserve"> </w:t>
      </w:r>
      <w:r w:rsidR="009355DF">
        <w:rPr>
          <w:lang w:val="sr-Cyrl-CS"/>
        </w:rPr>
        <w:t>приспеле</w:t>
      </w:r>
      <w:r w:rsidRPr="00BC5024">
        <w:rPr>
          <w:lang w:val="sr-Cyrl-CS"/>
        </w:rPr>
        <w:t xml:space="preserve"> </w:t>
      </w:r>
      <w:r w:rsidR="009355DF">
        <w:rPr>
          <w:lang w:val="sr-Cyrl-CS"/>
        </w:rPr>
        <w:t>су две понуде</w:t>
      </w:r>
      <w:r w:rsidR="00575943">
        <w:rPr>
          <w:lang w:val="sr-Cyrl-CS"/>
        </w:rPr>
        <w:t>.</w:t>
      </w:r>
    </w:p>
    <w:p w:rsidR="00575943" w:rsidRDefault="00575943" w:rsidP="003729EB">
      <w:pPr>
        <w:spacing w:line="276" w:lineRule="auto"/>
        <w:jc w:val="both"/>
        <w:rPr>
          <w:lang w:val="sr-Cyrl-CS"/>
        </w:rPr>
      </w:pPr>
    </w:p>
    <w:p w:rsidR="009355DF" w:rsidRPr="00065B3A" w:rsidRDefault="00575943" w:rsidP="00575943">
      <w:pPr>
        <w:spacing w:line="276" w:lineRule="auto"/>
        <w:jc w:val="both"/>
        <w:rPr>
          <w:lang w:val="sr-Cyrl-CS"/>
        </w:rPr>
      </w:pPr>
      <w:r w:rsidRPr="00065B3A">
        <w:rPr>
          <w:lang w:val="sr-Cyrl-CS"/>
        </w:rPr>
        <w:lastRenderedPageBreak/>
        <w:t xml:space="preserve">- Понуда број </w:t>
      </w:r>
      <w:r w:rsidRPr="00065B3A">
        <w:t>125/2019 од 07.10.2019. п</w:t>
      </w:r>
      <w:r w:rsidR="009355DF" w:rsidRPr="00065B3A">
        <w:rPr>
          <w:lang w:val="sr-Cyrl-CS"/>
        </w:rPr>
        <w:t>онуђач</w:t>
      </w:r>
      <w:r w:rsidRPr="00065B3A">
        <w:rPr>
          <w:lang w:val="sr-Cyrl-CS"/>
        </w:rPr>
        <w:t>а</w:t>
      </w:r>
      <w:r w:rsidR="009355DF" w:rsidRPr="00065B3A">
        <w:rPr>
          <w:lang w:val="sr-Cyrl-CS"/>
        </w:rPr>
        <w:t xml:space="preserve"> </w:t>
      </w:r>
      <w:r w:rsidR="009355DF" w:rsidRPr="00065B3A">
        <w:t>„</w:t>
      </w:r>
      <w:r w:rsidR="009355DF" w:rsidRPr="00065B3A">
        <w:rPr>
          <w:lang w:val="en-US"/>
        </w:rPr>
        <w:t>Royal Commerce</w:t>
      </w:r>
      <w:r w:rsidR="009355DF" w:rsidRPr="00065B3A">
        <w:t>“</w:t>
      </w:r>
      <w:r w:rsidR="009355DF" w:rsidRPr="00065B3A">
        <w:rPr>
          <w:lang w:val="en-US"/>
        </w:rPr>
        <w:t xml:space="preserve"> </w:t>
      </w:r>
      <w:r w:rsidR="009355DF" w:rsidRPr="00065B3A">
        <w:t>д.о.о. Београд, Донска бр.5/1Г</w:t>
      </w:r>
      <w:r w:rsidR="009355DF" w:rsidRPr="00065B3A">
        <w:rPr>
          <w:lang w:val="sr-Cyrl-CS"/>
        </w:rPr>
        <w:t xml:space="preserve"> је за Партију 1 – Набавка рачунара и електро опреме за рачунарску радионицу </w:t>
      </w:r>
      <w:r w:rsidRPr="00065B3A">
        <w:rPr>
          <w:lang w:val="sr-Cyrl-CS"/>
        </w:rPr>
        <w:t>садржавала је</w:t>
      </w:r>
      <w:r w:rsidR="009355DF" w:rsidRPr="00065B3A">
        <w:rPr>
          <w:lang w:val="sr-Cyrl-CS"/>
        </w:rPr>
        <w:t xml:space="preserve"> укупну цену у износу од 546.010,00 динара без ПДВ-а односно 655.212,00 динара са обрачунатим ПДВ-ом. </w:t>
      </w:r>
    </w:p>
    <w:p w:rsidR="00575943" w:rsidRPr="00065B3A" w:rsidRDefault="00575943" w:rsidP="00575943">
      <w:pPr>
        <w:spacing w:line="276" w:lineRule="auto"/>
        <w:ind w:right="-432"/>
        <w:jc w:val="both"/>
        <w:rPr>
          <w:b/>
          <w:u w:val="double"/>
          <w:lang w:val="sr-Cyrl-CS"/>
        </w:rPr>
      </w:pPr>
      <w:r w:rsidRPr="00065B3A">
        <w:rPr>
          <w:lang w:val="sr-Cyrl-CS"/>
        </w:rPr>
        <w:t xml:space="preserve">С обзиром </w:t>
      </w:r>
      <w:r w:rsidRPr="00065B3A">
        <w:t xml:space="preserve">на то </w:t>
      </w:r>
      <w:r w:rsidRPr="00065B3A">
        <w:rPr>
          <w:lang w:val="sr-Cyrl-CS"/>
        </w:rPr>
        <w:t xml:space="preserve">да  процењена вредност за Партију 1 – Набавка рачунара и електро опреме за рачунарску радионицу Предах износи 499.999,00 динара Комисија је констатовала да понуда прелази износ процењене вредности набавке и одбила ову понуду понуђача </w:t>
      </w:r>
      <w:r w:rsidRPr="00065B3A">
        <w:rPr>
          <w:b/>
        </w:rPr>
        <w:t>„</w:t>
      </w:r>
      <w:r w:rsidRPr="00065B3A">
        <w:rPr>
          <w:b/>
          <w:lang w:val="en-US"/>
        </w:rPr>
        <w:t>Royal Commerce</w:t>
      </w:r>
      <w:r w:rsidRPr="00065B3A">
        <w:rPr>
          <w:b/>
        </w:rPr>
        <w:t>“</w:t>
      </w:r>
      <w:r w:rsidRPr="00065B3A">
        <w:rPr>
          <w:b/>
          <w:lang w:val="en-US"/>
        </w:rPr>
        <w:t xml:space="preserve"> </w:t>
      </w:r>
      <w:r w:rsidRPr="00065B3A">
        <w:rPr>
          <w:b/>
        </w:rPr>
        <w:t>д.о.о.</w:t>
      </w:r>
      <w:r w:rsidRPr="00065B3A">
        <w:t xml:space="preserve"> Београд</w:t>
      </w:r>
      <w:r w:rsidRPr="00065B3A">
        <w:rPr>
          <w:b/>
        </w:rPr>
        <w:t xml:space="preserve">, </w:t>
      </w:r>
      <w:r w:rsidRPr="00065B3A">
        <w:rPr>
          <w:b/>
          <w:u w:val="double"/>
          <w:lang w:val="sr-Cyrl-CS"/>
        </w:rPr>
        <w:t>као неприхватљиву.</w:t>
      </w:r>
    </w:p>
    <w:p w:rsidR="00575943" w:rsidRPr="00065B3A" w:rsidRDefault="00575943" w:rsidP="00575943">
      <w:pPr>
        <w:spacing w:line="276" w:lineRule="auto"/>
        <w:ind w:right="-432"/>
        <w:jc w:val="both"/>
        <w:rPr>
          <w:b/>
          <w:u w:val="double"/>
          <w:lang w:val="sr-Cyrl-CS"/>
        </w:rPr>
      </w:pPr>
    </w:p>
    <w:p w:rsidR="00575943" w:rsidRPr="00065B3A" w:rsidRDefault="00065B3A" w:rsidP="008228E2">
      <w:pPr>
        <w:spacing w:line="276" w:lineRule="auto"/>
        <w:ind w:right="-432"/>
        <w:jc w:val="both"/>
        <w:rPr>
          <w:color w:val="000000"/>
        </w:rPr>
      </w:pPr>
      <w:r w:rsidRPr="00065B3A">
        <w:rPr>
          <w:lang w:val="sr-Cyrl-CS"/>
        </w:rPr>
        <w:t xml:space="preserve">- </w:t>
      </w:r>
      <w:r w:rsidR="00575943" w:rsidRPr="00065B3A">
        <w:rPr>
          <w:lang w:val="sr-Cyrl-CS"/>
        </w:rPr>
        <w:t>У поновљеном поступку оцене понуда</w:t>
      </w:r>
      <w:r w:rsidR="007A4B7E" w:rsidRPr="00065B3A">
        <w:rPr>
          <w:lang w:val="sr-Cyrl-CS"/>
        </w:rPr>
        <w:t>,</w:t>
      </w:r>
      <w:r w:rsidR="00575943" w:rsidRPr="00065B3A">
        <w:rPr>
          <w:lang w:val="sr-Cyrl-CS"/>
        </w:rPr>
        <w:t xml:space="preserve"> Комисија је констатовала да је учињен превид у претходно</w:t>
      </w:r>
      <w:r w:rsidR="007A4B7E" w:rsidRPr="00065B3A">
        <w:rPr>
          <w:lang w:val="sr-Cyrl-CS"/>
        </w:rPr>
        <w:t xml:space="preserve">м поступку прегледа понуда, те да није уочено да понуђач </w:t>
      </w:r>
      <w:r w:rsidR="007A4B7E" w:rsidRPr="00065B3A">
        <w:rPr>
          <w:b/>
          <w:bCs/>
        </w:rPr>
        <w:t>„</w:t>
      </w:r>
      <w:r w:rsidR="007A4B7E" w:rsidRPr="00065B3A">
        <w:rPr>
          <w:b/>
          <w:bCs/>
          <w:lang w:val="en-US"/>
        </w:rPr>
        <w:t>USPON</w:t>
      </w:r>
      <w:r w:rsidR="007A4B7E" w:rsidRPr="00065B3A">
        <w:rPr>
          <w:b/>
          <w:bCs/>
        </w:rPr>
        <w:t>“ д.о.о. Чачак,</w:t>
      </w:r>
      <w:r w:rsidR="007A4B7E" w:rsidRPr="00065B3A">
        <w:rPr>
          <w:bCs/>
        </w:rPr>
        <w:t xml:space="preserve"> Булевар ослобођења бр.17, уз своју понуду </w:t>
      </w:r>
      <w:r w:rsidR="007A4B7E" w:rsidRPr="00065B3A">
        <w:rPr>
          <w:bCs/>
          <w:lang w:val="sr-Cyrl-CS"/>
        </w:rPr>
        <w:t>број 01139/19 од 03.10.2019.</w:t>
      </w:r>
      <w:r w:rsidR="007A4B7E" w:rsidRPr="00065B3A">
        <w:rPr>
          <w:bCs/>
          <w:lang w:val="sr-Latn-CS"/>
        </w:rPr>
        <w:t xml:space="preserve"> </w:t>
      </w:r>
      <w:r w:rsidR="007A4B7E" w:rsidRPr="00065B3A">
        <w:rPr>
          <w:bCs/>
          <w:lang w:val="sr-Cyrl-CS"/>
        </w:rPr>
        <w:t xml:space="preserve">године, није </w:t>
      </w:r>
      <w:r w:rsidR="007A4B7E" w:rsidRPr="00065B3A">
        <w:rPr>
          <w:color w:val="000000"/>
        </w:rPr>
        <w:t>доставио проспект/каталог понуђених добара.</w:t>
      </w:r>
      <w:bookmarkStart w:id="0" w:name="_GoBack"/>
      <w:bookmarkEnd w:id="0"/>
    </w:p>
    <w:p w:rsidR="009355DF" w:rsidRPr="00065B3A" w:rsidRDefault="00065B3A" w:rsidP="00065B3A">
      <w:pPr>
        <w:spacing w:line="276" w:lineRule="auto"/>
        <w:jc w:val="both"/>
        <w:rPr>
          <w:color w:val="000000"/>
        </w:rPr>
      </w:pPr>
      <w:r w:rsidRPr="00065B3A">
        <w:rPr>
          <w:color w:val="000000"/>
        </w:rPr>
        <w:t xml:space="preserve">С обзиром на то да је </w:t>
      </w:r>
      <w:r w:rsidR="001321D3">
        <w:rPr>
          <w:color w:val="000000"/>
        </w:rPr>
        <w:t>Наручилац</w:t>
      </w:r>
      <w:r w:rsidRPr="00065B3A">
        <w:rPr>
          <w:color w:val="000000"/>
        </w:rPr>
        <w:t xml:space="preserve"> у Конкурсној документацији навео да је то један од разлога због којег ће понуда бити одбијена, Комисија је одлучила да се и ова понуда одбије </w:t>
      </w:r>
      <w:r w:rsidRPr="00065B3A">
        <w:rPr>
          <w:b/>
          <w:color w:val="000000"/>
          <w:u w:val="double"/>
        </w:rPr>
        <w:t>као неприхватљива.</w:t>
      </w:r>
      <w:r w:rsidRPr="00065B3A">
        <w:rPr>
          <w:color w:val="000000"/>
        </w:rPr>
        <w:t xml:space="preserve"> Цена из одбијене понуде је </w:t>
      </w:r>
      <w:r w:rsidRPr="00065B3A">
        <w:rPr>
          <w:bCs/>
          <w:lang w:val="sr-Cyrl-CS"/>
        </w:rPr>
        <w:t xml:space="preserve">447.750,00 динара без обрачунатог ПДВ-а односно 537.300,00 са обрачунатим ПДВ-ом. </w:t>
      </w:r>
    </w:p>
    <w:p w:rsidR="009355DF" w:rsidRDefault="009355DF" w:rsidP="003729EB">
      <w:pPr>
        <w:jc w:val="both"/>
        <w:rPr>
          <w:lang w:val="sr-Cyrl-CS"/>
        </w:rPr>
      </w:pPr>
    </w:p>
    <w:p w:rsidR="009355DF" w:rsidRPr="00BC5024" w:rsidRDefault="003729EB" w:rsidP="003729EB">
      <w:pPr>
        <w:jc w:val="both"/>
        <w:rPr>
          <w:lang w:val="sr-Cyrl-CS"/>
        </w:rPr>
      </w:pPr>
      <w:r w:rsidRPr="00BC5024">
        <w:rPr>
          <w:lang w:val="sr-Cyrl-CS"/>
        </w:rPr>
        <w:t>У чл.109.</w:t>
      </w:r>
      <w:r>
        <w:rPr>
          <w:lang w:val="sr-Cyrl-CS"/>
        </w:rPr>
        <w:t xml:space="preserve"> </w:t>
      </w:r>
      <w:r w:rsidRPr="00BC5024">
        <w:rPr>
          <w:lang w:val="sr-Cyrl-CS"/>
        </w:rPr>
        <w:t xml:space="preserve">Закона о јавним набавкама (Сл.гласник РС бр.124/2012, 14/15 и 68/15), предвиђено је да уколико нису испуњени услови за доделу уговора, </w:t>
      </w:r>
      <w:r>
        <w:rPr>
          <w:lang w:val="sr-Cyrl-CS"/>
        </w:rPr>
        <w:t>н</w:t>
      </w:r>
      <w:r w:rsidRPr="00BC5024">
        <w:rPr>
          <w:lang w:val="sr-Cyrl-CS"/>
        </w:rPr>
        <w:t>аручилац може да обустави поступак јавне набавке.</w:t>
      </w:r>
    </w:p>
    <w:p w:rsidR="0033697E" w:rsidRDefault="0033697E" w:rsidP="00DB1963"/>
    <w:p w:rsidR="0033697E" w:rsidRPr="00B3418F" w:rsidRDefault="0033697E" w:rsidP="009C5713">
      <w:pPr>
        <w:pStyle w:val="NoSpacing"/>
        <w:spacing w:line="276" w:lineRule="auto"/>
        <w:ind w:right="-143"/>
        <w:jc w:val="both"/>
        <w:rPr>
          <w:bCs/>
          <w:lang w:val="sr-Cyrl-CS"/>
        </w:rPr>
      </w:pPr>
      <w:r>
        <w:t xml:space="preserve">Полазећи од чињенице да за Партију </w:t>
      </w:r>
      <w:r w:rsidR="00065B3A">
        <w:t>1</w:t>
      </w:r>
      <w:r>
        <w:t xml:space="preserve"> – </w:t>
      </w:r>
      <w:r w:rsidR="00065B3A">
        <w:rPr>
          <w:lang w:val="sr-Cyrl-CS"/>
        </w:rPr>
        <w:t>Набавка рачунарске и електро опреме за рачунарску радионицу Предах</w:t>
      </w:r>
      <w:r w:rsidR="003729EB">
        <w:rPr>
          <w:lang w:val="sr-Cyrl-CS"/>
        </w:rPr>
        <w:t>,</w:t>
      </w:r>
      <w:r>
        <w:t xml:space="preserve"> </w:t>
      </w:r>
      <w:r>
        <w:rPr>
          <w:lang w:val="sr-Cyrl-CS"/>
        </w:rPr>
        <w:t xml:space="preserve">није поднета ниједна </w:t>
      </w:r>
      <w:r w:rsidR="00065B3A">
        <w:rPr>
          <w:lang w:val="sr-Cyrl-CS"/>
        </w:rPr>
        <w:t xml:space="preserve">прихватљива </w:t>
      </w:r>
      <w:r>
        <w:rPr>
          <w:lang w:val="sr-Cyrl-CS"/>
        </w:rPr>
        <w:t xml:space="preserve">понуда, Комисија </w:t>
      </w:r>
      <w:r w:rsidR="003729EB">
        <w:rPr>
          <w:lang w:val="sr-Cyrl-CS"/>
        </w:rPr>
        <w:t xml:space="preserve">је у Извештају о стручној оцени понуда предложила одговорном лицу </w:t>
      </w:r>
      <w:r>
        <w:rPr>
          <w:lang w:val="sr-Cyrl-CS"/>
        </w:rPr>
        <w:t xml:space="preserve">да </w:t>
      </w:r>
      <w:r w:rsidR="003729EB">
        <w:rPr>
          <w:lang w:val="sr-Cyrl-CS"/>
        </w:rPr>
        <w:t xml:space="preserve">донесе одлуку о делимичној </w:t>
      </w:r>
      <w:r w:rsidRPr="00B3418F">
        <w:rPr>
          <w:b/>
          <w:bCs/>
          <w:iCs/>
          <w:u w:val="double"/>
          <w:lang w:val="sr-Cyrl-CS"/>
        </w:rPr>
        <w:t>обустави поступк</w:t>
      </w:r>
      <w:r w:rsidR="003729EB">
        <w:rPr>
          <w:b/>
          <w:bCs/>
          <w:iCs/>
          <w:u w:val="double"/>
          <w:lang w:val="sr-Cyrl-CS"/>
        </w:rPr>
        <w:t>а</w:t>
      </w:r>
      <w:r w:rsidRPr="00B3418F">
        <w:rPr>
          <w:b/>
          <w:bCs/>
          <w:iCs/>
          <w:u w:val="double"/>
          <w:lang w:val="sr-Cyrl-CS"/>
        </w:rPr>
        <w:t xml:space="preserve"> за доделу уговора за партију </w:t>
      </w:r>
      <w:r w:rsidR="00065B3A">
        <w:rPr>
          <w:b/>
          <w:bCs/>
          <w:iCs/>
          <w:u w:val="double"/>
          <w:lang w:val="sr-Cyrl-CS"/>
        </w:rPr>
        <w:t>1</w:t>
      </w:r>
      <w:r w:rsidRPr="00B3418F">
        <w:rPr>
          <w:b/>
          <w:bCs/>
          <w:iCs/>
          <w:u w:val="double"/>
          <w:lang w:val="sr-Cyrl-CS"/>
        </w:rPr>
        <w:t xml:space="preserve">  – </w:t>
      </w:r>
      <w:r w:rsidR="00065B3A" w:rsidRPr="00065B3A">
        <w:rPr>
          <w:b/>
          <w:u w:val="double"/>
          <w:lang w:val="sr-Cyrl-CS"/>
        </w:rPr>
        <w:t>Набавка рачунарске и електро опреме за рачунарску радионицу Предах</w:t>
      </w:r>
      <w:r w:rsidRPr="00065B3A">
        <w:rPr>
          <w:b/>
          <w:bCs/>
          <w:iCs/>
          <w:u w:val="double"/>
          <w:lang w:val="sr-Cyrl-CS"/>
        </w:rPr>
        <w:t xml:space="preserve"> </w:t>
      </w:r>
      <w:r w:rsidRPr="00B3418F">
        <w:rPr>
          <w:bCs/>
          <w:iCs/>
          <w:lang w:val="sr-Cyrl-CS"/>
        </w:rPr>
        <w:t>и да покрене нови поступак јавне набавке за ову партију.</w:t>
      </w:r>
    </w:p>
    <w:p w:rsidR="00D31FB4" w:rsidRDefault="00D31FB4" w:rsidP="00D31FB4">
      <w:pPr>
        <w:jc w:val="both"/>
      </w:pPr>
    </w:p>
    <w:p w:rsidR="009C5713" w:rsidRDefault="009C5713" w:rsidP="009C5713">
      <w:pPr>
        <w:tabs>
          <w:tab w:val="left" w:pos="2250"/>
        </w:tabs>
        <w:spacing w:line="276" w:lineRule="auto"/>
        <w:ind w:left="-142" w:right="-1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Одговорно лице Наручиоца је прихватило предлог Комисије за јавну набавку 0</w:t>
      </w:r>
      <w:r w:rsidR="00065B3A">
        <w:rPr>
          <w:bCs/>
          <w:iCs/>
          <w:lang w:val="sr-Cyrl-CS"/>
        </w:rPr>
        <w:t>4</w:t>
      </w:r>
      <w:r>
        <w:rPr>
          <w:bCs/>
          <w:iCs/>
          <w:lang w:val="sr-Cyrl-CS"/>
        </w:rPr>
        <w:t>/19 и поступило као у диспозитиву ове Одлуке.</w:t>
      </w:r>
    </w:p>
    <w:p w:rsidR="00441C0F" w:rsidRPr="00BC5024" w:rsidRDefault="00441C0F" w:rsidP="009C5713">
      <w:pPr>
        <w:ind w:left="-142" w:right="-1"/>
        <w:jc w:val="both"/>
      </w:pPr>
    </w:p>
    <w:p w:rsidR="004B28B7" w:rsidRPr="000016D3" w:rsidRDefault="009C5713" w:rsidP="004B28B7">
      <w:pPr>
        <w:ind w:left="-284" w:right="-716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 xml:space="preserve">    </w:t>
      </w:r>
      <w:r w:rsidR="004B28B7" w:rsidRPr="000016D3">
        <w:rPr>
          <w:b/>
          <w:bCs/>
          <w:iCs/>
          <w:lang w:val="sr-Cyrl-CS"/>
        </w:rPr>
        <w:t xml:space="preserve">ПОУКА О ПРАВНОМ ЛЕКУ: </w:t>
      </w:r>
    </w:p>
    <w:p w:rsidR="004B28B7" w:rsidRDefault="004B28B7" w:rsidP="004B28B7">
      <w:pPr>
        <w:ind w:left="-284" w:right="-716"/>
        <w:jc w:val="both"/>
        <w:rPr>
          <w:b/>
          <w:bCs/>
          <w:iCs/>
          <w:lang w:val="sr-Cyrl-CS"/>
        </w:rPr>
      </w:pPr>
    </w:p>
    <w:p w:rsidR="00D31FB4" w:rsidRPr="00BC5024" w:rsidRDefault="004B28B7" w:rsidP="009C5713">
      <w:pPr>
        <w:ind w:right="-1"/>
        <w:jc w:val="both"/>
        <w:rPr>
          <w:lang w:val="sr-Cyrl-CS"/>
        </w:rPr>
      </w:pPr>
      <w:r w:rsidRPr="000016D3">
        <w:rPr>
          <w:b/>
          <w:bCs/>
          <w:iCs/>
          <w:lang w:val="sr-Cyrl-CS"/>
        </w:rPr>
        <w:t xml:space="preserve">Против ове Одлуке понуђач може поднети захтев за заштиту права у року од </w:t>
      </w:r>
      <w:r w:rsidR="00065B3A">
        <w:rPr>
          <w:b/>
          <w:bCs/>
          <w:iCs/>
          <w:lang w:val="sr-Cyrl-CS"/>
        </w:rPr>
        <w:t>5</w:t>
      </w:r>
      <w:r w:rsidRPr="000016D3">
        <w:rPr>
          <w:b/>
          <w:bCs/>
          <w:iCs/>
          <w:lang w:val="sr-Cyrl-CS"/>
        </w:rPr>
        <w:t xml:space="preserve"> дана од њеног објављивања</w:t>
      </w:r>
      <w:r>
        <w:rPr>
          <w:b/>
          <w:bCs/>
          <w:iCs/>
          <w:lang w:val="sr-Cyrl-CS"/>
        </w:rPr>
        <w:t xml:space="preserve"> на</w:t>
      </w:r>
      <w:r w:rsidRPr="000016D3">
        <w:rPr>
          <w:b/>
          <w:bCs/>
          <w:iCs/>
          <w:lang w:val="sr-Cyrl-CS"/>
        </w:rPr>
        <w:t xml:space="preserve"> Порталу јавних набавки.</w:t>
      </w:r>
      <w:r>
        <w:rPr>
          <w:b/>
          <w:bCs/>
          <w:iCs/>
          <w:lang w:val="sr-Cyrl-CS"/>
        </w:rPr>
        <w:tab/>
      </w:r>
      <w:r w:rsidR="00D31FB4" w:rsidRPr="00BC5024">
        <w:rPr>
          <w:lang w:val="sr-Cyrl-CS"/>
        </w:rPr>
        <w:t xml:space="preserve">   </w:t>
      </w:r>
    </w:p>
    <w:p w:rsidR="00D31FB4" w:rsidRDefault="00D31FB4" w:rsidP="00D31FB4">
      <w:pPr>
        <w:ind w:left="5664" w:firstLine="708"/>
        <w:jc w:val="both"/>
        <w:rPr>
          <w:lang w:val="sr-Cyrl-CS"/>
        </w:rPr>
      </w:pPr>
    </w:p>
    <w:p w:rsidR="009C5713" w:rsidRDefault="009C5713" w:rsidP="00D31FB4">
      <w:pPr>
        <w:ind w:left="5664" w:firstLine="708"/>
        <w:jc w:val="both"/>
        <w:rPr>
          <w:lang w:val="sr-Cyrl-CS"/>
        </w:rPr>
      </w:pPr>
    </w:p>
    <w:p w:rsidR="009C5713" w:rsidRDefault="009C5713" w:rsidP="00D31FB4">
      <w:pPr>
        <w:ind w:left="5664" w:firstLine="708"/>
        <w:jc w:val="both"/>
        <w:rPr>
          <w:lang w:val="sr-Cyrl-CS"/>
        </w:rPr>
      </w:pPr>
    </w:p>
    <w:p w:rsidR="009C5713" w:rsidRDefault="009C5713" w:rsidP="00D31FB4">
      <w:pPr>
        <w:ind w:left="5664" w:firstLine="708"/>
        <w:jc w:val="both"/>
        <w:rPr>
          <w:lang w:val="sr-Cyrl-CS"/>
        </w:rPr>
      </w:pPr>
    </w:p>
    <w:p w:rsidR="009C5713" w:rsidRPr="00BC5024" w:rsidRDefault="009C5713" w:rsidP="00D31FB4">
      <w:pPr>
        <w:ind w:left="5664" w:firstLine="708"/>
        <w:jc w:val="both"/>
        <w:rPr>
          <w:lang w:val="sr-Cyrl-CS"/>
        </w:rPr>
      </w:pPr>
    </w:p>
    <w:p w:rsidR="00D31FB4" w:rsidRPr="00BC5024" w:rsidRDefault="00D31FB4" w:rsidP="00D31FB4">
      <w:pPr>
        <w:ind w:left="5664" w:firstLine="708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    </w:t>
      </w:r>
      <w:r w:rsidR="00BC5024">
        <w:rPr>
          <w:b/>
          <w:lang w:val="sr-Cyrl-CS"/>
        </w:rPr>
        <w:t xml:space="preserve">         </w:t>
      </w:r>
      <w:r w:rsidRPr="00BC5024">
        <w:rPr>
          <w:b/>
          <w:lang w:val="sr-Cyrl-CS"/>
        </w:rPr>
        <w:t xml:space="preserve">ДИРЕКТОР </w:t>
      </w:r>
    </w:p>
    <w:p w:rsidR="00D31FB4" w:rsidRPr="00BC5024" w:rsidRDefault="00D31FB4" w:rsidP="00D31FB4">
      <w:pPr>
        <w:ind w:left="6372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     </w:t>
      </w:r>
    </w:p>
    <w:p w:rsidR="00D31FB4" w:rsidRPr="00BC5024" w:rsidRDefault="00A7176B" w:rsidP="00D31FB4">
      <w:pPr>
        <w:ind w:left="6372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</w:t>
      </w:r>
      <w:r w:rsidR="00D31FB4" w:rsidRPr="00BC5024">
        <w:rPr>
          <w:b/>
          <w:lang w:val="sr-Cyrl-CS"/>
        </w:rPr>
        <w:t xml:space="preserve">________________________ </w:t>
      </w:r>
    </w:p>
    <w:p w:rsidR="00F05C72" w:rsidRPr="00455F75" w:rsidRDefault="00D31FB4" w:rsidP="00455F75">
      <w:pPr>
        <w:jc w:val="both"/>
        <w:rPr>
          <w:b/>
        </w:rPr>
      </w:pP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="00BC5024">
        <w:rPr>
          <w:b/>
          <w:lang w:val="sr-Cyrl-CS"/>
        </w:rPr>
        <w:t xml:space="preserve">            </w:t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  <w:t xml:space="preserve">             </w:t>
      </w:r>
      <w:r w:rsidR="00CE57FD" w:rsidRPr="00BC5024">
        <w:rPr>
          <w:b/>
          <w:lang w:val="sr-Cyrl-CS"/>
        </w:rPr>
        <w:t>Петар Јорданов</w:t>
      </w:r>
      <w:r w:rsidRPr="00BC5024">
        <w:rPr>
          <w:b/>
          <w:lang w:val="sr-Cyrl-CS"/>
        </w:rPr>
        <w:t xml:space="preserve"> </w:t>
      </w:r>
    </w:p>
    <w:sectPr w:rsidR="00F05C72" w:rsidRPr="00455F75" w:rsidSect="00911662">
      <w:pgSz w:w="11906" w:h="16838"/>
      <w:pgMar w:top="1276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24D"/>
    <w:multiLevelType w:val="hybridMultilevel"/>
    <w:tmpl w:val="0CD21A7C"/>
    <w:lvl w:ilvl="0" w:tplc="F3AEDB70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1CA0A5A"/>
    <w:multiLevelType w:val="hybridMultilevel"/>
    <w:tmpl w:val="C294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FB4"/>
    <w:rsid w:val="0003114B"/>
    <w:rsid w:val="00065B3A"/>
    <w:rsid w:val="000E20F8"/>
    <w:rsid w:val="000F5148"/>
    <w:rsid w:val="001321D3"/>
    <w:rsid w:val="00165196"/>
    <w:rsid w:val="00200032"/>
    <w:rsid w:val="00206EAC"/>
    <w:rsid w:val="002158B4"/>
    <w:rsid w:val="002F02C3"/>
    <w:rsid w:val="00327088"/>
    <w:rsid w:val="0033697E"/>
    <w:rsid w:val="00370473"/>
    <w:rsid w:val="003729EB"/>
    <w:rsid w:val="003B541C"/>
    <w:rsid w:val="003E6305"/>
    <w:rsid w:val="00441C0F"/>
    <w:rsid w:val="00455F75"/>
    <w:rsid w:val="00483BC4"/>
    <w:rsid w:val="004A4D2F"/>
    <w:rsid w:val="004B28B7"/>
    <w:rsid w:val="00575943"/>
    <w:rsid w:val="005A7FDE"/>
    <w:rsid w:val="0067244E"/>
    <w:rsid w:val="0069156D"/>
    <w:rsid w:val="006922B4"/>
    <w:rsid w:val="006B774D"/>
    <w:rsid w:val="006E4A9B"/>
    <w:rsid w:val="006F08CB"/>
    <w:rsid w:val="007A4B7E"/>
    <w:rsid w:val="007E45AE"/>
    <w:rsid w:val="008228E2"/>
    <w:rsid w:val="008B1F8C"/>
    <w:rsid w:val="0091133D"/>
    <w:rsid w:val="00933E38"/>
    <w:rsid w:val="009355DF"/>
    <w:rsid w:val="009C5713"/>
    <w:rsid w:val="00A37826"/>
    <w:rsid w:val="00A55F56"/>
    <w:rsid w:val="00A7176B"/>
    <w:rsid w:val="00BC5024"/>
    <w:rsid w:val="00C47EE8"/>
    <w:rsid w:val="00CB3B96"/>
    <w:rsid w:val="00CE57FD"/>
    <w:rsid w:val="00D31FB4"/>
    <w:rsid w:val="00D7520B"/>
    <w:rsid w:val="00D938BD"/>
    <w:rsid w:val="00DB1963"/>
    <w:rsid w:val="00E62D89"/>
    <w:rsid w:val="00E75360"/>
    <w:rsid w:val="00EA66CE"/>
    <w:rsid w:val="00ED1E9A"/>
    <w:rsid w:val="00EF1292"/>
    <w:rsid w:val="00F0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17843-D32F-41E3-B610-51176521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31FB4"/>
    <w:pPr>
      <w:ind w:firstLine="72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31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1F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BC5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C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strahinja</dc:creator>
  <cp:lastModifiedBy>Jadranka</cp:lastModifiedBy>
  <cp:revision>9</cp:revision>
  <cp:lastPrinted>2019-10-02T10:59:00Z</cp:lastPrinted>
  <dcterms:created xsi:type="dcterms:W3CDTF">2019-10-01T09:13:00Z</dcterms:created>
  <dcterms:modified xsi:type="dcterms:W3CDTF">2019-10-15T07:36:00Z</dcterms:modified>
</cp:coreProperties>
</file>