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Pr="00182AF7" w:rsidRDefault="009732F8" w:rsidP="002271E8">
      <w:pPr>
        <w:jc w:val="center"/>
        <w:rPr>
          <w:b/>
        </w:rPr>
      </w:pPr>
    </w:p>
    <w:p w:rsidR="009732F8" w:rsidRPr="00182AF7" w:rsidRDefault="009732F8" w:rsidP="002271E8">
      <w:pPr>
        <w:jc w:val="center"/>
        <w:rPr>
          <w:b/>
        </w:rPr>
      </w:pPr>
    </w:p>
    <w:p w:rsidR="009732F8" w:rsidRPr="00182AF7" w:rsidRDefault="009732F8" w:rsidP="002271E8">
      <w:pPr>
        <w:jc w:val="center"/>
        <w:rPr>
          <w:b/>
        </w:rPr>
      </w:pPr>
    </w:p>
    <w:p w:rsidR="003B4AC1" w:rsidRPr="00182AF7" w:rsidRDefault="003B4AC1" w:rsidP="003B4AC1">
      <w:pPr>
        <w:jc w:val="center"/>
        <w:rPr>
          <w:b/>
        </w:rPr>
      </w:pPr>
    </w:p>
    <w:p w:rsidR="003B4AC1" w:rsidRPr="00182AF7" w:rsidRDefault="003B4AC1" w:rsidP="003B4AC1">
      <w:pPr>
        <w:jc w:val="center"/>
        <w:rPr>
          <w:b/>
        </w:rPr>
      </w:pPr>
      <w:r w:rsidRPr="00182AF7">
        <w:rPr>
          <w:b/>
        </w:rPr>
        <w:t>ЦЕНТАР ЗА СМЕШТАЈ И ДНЕВНИ БОРАВАК ДЕЦЕ И ОМЛАДИНЕ ОМЕТЕНЕ У РАЗВОЈУ,  БЕОГРАД</w:t>
      </w:r>
    </w:p>
    <w:p w:rsidR="003B4AC1" w:rsidRPr="00182AF7" w:rsidRDefault="003B4AC1" w:rsidP="003B4AC1">
      <w:pPr>
        <w:jc w:val="both"/>
        <w:rPr>
          <w:b/>
        </w:rPr>
      </w:pPr>
    </w:p>
    <w:p w:rsidR="003B4AC1" w:rsidRPr="00E545CB" w:rsidRDefault="003B4AC1" w:rsidP="003B4AC1">
      <w:pPr>
        <w:rPr>
          <w:lang w:val="sr-Cyrl-CS"/>
        </w:rPr>
      </w:pPr>
    </w:p>
    <w:p w:rsidR="003B4AC1" w:rsidRPr="00E545CB" w:rsidRDefault="003B4AC1" w:rsidP="003B4AC1">
      <w:pPr>
        <w:rPr>
          <w:b/>
        </w:rPr>
      </w:pPr>
      <w:r w:rsidRPr="00E545CB">
        <w:rPr>
          <w:b/>
        </w:rPr>
        <w:t xml:space="preserve">Број: </w:t>
      </w:r>
      <w:r w:rsidR="00E545CB" w:rsidRPr="00E545CB">
        <w:rPr>
          <w:b/>
        </w:rPr>
        <w:t>2</w:t>
      </w:r>
      <w:r w:rsidR="00E545CB" w:rsidRPr="00E545CB">
        <w:rPr>
          <w:b/>
          <w:lang w:val="sr-Cyrl-RS"/>
        </w:rPr>
        <w:t>763</w:t>
      </w:r>
      <w:r w:rsidR="00702417" w:rsidRPr="00E545CB">
        <w:rPr>
          <w:b/>
        </w:rPr>
        <w:t>/4</w:t>
      </w:r>
    </w:p>
    <w:p w:rsidR="006A1D4F" w:rsidRPr="00E545CB" w:rsidRDefault="00E545CB" w:rsidP="003B4AC1">
      <w:pPr>
        <w:rPr>
          <w:b/>
        </w:rPr>
      </w:pPr>
      <w:r w:rsidRPr="00E545CB">
        <w:rPr>
          <w:b/>
        </w:rPr>
        <w:t>16</w:t>
      </w:r>
      <w:r w:rsidR="006A1D4F" w:rsidRPr="00E545CB">
        <w:rPr>
          <w:b/>
        </w:rPr>
        <w:t>.1</w:t>
      </w:r>
      <w:r w:rsidRPr="00E545CB">
        <w:rPr>
          <w:b/>
        </w:rPr>
        <w:t>1</w:t>
      </w:r>
      <w:r w:rsidR="006A1D4F" w:rsidRPr="00E545CB">
        <w:rPr>
          <w:b/>
        </w:rPr>
        <w:t>.2017.</w:t>
      </w:r>
    </w:p>
    <w:p w:rsidR="003B4AC1" w:rsidRPr="00182AF7" w:rsidRDefault="003B4AC1" w:rsidP="003B4AC1">
      <w:pPr>
        <w:rPr>
          <w:lang w:val="sr-Cyrl-CS"/>
        </w:rPr>
      </w:pPr>
    </w:p>
    <w:p w:rsidR="003B4AC1" w:rsidRPr="00182AF7" w:rsidRDefault="003B4AC1" w:rsidP="003B4AC1">
      <w:pPr>
        <w:jc w:val="center"/>
        <w:rPr>
          <w:b/>
          <w:lang w:val="sr-Cyrl-CS"/>
        </w:rPr>
      </w:pPr>
    </w:p>
    <w:p w:rsidR="003B4AC1" w:rsidRPr="00182AF7" w:rsidRDefault="003B4AC1" w:rsidP="003B4AC1">
      <w:pPr>
        <w:jc w:val="center"/>
        <w:rPr>
          <w:b/>
          <w:u w:val="single"/>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r w:rsidRPr="00182AF7">
        <w:rPr>
          <w:b/>
          <w:lang w:val="sr-Cyrl-CS"/>
        </w:rPr>
        <w:t>КОНКУРСНА ДОКУМЕНТАЦИЈА</w:t>
      </w: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r w:rsidRPr="00182AF7">
        <w:rPr>
          <w:b/>
          <w:lang w:val="sr-Cyrl-CS"/>
        </w:rPr>
        <w:t xml:space="preserve">  ПОСТУПАК ЈАВНЕ НАБАВКЕ МАЛЕ ВРЕДНОСТИ</w:t>
      </w:r>
    </w:p>
    <w:p w:rsidR="003B4AC1" w:rsidRPr="00182AF7" w:rsidRDefault="003B4AC1" w:rsidP="003B4AC1">
      <w:pPr>
        <w:jc w:val="center"/>
        <w:rPr>
          <w:b/>
          <w:lang w:val="sr-Cyrl-CS"/>
        </w:rPr>
      </w:pPr>
    </w:p>
    <w:p w:rsidR="003B4AC1" w:rsidRPr="00DE4516" w:rsidRDefault="003B4AC1" w:rsidP="003B4AC1">
      <w:pPr>
        <w:jc w:val="center"/>
        <w:rPr>
          <w:b/>
          <w:lang w:val="sr-Cyrl-CS"/>
        </w:rPr>
      </w:pPr>
    </w:p>
    <w:p w:rsidR="003B4AC1" w:rsidRPr="006A1D4F" w:rsidRDefault="003B4AC1" w:rsidP="003B4AC1">
      <w:pPr>
        <w:jc w:val="center"/>
        <w:rPr>
          <w:b/>
          <w:lang w:val="sr-Cyrl-CS"/>
        </w:rPr>
      </w:pPr>
      <w:r w:rsidRPr="006A1D4F">
        <w:rPr>
          <w:b/>
          <w:lang w:val="sr-Cyrl-CS"/>
        </w:rPr>
        <w:t>ПРЕДМЕТ ЈАВНЕ НАБАВКЕ</w:t>
      </w:r>
      <w:r w:rsidRPr="006A1D4F">
        <w:rPr>
          <w:b/>
        </w:rPr>
        <w:t>:</w:t>
      </w:r>
      <w:r w:rsidR="006F0CE0" w:rsidRPr="006A1D4F">
        <w:rPr>
          <w:b/>
        </w:rPr>
        <w:t xml:space="preserve"> </w:t>
      </w:r>
      <w:r w:rsidRPr="006A1D4F">
        <w:rPr>
          <w:b/>
          <w:lang w:val="sr-Cyrl-CS"/>
        </w:rPr>
        <w:t>ДОБРА</w:t>
      </w:r>
    </w:p>
    <w:p w:rsidR="006F0CE0" w:rsidRPr="006A1D4F" w:rsidRDefault="006F0CE0" w:rsidP="00DE4516">
      <w:pPr>
        <w:pStyle w:val="NoSpacing"/>
        <w:tabs>
          <w:tab w:val="left" w:pos="4320"/>
        </w:tabs>
        <w:spacing w:line="276" w:lineRule="auto"/>
        <w:jc w:val="center"/>
        <w:rPr>
          <w:rFonts w:ascii="Times New Roman" w:hAnsi="Times New Roman"/>
          <w:b/>
          <w:bCs/>
          <w:sz w:val="24"/>
          <w:szCs w:val="24"/>
          <w:lang w:val="sr-Cyrl-CS"/>
        </w:rPr>
      </w:pPr>
      <w:bookmarkStart w:id="0" w:name="OLE_LINK2"/>
    </w:p>
    <w:bookmarkEnd w:id="0"/>
    <w:p w:rsidR="00913F69" w:rsidRPr="006A1D4F" w:rsidRDefault="006A1D4F" w:rsidP="00913F69">
      <w:pPr>
        <w:pStyle w:val="NoSpacing"/>
        <w:tabs>
          <w:tab w:val="left" w:pos="4320"/>
        </w:tabs>
        <w:spacing w:line="276" w:lineRule="auto"/>
        <w:jc w:val="center"/>
        <w:rPr>
          <w:rFonts w:ascii="Times New Roman" w:hAnsi="Times New Roman"/>
          <w:lang w:val="sr-Cyrl-CS"/>
        </w:rPr>
      </w:pPr>
      <w:r w:rsidRPr="006A1D4F">
        <w:rPr>
          <w:rFonts w:ascii="Times New Roman" w:hAnsi="Times New Roman"/>
          <w:b/>
          <w:bCs/>
          <w:lang w:val="sr-Cyrl-CS"/>
        </w:rPr>
        <w:t>На</w:t>
      </w:r>
      <w:r w:rsidRPr="006A1D4F">
        <w:rPr>
          <w:rFonts w:ascii="Times New Roman" w:hAnsi="Times New Roman"/>
          <w:b/>
          <w:bCs/>
        </w:rPr>
        <w:t xml:space="preserve">бавка и уградња опреме за </w:t>
      </w:r>
      <w:r w:rsidR="00E545CB">
        <w:rPr>
          <w:rFonts w:ascii="Times New Roman" w:hAnsi="Times New Roman"/>
          <w:b/>
          <w:bCs/>
          <w:lang w:val="sr-Cyrl-RS"/>
        </w:rPr>
        <w:t>ПП</w:t>
      </w:r>
      <w:r w:rsidRPr="006A1D4F">
        <w:rPr>
          <w:rFonts w:ascii="Times New Roman" w:hAnsi="Times New Roman"/>
          <w:b/>
          <w:bCs/>
        </w:rPr>
        <w:t xml:space="preserve"> заштиту у ДБ Центра по партијама</w:t>
      </w:r>
    </w:p>
    <w:p w:rsidR="006F0CE0" w:rsidRPr="006A1D4F" w:rsidRDefault="006F0CE0" w:rsidP="00F269BE">
      <w:pPr>
        <w:jc w:val="center"/>
        <w:rPr>
          <w:b/>
          <w:lang w:val="sr-Cyrl-CS"/>
        </w:rPr>
      </w:pPr>
    </w:p>
    <w:p w:rsidR="006F0CE0" w:rsidRPr="006A1D4F" w:rsidRDefault="006F0CE0" w:rsidP="00F269BE">
      <w:pPr>
        <w:jc w:val="center"/>
        <w:rPr>
          <w:b/>
          <w:lang w:val="sr-Cyrl-CS"/>
        </w:rPr>
      </w:pPr>
    </w:p>
    <w:p w:rsidR="003B4AC1" w:rsidRPr="003D5266" w:rsidRDefault="003B4AC1" w:rsidP="00F269BE">
      <w:pPr>
        <w:jc w:val="center"/>
        <w:rPr>
          <w:b/>
        </w:rPr>
      </w:pPr>
      <w:r w:rsidRPr="006A1D4F">
        <w:rPr>
          <w:b/>
          <w:lang w:val="sr-Cyrl-CS"/>
        </w:rPr>
        <w:t>Број јавне набавке</w:t>
      </w:r>
      <w:r w:rsidRPr="00182AF7">
        <w:rPr>
          <w:b/>
          <w:lang w:val="sr-Cyrl-CS"/>
        </w:rPr>
        <w:t xml:space="preserve">  </w:t>
      </w:r>
      <w:r w:rsidR="006A1D4F">
        <w:rPr>
          <w:b/>
        </w:rPr>
        <w:t>20/</w:t>
      </w:r>
      <w:r w:rsidRPr="00182AF7">
        <w:rPr>
          <w:b/>
          <w:lang w:val="sr-Cyrl-CS"/>
        </w:rPr>
        <w:t>1</w:t>
      </w:r>
      <w:r w:rsidR="003D5266">
        <w:rPr>
          <w:b/>
        </w:rPr>
        <w:t>7</w:t>
      </w:r>
    </w:p>
    <w:p w:rsidR="003B4AC1" w:rsidRPr="00182AF7" w:rsidRDefault="003B4AC1" w:rsidP="00F269BE">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2271E8" w:rsidRPr="00182AF7" w:rsidRDefault="002271E8"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E7EB9" w:rsidP="003E7EB9">
      <w:pPr>
        <w:tabs>
          <w:tab w:val="left" w:pos="5055"/>
        </w:tabs>
        <w:rPr>
          <w:b/>
          <w:lang w:val="sr-Cyrl-CS"/>
        </w:rPr>
      </w:pPr>
      <w:r>
        <w:rPr>
          <w:b/>
          <w:lang w:val="sr-Cyrl-CS"/>
        </w:rPr>
        <w:tab/>
      </w:r>
    </w:p>
    <w:p w:rsidR="003B4AC1" w:rsidRPr="00182AF7" w:rsidRDefault="003B4AC1" w:rsidP="002271E8">
      <w:pPr>
        <w:jc w:val="center"/>
        <w:rPr>
          <w:b/>
          <w:lang w:val="sr-Cyrl-CS"/>
        </w:rPr>
      </w:pPr>
    </w:p>
    <w:p w:rsidR="002271E8" w:rsidRPr="00182AF7" w:rsidRDefault="002271E8" w:rsidP="00A17241">
      <w:pPr>
        <w:jc w:val="center"/>
        <w:rPr>
          <w:b/>
          <w:lang w:val="sr-Cyrl-CS"/>
        </w:rPr>
      </w:pPr>
    </w:p>
    <w:p w:rsidR="0077390A" w:rsidRPr="00182AF7" w:rsidRDefault="0077390A" w:rsidP="00A17241">
      <w:pPr>
        <w:jc w:val="center"/>
        <w:rPr>
          <w:b/>
          <w:lang w:val="sr-Cyrl-CS"/>
        </w:rPr>
      </w:pPr>
    </w:p>
    <w:p w:rsidR="000F009A" w:rsidRPr="00182AF7" w:rsidRDefault="00DC551D" w:rsidP="00EA656B">
      <w:pPr>
        <w:tabs>
          <w:tab w:val="left" w:pos="5070"/>
        </w:tabs>
        <w:rPr>
          <w:b/>
          <w:lang w:val="sr-Cyrl-CS"/>
        </w:rPr>
      </w:pPr>
      <w:r w:rsidRPr="00182AF7">
        <w:rPr>
          <w:b/>
          <w:lang w:val="sr-Cyrl-CS"/>
        </w:rPr>
        <w:tab/>
      </w:r>
    </w:p>
    <w:p w:rsidR="00EA656B" w:rsidRPr="00182AF7" w:rsidRDefault="00EA656B" w:rsidP="00EA656B">
      <w:pPr>
        <w:tabs>
          <w:tab w:val="left" w:pos="5070"/>
        </w:tabs>
        <w:rPr>
          <w:b/>
          <w:lang w:val="sr-Cyrl-CS"/>
        </w:rPr>
      </w:pPr>
    </w:p>
    <w:p w:rsidR="001A5A9E" w:rsidRPr="00182AF7" w:rsidRDefault="001A5A9E" w:rsidP="00A17241">
      <w:pPr>
        <w:jc w:val="center"/>
        <w:rPr>
          <w:b/>
        </w:rPr>
      </w:pPr>
    </w:p>
    <w:p w:rsidR="001A5A9E" w:rsidRPr="00182AF7" w:rsidRDefault="001A5A9E" w:rsidP="00A17241">
      <w:pPr>
        <w:jc w:val="center"/>
        <w:rPr>
          <w:b/>
        </w:rPr>
      </w:pPr>
    </w:p>
    <w:p w:rsidR="001A5A9E" w:rsidRPr="00182AF7" w:rsidRDefault="001A5A9E" w:rsidP="00A17241">
      <w:pPr>
        <w:jc w:val="center"/>
        <w:rPr>
          <w:b/>
        </w:rPr>
      </w:pPr>
    </w:p>
    <w:p w:rsidR="000F009A" w:rsidRPr="00182AF7" w:rsidRDefault="000F009A" w:rsidP="00A17241">
      <w:pPr>
        <w:jc w:val="center"/>
        <w:rPr>
          <w:b/>
          <w:lang w:val="sr-Cyrl-CS"/>
        </w:rPr>
      </w:pPr>
    </w:p>
    <w:p w:rsidR="000F009A" w:rsidRPr="003E7EB9" w:rsidRDefault="00BF5145" w:rsidP="00A17241">
      <w:pPr>
        <w:jc w:val="center"/>
        <w:rPr>
          <w:b/>
        </w:rPr>
      </w:pPr>
      <w:r>
        <w:rPr>
          <w:b/>
        </w:rPr>
        <w:t>Новембар</w:t>
      </w:r>
      <w:r w:rsidR="003E7EB9">
        <w:rPr>
          <w:b/>
          <w:lang w:val="sr-Latn-CS"/>
        </w:rPr>
        <w:t xml:space="preserve">, 2017. </w:t>
      </w:r>
      <w:r w:rsidR="003E7EB9">
        <w:rPr>
          <w:b/>
        </w:rPr>
        <w:t>године</w:t>
      </w:r>
    </w:p>
    <w:p w:rsidR="000F009A" w:rsidRPr="00182AF7" w:rsidRDefault="000F009A" w:rsidP="00A17241">
      <w:pPr>
        <w:jc w:val="center"/>
        <w:rPr>
          <w:b/>
          <w:lang w:val="sr-Cyrl-CS"/>
        </w:rPr>
      </w:pPr>
    </w:p>
    <w:p w:rsidR="002271E8" w:rsidRPr="00182AF7" w:rsidRDefault="002271E8" w:rsidP="0009349D">
      <w:pPr>
        <w:rPr>
          <w:b/>
          <w:lang w:val="sr-Cyrl-CS"/>
        </w:rPr>
      </w:pPr>
    </w:p>
    <w:p w:rsidR="003D5266" w:rsidRPr="008171BB" w:rsidRDefault="003D5266" w:rsidP="003D5266">
      <w:pPr>
        <w:autoSpaceDE w:val="0"/>
        <w:autoSpaceDN w:val="0"/>
        <w:adjustRightInd w:val="0"/>
        <w:jc w:val="both"/>
        <w:rPr>
          <w:color w:val="000000"/>
        </w:rPr>
      </w:pPr>
      <w:r w:rsidRPr="008171BB">
        <w:rPr>
          <w:color w:val="000000"/>
          <w:lang w:val="ru-RU"/>
        </w:rPr>
        <w:t>На</w:t>
      </w:r>
      <w:r w:rsidR="00DE4516">
        <w:rPr>
          <w:color w:val="000000"/>
          <w:lang w:val="ru-RU"/>
        </w:rPr>
        <w:t xml:space="preserve"> </w:t>
      </w:r>
      <w:r w:rsidRPr="008171BB">
        <w:rPr>
          <w:color w:val="000000"/>
          <w:lang w:val="ru-RU"/>
        </w:rPr>
        <w:t>основу</w:t>
      </w:r>
      <w:r w:rsidR="00DE4516">
        <w:rPr>
          <w:color w:val="000000"/>
          <w:lang w:val="ru-RU"/>
        </w:rPr>
        <w:t xml:space="preserve"> </w:t>
      </w:r>
      <w:r w:rsidRPr="008171BB">
        <w:rPr>
          <w:color w:val="000000"/>
          <w:lang w:val="ru-RU"/>
        </w:rPr>
        <w:t>чл</w:t>
      </w:r>
      <w:r w:rsidRPr="008171BB">
        <w:rPr>
          <w:color w:val="000000"/>
        </w:rPr>
        <w:t xml:space="preserve">. 39. </w:t>
      </w:r>
      <w:r w:rsidRPr="008171BB">
        <w:rPr>
          <w:color w:val="000000"/>
          <w:lang w:val="ru-RU"/>
        </w:rPr>
        <w:t>и</w:t>
      </w:r>
      <w:r w:rsidRPr="008171BB">
        <w:rPr>
          <w:color w:val="000000"/>
        </w:rPr>
        <w:t xml:space="preserve"> 61. </w:t>
      </w:r>
      <w:r w:rsidRPr="008171BB">
        <w:rPr>
          <w:color w:val="000000"/>
          <w:lang w:val="ru-RU"/>
        </w:rPr>
        <w:t>Закона</w:t>
      </w:r>
      <w:r w:rsidR="00DE4516">
        <w:rPr>
          <w:color w:val="000000"/>
          <w:lang w:val="ru-RU"/>
        </w:rPr>
        <w:t xml:space="preserve"> </w:t>
      </w:r>
      <w:r w:rsidRPr="008171BB">
        <w:rPr>
          <w:color w:val="000000"/>
          <w:lang w:val="ru-RU"/>
        </w:rPr>
        <w:t>о</w:t>
      </w:r>
      <w:r w:rsidR="00DE4516">
        <w:rPr>
          <w:color w:val="000000"/>
          <w:lang w:val="ru-RU"/>
        </w:rPr>
        <w:t xml:space="preserve"> </w:t>
      </w:r>
      <w:r w:rsidRPr="008171BB">
        <w:rPr>
          <w:color w:val="000000"/>
          <w:lang w:val="ru-RU"/>
        </w:rPr>
        <w:t>јавним</w:t>
      </w:r>
      <w:r w:rsidR="00DE4516">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sidR="00DE4516">
        <w:rPr>
          <w:color w:val="000000"/>
          <w:lang w:val="ru-RU"/>
        </w:rPr>
        <w:t xml:space="preserve"> </w:t>
      </w:r>
      <w:r w:rsidRPr="008171BB">
        <w:rPr>
          <w:color w:val="000000"/>
          <w:lang w:val="ru-RU"/>
        </w:rPr>
        <w:t>гласник</w:t>
      </w:r>
      <w:r w:rsidR="00DE4516">
        <w:rPr>
          <w:color w:val="000000"/>
          <w:lang w:val="ru-RU"/>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124/2012,</w:t>
      </w:r>
      <w:r w:rsidR="00DE4516">
        <w:rPr>
          <w:color w:val="000000"/>
          <w:lang w:val="sr-Cyrl-CS"/>
        </w:rPr>
        <w:t xml:space="preserve"> </w:t>
      </w:r>
      <w:r w:rsidRPr="008171BB">
        <w:rPr>
          <w:color w:val="000000"/>
        </w:rPr>
        <w:t xml:space="preserve">14/2015 </w:t>
      </w:r>
      <w:r w:rsidRPr="008171BB">
        <w:rPr>
          <w:color w:val="000000"/>
          <w:lang w:val="ru-RU"/>
        </w:rPr>
        <w:t>и</w:t>
      </w:r>
      <w:r w:rsidRPr="008171BB">
        <w:rPr>
          <w:color w:val="000000"/>
        </w:rPr>
        <w:t xml:space="preserve"> 68/2015, </w:t>
      </w:r>
      <w:r w:rsidRPr="008171BB">
        <w:rPr>
          <w:color w:val="000000"/>
          <w:lang w:val="ru-RU"/>
        </w:rPr>
        <w:t>у</w:t>
      </w:r>
      <w:r w:rsidR="00DE4516">
        <w:rPr>
          <w:color w:val="000000"/>
          <w:lang w:val="ru-RU"/>
        </w:rPr>
        <w:t xml:space="preserve"> </w:t>
      </w:r>
      <w:r w:rsidRPr="008171BB">
        <w:rPr>
          <w:color w:val="000000"/>
          <w:lang w:val="ru-RU"/>
        </w:rPr>
        <w:t>даљем</w:t>
      </w:r>
      <w:r w:rsidR="00DE4516">
        <w:rPr>
          <w:color w:val="000000"/>
          <w:lang w:val="ru-RU"/>
        </w:rPr>
        <w:t xml:space="preserve"> </w:t>
      </w:r>
      <w:r w:rsidRPr="008171BB">
        <w:rPr>
          <w:color w:val="000000"/>
          <w:lang w:val="ru-RU"/>
        </w:rPr>
        <w:t>тексту</w:t>
      </w:r>
      <w:r w:rsidRPr="008171BB">
        <w:rPr>
          <w:color w:val="000000"/>
        </w:rPr>
        <w:t xml:space="preserve">: </w:t>
      </w:r>
      <w:r w:rsidRPr="008171BB">
        <w:rPr>
          <w:color w:val="000000"/>
          <w:lang w:val="ru-RU"/>
        </w:rPr>
        <w:t>Закон</w:t>
      </w:r>
      <w:r w:rsidRPr="008171BB">
        <w:rPr>
          <w:color w:val="000000"/>
        </w:rPr>
        <w:t xml:space="preserve">), </w:t>
      </w:r>
      <w:r w:rsidRPr="008171BB">
        <w:rPr>
          <w:color w:val="000000"/>
          <w:lang w:val="ru-RU"/>
        </w:rPr>
        <w:t>члана</w:t>
      </w:r>
      <w:r w:rsidRPr="008171BB">
        <w:rPr>
          <w:color w:val="000000"/>
        </w:rPr>
        <w:t xml:space="preserve"> 2. </w:t>
      </w:r>
      <w:r w:rsidRPr="008171BB">
        <w:rPr>
          <w:color w:val="000000"/>
          <w:lang w:val="ru-RU"/>
        </w:rPr>
        <w:t>Правилника</w:t>
      </w:r>
      <w:r w:rsidR="00DE4516">
        <w:rPr>
          <w:color w:val="000000"/>
          <w:lang w:val="ru-RU"/>
        </w:rPr>
        <w:t xml:space="preserve"> </w:t>
      </w:r>
      <w:r w:rsidRPr="008171BB">
        <w:rPr>
          <w:color w:val="000000"/>
          <w:lang w:val="ru-RU"/>
        </w:rPr>
        <w:t>о</w:t>
      </w:r>
      <w:r w:rsidR="00DE4516">
        <w:rPr>
          <w:color w:val="000000"/>
          <w:lang w:val="ru-RU"/>
        </w:rPr>
        <w:t xml:space="preserve"> </w:t>
      </w:r>
      <w:r w:rsidRPr="008171BB">
        <w:rPr>
          <w:color w:val="000000"/>
          <w:lang w:val="ru-RU"/>
        </w:rPr>
        <w:t>обавезним</w:t>
      </w:r>
      <w:r w:rsidR="00DE4516">
        <w:rPr>
          <w:color w:val="000000"/>
          <w:lang w:val="ru-RU"/>
        </w:rPr>
        <w:t xml:space="preserve"> </w:t>
      </w:r>
      <w:r w:rsidRPr="00235A7E">
        <w:rPr>
          <w:color w:val="000000"/>
          <w:lang w:val="ru-RU"/>
        </w:rPr>
        <w:t>елементима</w:t>
      </w:r>
      <w:r w:rsidR="00DE4516" w:rsidRPr="00235A7E">
        <w:rPr>
          <w:color w:val="000000"/>
          <w:lang w:val="ru-RU"/>
        </w:rPr>
        <w:t xml:space="preserve"> </w:t>
      </w:r>
      <w:r w:rsidRPr="00235A7E">
        <w:rPr>
          <w:color w:val="000000"/>
          <w:lang w:val="ru-RU"/>
        </w:rPr>
        <w:t>конкурсне</w:t>
      </w:r>
      <w:r w:rsidR="00DE4516" w:rsidRPr="00235A7E">
        <w:rPr>
          <w:color w:val="000000"/>
          <w:lang w:val="ru-RU"/>
        </w:rPr>
        <w:t xml:space="preserve"> </w:t>
      </w:r>
      <w:r w:rsidRPr="00235A7E">
        <w:rPr>
          <w:color w:val="000000"/>
          <w:lang w:val="ru-RU"/>
        </w:rPr>
        <w:t>документације</w:t>
      </w:r>
      <w:r w:rsidR="00DE4516" w:rsidRPr="00235A7E">
        <w:rPr>
          <w:color w:val="000000"/>
          <w:lang w:val="ru-RU"/>
        </w:rPr>
        <w:t xml:space="preserve"> </w:t>
      </w:r>
      <w:r w:rsidRPr="00235A7E">
        <w:rPr>
          <w:color w:val="000000"/>
          <w:lang w:val="ru-RU"/>
        </w:rPr>
        <w:t>у</w:t>
      </w:r>
      <w:r w:rsidR="00DE4516" w:rsidRPr="00235A7E">
        <w:rPr>
          <w:color w:val="000000"/>
          <w:lang w:val="ru-RU"/>
        </w:rPr>
        <w:t xml:space="preserve"> </w:t>
      </w:r>
      <w:r w:rsidRPr="00235A7E">
        <w:rPr>
          <w:color w:val="000000"/>
          <w:lang w:val="ru-RU"/>
        </w:rPr>
        <w:t>поступцима</w:t>
      </w:r>
      <w:r w:rsidR="00DE4516" w:rsidRPr="00235A7E">
        <w:rPr>
          <w:color w:val="000000"/>
          <w:lang w:val="ru-RU"/>
        </w:rPr>
        <w:t xml:space="preserve"> </w:t>
      </w:r>
      <w:r w:rsidRPr="00235A7E">
        <w:rPr>
          <w:color w:val="000000"/>
          <w:lang w:val="ru-RU"/>
        </w:rPr>
        <w:t>јавних</w:t>
      </w:r>
      <w:r w:rsidR="00DE4516" w:rsidRPr="00235A7E">
        <w:rPr>
          <w:color w:val="000000"/>
          <w:lang w:val="ru-RU"/>
        </w:rPr>
        <w:t xml:space="preserve"> </w:t>
      </w:r>
      <w:r w:rsidRPr="00235A7E">
        <w:rPr>
          <w:color w:val="000000"/>
          <w:lang w:val="ru-RU"/>
        </w:rPr>
        <w:t>набавки</w:t>
      </w:r>
      <w:r w:rsidR="00DE4516" w:rsidRPr="00235A7E">
        <w:rPr>
          <w:color w:val="000000"/>
          <w:lang w:val="ru-RU"/>
        </w:rPr>
        <w:t xml:space="preserve"> </w:t>
      </w:r>
      <w:r w:rsidRPr="00235A7E">
        <w:rPr>
          <w:color w:val="000000"/>
          <w:lang w:val="ru-RU"/>
        </w:rPr>
        <w:t>и</w:t>
      </w:r>
      <w:r w:rsidR="00DE4516" w:rsidRPr="00235A7E">
        <w:rPr>
          <w:color w:val="000000"/>
          <w:lang w:val="ru-RU"/>
        </w:rPr>
        <w:t xml:space="preserve"> </w:t>
      </w:r>
      <w:r w:rsidRPr="00235A7E">
        <w:rPr>
          <w:color w:val="000000"/>
          <w:lang w:val="ru-RU"/>
        </w:rPr>
        <w:t>начину</w:t>
      </w:r>
      <w:r w:rsidR="00DE4516" w:rsidRPr="00235A7E">
        <w:rPr>
          <w:color w:val="000000"/>
          <w:lang w:val="ru-RU"/>
        </w:rPr>
        <w:t xml:space="preserve"> </w:t>
      </w:r>
      <w:r w:rsidRPr="00235A7E">
        <w:rPr>
          <w:color w:val="000000"/>
          <w:lang w:val="ru-RU"/>
        </w:rPr>
        <w:t>доказивања</w:t>
      </w:r>
      <w:r w:rsidR="00DE4516" w:rsidRPr="00235A7E">
        <w:rPr>
          <w:color w:val="000000"/>
          <w:lang w:val="ru-RU"/>
        </w:rPr>
        <w:t xml:space="preserve"> </w:t>
      </w:r>
      <w:r w:rsidRPr="00235A7E">
        <w:rPr>
          <w:color w:val="000000"/>
          <w:lang w:val="ru-RU"/>
        </w:rPr>
        <w:t>испуњености</w:t>
      </w:r>
      <w:r w:rsidR="00DE4516" w:rsidRPr="00235A7E">
        <w:rPr>
          <w:color w:val="000000"/>
          <w:lang w:val="ru-RU"/>
        </w:rPr>
        <w:t xml:space="preserve"> </w:t>
      </w:r>
      <w:r w:rsidRPr="00235A7E">
        <w:rPr>
          <w:color w:val="000000"/>
          <w:lang w:val="ru-RU"/>
        </w:rPr>
        <w:t>услова</w:t>
      </w:r>
      <w:r w:rsidRPr="00235A7E">
        <w:rPr>
          <w:color w:val="000000"/>
        </w:rPr>
        <w:t xml:space="preserve"> („</w:t>
      </w:r>
      <w:r w:rsidRPr="00235A7E">
        <w:rPr>
          <w:color w:val="000000"/>
          <w:lang w:val="ru-RU"/>
        </w:rPr>
        <w:t>Службени</w:t>
      </w:r>
      <w:r w:rsidR="00DE4516" w:rsidRPr="00235A7E">
        <w:rPr>
          <w:color w:val="000000"/>
          <w:lang w:val="ru-RU"/>
        </w:rPr>
        <w:t xml:space="preserve"> </w:t>
      </w:r>
      <w:r w:rsidRPr="00235A7E">
        <w:rPr>
          <w:color w:val="000000"/>
          <w:lang w:val="ru-RU"/>
        </w:rPr>
        <w:t>гласник</w:t>
      </w:r>
      <w:r w:rsidR="00DE4516" w:rsidRPr="00235A7E">
        <w:rPr>
          <w:color w:val="000000"/>
          <w:lang w:val="ru-RU"/>
        </w:rPr>
        <w:t xml:space="preserve"> </w:t>
      </w:r>
      <w:r w:rsidRPr="00235A7E">
        <w:rPr>
          <w:color w:val="000000"/>
          <w:lang w:val="ru-RU"/>
        </w:rPr>
        <w:t>РС</w:t>
      </w:r>
      <w:r w:rsidRPr="00235A7E">
        <w:rPr>
          <w:color w:val="000000"/>
        </w:rPr>
        <w:t xml:space="preserve">", </w:t>
      </w:r>
      <w:r w:rsidRPr="00235A7E">
        <w:rPr>
          <w:color w:val="000000"/>
          <w:lang w:val="ru-RU"/>
        </w:rPr>
        <w:t>број</w:t>
      </w:r>
      <w:r w:rsidRPr="00235A7E">
        <w:rPr>
          <w:color w:val="000000"/>
        </w:rPr>
        <w:t xml:space="preserve"> 86/2015), </w:t>
      </w:r>
      <w:r w:rsidRPr="00235A7E">
        <w:rPr>
          <w:color w:val="000000"/>
          <w:lang w:val="ru-RU"/>
        </w:rPr>
        <w:t>Одлуке</w:t>
      </w:r>
      <w:r w:rsidR="00DE4516" w:rsidRPr="00235A7E">
        <w:rPr>
          <w:color w:val="000000"/>
          <w:lang w:val="ru-RU"/>
        </w:rPr>
        <w:t xml:space="preserve"> </w:t>
      </w:r>
      <w:r w:rsidRPr="00235A7E">
        <w:rPr>
          <w:color w:val="000000"/>
          <w:lang w:val="ru-RU"/>
        </w:rPr>
        <w:t>о</w:t>
      </w:r>
      <w:r w:rsidR="00DE4516" w:rsidRPr="00235A7E">
        <w:rPr>
          <w:color w:val="000000"/>
          <w:lang w:val="ru-RU"/>
        </w:rPr>
        <w:t xml:space="preserve"> </w:t>
      </w:r>
      <w:r w:rsidRPr="00235A7E">
        <w:rPr>
          <w:color w:val="000000"/>
          <w:lang w:val="ru-RU"/>
        </w:rPr>
        <w:t>покретању</w:t>
      </w:r>
      <w:r w:rsidR="00DE4516" w:rsidRPr="00235A7E">
        <w:rPr>
          <w:color w:val="000000"/>
          <w:lang w:val="ru-RU"/>
        </w:rPr>
        <w:t xml:space="preserve"> </w:t>
      </w:r>
      <w:r w:rsidRPr="00235A7E">
        <w:rPr>
          <w:color w:val="000000"/>
          <w:lang w:val="ru-RU"/>
        </w:rPr>
        <w:t>поступка</w:t>
      </w:r>
      <w:r w:rsidR="00DE4516" w:rsidRPr="00235A7E">
        <w:rPr>
          <w:color w:val="000000"/>
          <w:lang w:val="ru-RU"/>
        </w:rPr>
        <w:t xml:space="preserve"> </w:t>
      </w:r>
      <w:r w:rsidRPr="00235A7E">
        <w:rPr>
          <w:color w:val="000000"/>
          <w:lang w:val="ru-RU"/>
        </w:rPr>
        <w:t>јавне</w:t>
      </w:r>
      <w:r w:rsidR="00DE4516" w:rsidRPr="00235A7E">
        <w:rPr>
          <w:color w:val="000000"/>
          <w:lang w:val="ru-RU"/>
        </w:rPr>
        <w:t xml:space="preserve"> </w:t>
      </w:r>
      <w:r w:rsidRPr="00235A7E">
        <w:rPr>
          <w:color w:val="000000"/>
          <w:lang w:val="ru-RU"/>
        </w:rPr>
        <w:t>набавке</w:t>
      </w:r>
      <w:r w:rsidR="00DE4516" w:rsidRPr="00235A7E">
        <w:rPr>
          <w:color w:val="000000"/>
          <w:lang w:val="ru-RU"/>
        </w:rPr>
        <w:t xml:space="preserve"> </w:t>
      </w:r>
      <w:r w:rsidRPr="00235A7E">
        <w:rPr>
          <w:color w:val="000000"/>
          <w:lang w:val="ru-RU"/>
        </w:rPr>
        <w:t>број</w:t>
      </w:r>
      <w:r w:rsidR="00F254B0">
        <w:rPr>
          <w:color w:val="000000"/>
          <w:lang w:val="ru-RU"/>
        </w:rPr>
        <w:t xml:space="preserve"> </w:t>
      </w:r>
      <w:r w:rsidR="00F254B0" w:rsidRPr="005427AD">
        <w:t>2</w:t>
      </w:r>
      <w:r w:rsidR="00F254B0" w:rsidRPr="005427AD">
        <w:rPr>
          <w:lang w:val="sr-Cyrl-RS"/>
        </w:rPr>
        <w:t>763</w:t>
      </w:r>
      <w:r w:rsidRPr="00235A7E">
        <w:rPr>
          <w:color w:val="000000"/>
        </w:rPr>
        <w:t xml:space="preserve">/1 </w:t>
      </w:r>
      <w:r w:rsidRPr="00235A7E">
        <w:rPr>
          <w:color w:val="000000"/>
          <w:lang w:val="ru-RU"/>
        </w:rPr>
        <w:t>од</w:t>
      </w:r>
      <w:r w:rsidR="00DE4516" w:rsidRPr="00235A7E">
        <w:rPr>
          <w:color w:val="000000"/>
          <w:lang w:val="ru-RU"/>
        </w:rPr>
        <w:t xml:space="preserve"> </w:t>
      </w:r>
      <w:r w:rsidR="006A1D4F">
        <w:rPr>
          <w:color w:val="000000"/>
          <w:lang w:val="ru-RU"/>
        </w:rPr>
        <w:t>16.1</w:t>
      </w:r>
      <w:r w:rsidR="00F254B0">
        <w:rPr>
          <w:color w:val="000000"/>
          <w:lang w:val="ru-RU"/>
        </w:rPr>
        <w:t>1</w:t>
      </w:r>
      <w:r w:rsidR="006A1D4F">
        <w:rPr>
          <w:color w:val="000000"/>
          <w:lang w:val="ru-RU"/>
        </w:rPr>
        <w:t>.</w:t>
      </w:r>
      <w:r w:rsidRPr="00235A7E">
        <w:rPr>
          <w:color w:val="000000"/>
        </w:rPr>
        <w:t>201</w:t>
      </w:r>
      <w:r w:rsidRPr="00235A7E">
        <w:rPr>
          <w:color w:val="000000"/>
          <w:lang w:val="sr-Cyrl-CS"/>
        </w:rPr>
        <w:t>7</w:t>
      </w:r>
      <w:r w:rsidRPr="00235A7E">
        <w:rPr>
          <w:color w:val="000000"/>
        </w:rPr>
        <w:t xml:space="preserve">. </w:t>
      </w:r>
      <w:r w:rsidRPr="00235A7E">
        <w:rPr>
          <w:color w:val="000000"/>
          <w:lang w:val="ru-RU"/>
        </w:rPr>
        <w:t>године</w:t>
      </w:r>
      <w:r w:rsidR="00DE4516" w:rsidRPr="00235A7E">
        <w:rPr>
          <w:color w:val="000000"/>
          <w:lang w:val="ru-RU"/>
        </w:rPr>
        <w:t xml:space="preserve"> </w:t>
      </w:r>
      <w:r w:rsidRPr="00235A7E">
        <w:rPr>
          <w:color w:val="000000"/>
          <w:lang w:val="ru-RU"/>
        </w:rPr>
        <w:t>и</w:t>
      </w:r>
      <w:r w:rsidR="00DE4516" w:rsidRPr="00235A7E">
        <w:rPr>
          <w:color w:val="000000"/>
          <w:lang w:val="ru-RU"/>
        </w:rPr>
        <w:t xml:space="preserve"> </w:t>
      </w:r>
      <w:r w:rsidRPr="00235A7E">
        <w:rPr>
          <w:color w:val="000000"/>
          <w:lang w:val="ru-RU"/>
        </w:rPr>
        <w:t>Решења</w:t>
      </w:r>
      <w:r w:rsidR="00DE4516" w:rsidRPr="00235A7E">
        <w:rPr>
          <w:color w:val="000000"/>
          <w:lang w:val="ru-RU"/>
        </w:rPr>
        <w:t xml:space="preserve"> </w:t>
      </w:r>
      <w:r w:rsidRPr="00235A7E">
        <w:rPr>
          <w:color w:val="000000"/>
          <w:lang w:val="ru-RU"/>
        </w:rPr>
        <w:t>о</w:t>
      </w:r>
      <w:r w:rsidR="00DE4516" w:rsidRPr="00235A7E">
        <w:rPr>
          <w:color w:val="000000"/>
          <w:lang w:val="ru-RU"/>
        </w:rPr>
        <w:t xml:space="preserve"> </w:t>
      </w:r>
      <w:r w:rsidRPr="00235A7E">
        <w:rPr>
          <w:color w:val="000000"/>
          <w:lang w:val="ru-RU"/>
        </w:rPr>
        <w:t>образовању</w:t>
      </w:r>
      <w:r w:rsidR="00DE4516" w:rsidRPr="00235A7E">
        <w:rPr>
          <w:color w:val="000000"/>
          <w:lang w:val="ru-RU"/>
        </w:rPr>
        <w:t xml:space="preserve"> </w:t>
      </w:r>
      <w:r w:rsidRPr="00235A7E">
        <w:rPr>
          <w:color w:val="000000"/>
          <w:lang w:val="ru-RU"/>
        </w:rPr>
        <w:t>Комисије</w:t>
      </w:r>
      <w:r w:rsidR="00DE4516" w:rsidRPr="00235A7E">
        <w:rPr>
          <w:color w:val="000000"/>
          <w:lang w:val="ru-RU"/>
        </w:rPr>
        <w:t xml:space="preserve"> </w:t>
      </w:r>
      <w:r w:rsidRPr="00235A7E">
        <w:rPr>
          <w:color w:val="000000"/>
          <w:lang w:val="ru-RU"/>
        </w:rPr>
        <w:t>за</w:t>
      </w:r>
      <w:r w:rsidR="00DE4516" w:rsidRPr="00235A7E">
        <w:rPr>
          <w:color w:val="000000"/>
          <w:lang w:val="ru-RU"/>
        </w:rPr>
        <w:t xml:space="preserve"> </w:t>
      </w:r>
      <w:r w:rsidRPr="00235A7E">
        <w:rPr>
          <w:color w:val="000000"/>
          <w:lang w:val="ru-RU"/>
        </w:rPr>
        <w:t>јавну</w:t>
      </w:r>
      <w:r w:rsidR="00DE4516" w:rsidRPr="00235A7E">
        <w:rPr>
          <w:color w:val="000000"/>
          <w:lang w:val="ru-RU"/>
        </w:rPr>
        <w:t xml:space="preserve"> </w:t>
      </w:r>
      <w:r w:rsidRPr="00235A7E">
        <w:rPr>
          <w:color w:val="000000"/>
          <w:lang w:val="ru-RU"/>
        </w:rPr>
        <w:t>набавку</w:t>
      </w:r>
      <w:r w:rsidR="00DE4516" w:rsidRPr="00235A7E">
        <w:rPr>
          <w:color w:val="000000"/>
          <w:lang w:val="ru-RU"/>
        </w:rPr>
        <w:t xml:space="preserve"> </w:t>
      </w:r>
      <w:r w:rsidRPr="00235A7E">
        <w:rPr>
          <w:color w:val="000000"/>
          <w:lang w:val="ru-RU"/>
        </w:rPr>
        <w:t>број</w:t>
      </w:r>
      <w:r w:rsidR="00DE4516" w:rsidRPr="00235A7E">
        <w:rPr>
          <w:color w:val="000000"/>
          <w:lang w:val="ru-RU"/>
        </w:rPr>
        <w:t xml:space="preserve"> </w:t>
      </w:r>
      <w:r w:rsidR="00F254B0" w:rsidRPr="005427AD">
        <w:t>2</w:t>
      </w:r>
      <w:r w:rsidR="00F254B0" w:rsidRPr="005427AD">
        <w:rPr>
          <w:lang w:val="sr-Cyrl-RS"/>
        </w:rPr>
        <w:t>763</w:t>
      </w:r>
      <w:r w:rsidR="00F254B0" w:rsidRPr="00235A7E">
        <w:rPr>
          <w:color w:val="000000"/>
        </w:rPr>
        <w:t>/</w:t>
      </w:r>
      <w:r w:rsidR="00F254B0">
        <w:rPr>
          <w:color w:val="000000"/>
          <w:lang w:val="sr-Cyrl-RS"/>
        </w:rPr>
        <w:t>2</w:t>
      </w:r>
      <w:r w:rsidR="00F254B0" w:rsidRPr="00235A7E">
        <w:rPr>
          <w:color w:val="000000"/>
        </w:rPr>
        <w:t xml:space="preserve"> </w:t>
      </w:r>
      <w:r w:rsidR="00F254B0" w:rsidRPr="00235A7E">
        <w:rPr>
          <w:color w:val="000000"/>
          <w:lang w:val="ru-RU"/>
        </w:rPr>
        <w:t xml:space="preserve">од </w:t>
      </w:r>
      <w:r w:rsidR="00F254B0">
        <w:rPr>
          <w:color w:val="000000"/>
          <w:lang w:val="ru-RU"/>
        </w:rPr>
        <w:t>16.11.</w:t>
      </w:r>
      <w:r w:rsidR="00F254B0" w:rsidRPr="00235A7E">
        <w:rPr>
          <w:color w:val="000000"/>
        </w:rPr>
        <w:t>201</w:t>
      </w:r>
      <w:r w:rsidR="00F254B0" w:rsidRPr="00235A7E">
        <w:rPr>
          <w:color w:val="000000"/>
          <w:lang w:val="sr-Cyrl-CS"/>
        </w:rPr>
        <w:t>7</w:t>
      </w:r>
      <w:r w:rsidRPr="00235A7E">
        <w:t>.</w:t>
      </w:r>
      <w:r w:rsidR="00F254B0">
        <w:rPr>
          <w:lang w:val="sr-Cyrl-RS"/>
        </w:rPr>
        <w:t xml:space="preserve"> </w:t>
      </w:r>
      <w:r w:rsidRPr="00235A7E">
        <w:rPr>
          <w:color w:val="000000"/>
          <w:lang w:val="ru-RU"/>
        </w:rPr>
        <w:t>године</w:t>
      </w:r>
      <w:r w:rsidRPr="00235A7E">
        <w:rPr>
          <w:color w:val="000000"/>
        </w:rPr>
        <w:t xml:space="preserve">, </w:t>
      </w:r>
      <w:r w:rsidRPr="00235A7E">
        <w:rPr>
          <w:color w:val="000000"/>
          <w:lang w:val="ru-RU"/>
        </w:rPr>
        <w:t>припремљена</w:t>
      </w:r>
      <w:r w:rsidR="00DE4516" w:rsidRPr="00235A7E">
        <w:rPr>
          <w:color w:val="000000"/>
          <w:lang w:val="ru-RU"/>
        </w:rPr>
        <w:t xml:space="preserve"> </w:t>
      </w:r>
      <w:r w:rsidRPr="00235A7E">
        <w:rPr>
          <w:color w:val="000000"/>
          <w:lang w:val="ru-RU"/>
        </w:rPr>
        <w:t>је</w:t>
      </w:r>
    </w:p>
    <w:p w:rsidR="005244C3" w:rsidRPr="00182AF7" w:rsidRDefault="005244C3" w:rsidP="005244C3">
      <w:pPr>
        <w:autoSpaceDE w:val="0"/>
        <w:autoSpaceDN w:val="0"/>
        <w:adjustRightInd w:val="0"/>
        <w:jc w:val="both"/>
      </w:pPr>
    </w:p>
    <w:p w:rsidR="00756AC2" w:rsidRPr="00182AF7" w:rsidRDefault="00756AC2" w:rsidP="005244C3">
      <w:pPr>
        <w:autoSpaceDE w:val="0"/>
        <w:autoSpaceDN w:val="0"/>
        <w:adjustRightInd w:val="0"/>
        <w:jc w:val="both"/>
      </w:pPr>
    </w:p>
    <w:p w:rsidR="00756AC2" w:rsidRPr="00182AF7" w:rsidRDefault="00756AC2" w:rsidP="005244C3">
      <w:pPr>
        <w:autoSpaceDE w:val="0"/>
        <w:autoSpaceDN w:val="0"/>
        <w:adjustRightInd w:val="0"/>
        <w:jc w:val="both"/>
      </w:pPr>
    </w:p>
    <w:p w:rsidR="005244C3" w:rsidRPr="00182AF7" w:rsidRDefault="005244C3" w:rsidP="005244C3">
      <w:pPr>
        <w:autoSpaceDE w:val="0"/>
        <w:autoSpaceDN w:val="0"/>
        <w:adjustRightInd w:val="0"/>
        <w:jc w:val="center"/>
        <w:rPr>
          <w:b/>
          <w:bCs/>
          <w:color w:val="000000"/>
        </w:rPr>
      </w:pPr>
      <w:r w:rsidRPr="00182AF7">
        <w:rPr>
          <w:b/>
          <w:bCs/>
          <w:color w:val="000000"/>
          <w:lang w:val="ru-RU"/>
        </w:rPr>
        <w:t>КОНКУРСНА</w:t>
      </w:r>
      <w:r w:rsidR="00DE4516">
        <w:rPr>
          <w:b/>
          <w:bCs/>
          <w:color w:val="000000"/>
          <w:lang w:val="ru-RU"/>
        </w:rPr>
        <w:t xml:space="preserve"> </w:t>
      </w:r>
      <w:r w:rsidRPr="00182AF7">
        <w:rPr>
          <w:b/>
          <w:bCs/>
          <w:color w:val="000000"/>
          <w:lang w:val="ru-RU"/>
        </w:rPr>
        <w:t>ДОКУМЕНТАЦИЈА</w:t>
      </w:r>
    </w:p>
    <w:p w:rsidR="00756AC2" w:rsidRPr="00430C9F" w:rsidRDefault="00756AC2" w:rsidP="005244C3">
      <w:pPr>
        <w:autoSpaceDE w:val="0"/>
        <w:autoSpaceDN w:val="0"/>
        <w:adjustRightInd w:val="0"/>
        <w:jc w:val="center"/>
        <w:rPr>
          <w:b/>
          <w:bCs/>
          <w:color w:val="000000"/>
        </w:rPr>
      </w:pPr>
    </w:p>
    <w:p w:rsidR="00756AC2" w:rsidRPr="00430C9F" w:rsidRDefault="005609B8" w:rsidP="00F269BE">
      <w:pPr>
        <w:autoSpaceDE w:val="0"/>
        <w:autoSpaceDN w:val="0"/>
        <w:adjustRightInd w:val="0"/>
        <w:jc w:val="center"/>
        <w:rPr>
          <w:b/>
          <w:bCs/>
          <w:color w:val="000000"/>
        </w:rPr>
      </w:pPr>
      <w:r w:rsidRPr="00430C9F">
        <w:rPr>
          <w:b/>
          <w:bCs/>
          <w:color w:val="000000"/>
          <w:lang w:val="ru-RU"/>
        </w:rPr>
        <w:t xml:space="preserve">У </w:t>
      </w:r>
      <w:r w:rsidR="005244C3" w:rsidRPr="00430C9F">
        <w:rPr>
          <w:b/>
          <w:bCs/>
          <w:color w:val="000000"/>
          <w:lang w:val="ru-RU"/>
        </w:rPr>
        <w:t>поступку</w:t>
      </w:r>
      <w:r w:rsidR="00DE4516" w:rsidRPr="00430C9F">
        <w:rPr>
          <w:b/>
          <w:bCs/>
          <w:color w:val="000000"/>
          <w:lang w:val="ru-RU"/>
        </w:rPr>
        <w:t xml:space="preserve"> </w:t>
      </w:r>
      <w:r w:rsidR="005244C3" w:rsidRPr="00430C9F">
        <w:rPr>
          <w:b/>
          <w:bCs/>
          <w:color w:val="000000"/>
          <w:lang w:val="ru-RU"/>
        </w:rPr>
        <w:t>јавне</w:t>
      </w:r>
      <w:r w:rsidR="00DE4516" w:rsidRPr="00430C9F">
        <w:rPr>
          <w:b/>
          <w:bCs/>
          <w:color w:val="000000"/>
          <w:lang w:val="ru-RU"/>
        </w:rPr>
        <w:t xml:space="preserve"> </w:t>
      </w:r>
      <w:r w:rsidR="005244C3" w:rsidRPr="00430C9F">
        <w:rPr>
          <w:b/>
          <w:bCs/>
          <w:color w:val="000000"/>
          <w:lang w:val="ru-RU"/>
        </w:rPr>
        <w:t>набавке</w:t>
      </w:r>
      <w:r w:rsidR="00C95BCC" w:rsidRPr="00430C9F">
        <w:rPr>
          <w:b/>
          <w:bCs/>
          <w:color w:val="000000"/>
          <w:lang w:val="ru-RU"/>
        </w:rPr>
        <w:t xml:space="preserve"> мале вредности</w:t>
      </w:r>
      <w:r w:rsidR="00F269BE" w:rsidRPr="00430C9F">
        <w:rPr>
          <w:b/>
          <w:bCs/>
          <w:color w:val="000000"/>
        </w:rPr>
        <w:t>–</w:t>
      </w:r>
      <w:r w:rsidRPr="00430C9F">
        <w:rPr>
          <w:b/>
          <w:bCs/>
          <w:color w:val="000000"/>
          <w:lang w:val="ru-RU"/>
        </w:rPr>
        <w:t>добра</w:t>
      </w:r>
      <w:r w:rsidR="00F269BE" w:rsidRPr="00430C9F">
        <w:rPr>
          <w:b/>
          <w:bCs/>
          <w:color w:val="000000"/>
          <w:lang w:val="ru-RU"/>
        </w:rPr>
        <w:t>,</w:t>
      </w:r>
    </w:p>
    <w:p w:rsidR="00BE1529" w:rsidRDefault="00913F69" w:rsidP="00430C9F">
      <w:pPr>
        <w:pStyle w:val="NoSpacing"/>
        <w:tabs>
          <w:tab w:val="left" w:pos="4320"/>
        </w:tabs>
        <w:spacing w:line="276" w:lineRule="auto"/>
        <w:jc w:val="center"/>
        <w:rPr>
          <w:rFonts w:ascii="Times New Roman" w:hAnsi="Times New Roman"/>
          <w:b/>
          <w:bCs/>
        </w:rPr>
      </w:pPr>
      <w:r w:rsidRPr="00913F69">
        <w:rPr>
          <w:rFonts w:ascii="Times New Roman" w:hAnsi="Times New Roman"/>
          <w:b/>
          <w:bCs/>
          <w:lang w:val="sr-Cyrl-CS"/>
        </w:rPr>
        <w:t>На</w:t>
      </w:r>
      <w:r w:rsidRPr="00913F69">
        <w:rPr>
          <w:rFonts w:ascii="Times New Roman" w:hAnsi="Times New Roman"/>
          <w:b/>
          <w:bCs/>
        </w:rPr>
        <w:t xml:space="preserve">бавка и </w:t>
      </w:r>
      <w:r w:rsidR="008F6601">
        <w:rPr>
          <w:rFonts w:ascii="Times New Roman" w:hAnsi="Times New Roman"/>
          <w:b/>
          <w:bCs/>
        </w:rPr>
        <w:t>уградња опреме за ПП</w:t>
      </w:r>
      <w:bookmarkStart w:id="1" w:name="_GoBack"/>
      <w:bookmarkEnd w:id="1"/>
      <w:r w:rsidR="00BE1529">
        <w:rPr>
          <w:rFonts w:ascii="Times New Roman" w:hAnsi="Times New Roman"/>
          <w:b/>
          <w:bCs/>
        </w:rPr>
        <w:t xml:space="preserve"> заштиту у ДБ Центра по партијама </w:t>
      </w:r>
    </w:p>
    <w:p w:rsidR="005244C3" w:rsidRPr="00430C9F" w:rsidRDefault="00BE1529" w:rsidP="00430C9F">
      <w:pPr>
        <w:pStyle w:val="NoSpacing"/>
        <w:tabs>
          <w:tab w:val="left" w:pos="4320"/>
        </w:tabs>
        <w:spacing w:line="276" w:lineRule="auto"/>
        <w:jc w:val="center"/>
        <w:rPr>
          <w:rFonts w:ascii="Times New Roman" w:hAnsi="Times New Roman"/>
          <w:b/>
          <w:bCs/>
          <w:color w:val="000000"/>
          <w:sz w:val="24"/>
          <w:szCs w:val="24"/>
        </w:rPr>
      </w:pPr>
      <w:r>
        <w:rPr>
          <w:rFonts w:ascii="Times New Roman" w:hAnsi="Times New Roman"/>
          <w:b/>
          <w:bCs/>
          <w:color w:val="000000"/>
          <w:sz w:val="24"/>
          <w:szCs w:val="24"/>
          <w:lang w:val="ru-RU"/>
        </w:rPr>
        <w:t>Ј</w:t>
      </w:r>
      <w:r w:rsidR="005244C3" w:rsidRPr="00430C9F">
        <w:rPr>
          <w:rFonts w:ascii="Times New Roman" w:hAnsi="Times New Roman"/>
          <w:b/>
          <w:bCs/>
          <w:color w:val="000000"/>
          <w:sz w:val="24"/>
          <w:szCs w:val="24"/>
          <w:lang w:val="ru-RU"/>
        </w:rPr>
        <w:t>Н</w:t>
      </w:r>
      <w:r w:rsidR="00DE4516" w:rsidRPr="00430C9F">
        <w:rPr>
          <w:rFonts w:ascii="Times New Roman" w:hAnsi="Times New Roman"/>
          <w:b/>
          <w:bCs/>
          <w:color w:val="000000"/>
          <w:sz w:val="24"/>
          <w:szCs w:val="24"/>
          <w:lang w:val="ru-RU"/>
        </w:rPr>
        <w:t xml:space="preserve"> </w:t>
      </w:r>
      <w:r w:rsidR="005244C3" w:rsidRPr="00430C9F">
        <w:rPr>
          <w:rFonts w:ascii="Times New Roman" w:hAnsi="Times New Roman"/>
          <w:b/>
          <w:bCs/>
          <w:color w:val="000000"/>
          <w:sz w:val="24"/>
          <w:szCs w:val="24"/>
          <w:lang w:val="ru-RU"/>
        </w:rPr>
        <w:t>број</w:t>
      </w:r>
      <w:r w:rsidR="00DE4516" w:rsidRPr="00430C9F">
        <w:rPr>
          <w:rFonts w:ascii="Times New Roman" w:hAnsi="Times New Roman"/>
          <w:b/>
          <w:bCs/>
          <w:color w:val="000000"/>
          <w:sz w:val="24"/>
          <w:szCs w:val="24"/>
          <w:lang w:val="ru-RU"/>
        </w:rPr>
        <w:t xml:space="preserve"> </w:t>
      </w:r>
      <w:r>
        <w:rPr>
          <w:rFonts w:ascii="Times New Roman" w:hAnsi="Times New Roman"/>
          <w:b/>
          <w:bCs/>
          <w:color w:val="000000"/>
          <w:sz w:val="24"/>
          <w:szCs w:val="24"/>
        </w:rPr>
        <w:t>20</w:t>
      </w:r>
      <w:r w:rsidR="00C95BCC" w:rsidRPr="00430C9F">
        <w:rPr>
          <w:rFonts w:ascii="Times New Roman" w:hAnsi="Times New Roman"/>
          <w:b/>
          <w:bCs/>
          <w:color w:val="000000"/>
          <w:sz w:val="24"/>
          <w:szCs w:val="24"/>
        </w:rPr>
        <w:t>/1</w:t>
      </w:r>
      <w:r w:rsidR="003D5266" w:rsidRPr="00430C9F">
        <w:rPr>
          <w:rFonts w:ascii="Times New Roman" w:hAnsi="Times New Roman"/>
          <w:b/>
          <w:bCs/>
          <w:color w:val="000000"/>
          <w:sz w:val="24"/>
          <w:szCs w:val="24"/>
        </w:rPr>
        <w:t>7</w:t>
      </w:r>
    </w:p>
    <w:p w:rsidR="00756AC2" w:rsidRPr="00182AF7"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E10633" w:rsidRPr="00E10633" w:rsidRDefault="00E10633" w:rsidP="005244C3">
            <w:pPr>
              <w:autoSpaceDE w:val="0"/>
              <w:autoSpaceDN w:val="0"/>
              <w:adjustRightInd w:val="0"/>
              <w:jc w:val="center"/>
              <w:rPr>
                <w:b/>
              </w:rPr>
            </w:pPr>
          </w:p>
          <w:p w:rsidR="005244C3" w:rsidRPr="00E10633" w:rsidRDefault="005244C3" w:rsidP="005244C3">
            <w:pPr>
              <w:autoSpaceDE w:val="0"/>
              <w:autoSpaceDN w:val="0"/>
              <w:adjustRightInd w:val="0"/>
              <w:jc w:val="center"/>
              <w:rPr>
                <w:b/>
              </w:rPr>
            </w:pPr>
            <w:r w:rsidRPr="00E10633">
              <w:rPr>
                <w:b/>
                <w:lang w:val="ru-RU"/>
              </w:rPr>
              <w:t>Поглавље</w:t>
            </w:r>
          </w:p>
          <w:p w:rsidR="00E10633" w:rsidRPr="00E10633" w:rsidRDefault="00E10633" w:rsidP="005244C3">
            <w:pPr>
              <w:autoSpaceDE w:val="0"/>
              <w:autoSpaceDN w:val="0"/>
              <w:adjustRightInd w:val="0"/>
              <w:jc w:val="center"/>
              <w:rPr>
                <w:b/>
              </w:rPr>
            </w:pP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E10633" w:rsidRPr="00E10633" w:rsidRDefault="00E10633" w:rsidP="005244C3">
            <w:pPr>
              <w:autoSpaceDE w:val="0"/>
              <w:autoSpaceDN w:val="0"/>
              <w:adjustRightInd w:val="0"/>
              <w:jc w:val="center"/>
              <w:rPr>
                <w:b/>
              </w:rPr>
            </w:pPr>
          </w:p>
          <w:p w:rsidR="005244C3" w:rsidRPr="00E10633" w:rsidRDefault="005244C3" w:rsidP="005244C3">
            <w:pPr>
              <w:autoSpaceDE w:val="0"/>
              <w:autoSpaceDN w:val="0"/>
              <w:adjustRightInd w:val="0"/>
              <w:jc w:val="center"/>
              <w:rPr>
                <w:b/>
              </w:rPr>
            </w:pPr>
            <w:r w:rsidRPr="00E10633">
              <w:rPr>
                <w:b/>
                <w:lang w:val="ru-RU"/>
              </w:rPr>
              <w:t>Назив Поглавља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E10633" w:rsidRDefault="00E10633" w:rsidP="005244C3">
            <w:pPr>
              <w:autoSpaceDE w:val="0"/>
              <w:autoSpaceDN w:val="0"/>
              <w:adjustRightInd w:val="0"/>
              <w:jc w:val="center"/>
            </w:pPr>
          </w:p>
          <w:p w:rsidR="005244C3" w:rsidRPr="00182AF7" w:rsidRDefault="005244C3" w:rsidP="005244C3">
            <w:pPr>
              <w:autoSpaceDE w:val="0"/>
              <w:autoSpaceDN w:val="0"/>
              <w:adjustRightInd w:val="0"/>
              <w:jc w:val="center"/>
            </w:pPr>
            <w:r w:rsidRPr="00182AF7">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E10633" w:rsidRDefault="00E10633" w:rsidP="005244C3">
            <w:pPr>
              <w:autoSpaceDE w:val="0"/>
              <w:autoSpaceDN w:val="0"/>
              <w:adjustRightInd w:val="0"/>
            </w:pPr>
          </w:p>
          <w:p w:rsidR="005244C3" w:rsidRPr="00182AF7" w:rsidRDefault="005244C3" w:rsidP="005244C3">
            <w:pPr>
              <w:autoSpaceDE w:val="0"/>
              <w:autoSpaceDN w:val="0"/>
              <w:adjustRightInd w:val="0"/>
            </w:pPr>
            <w:r w:rsidRPr="00182AF7">
              <w:rPr>
                <w:lang w:val="ru-RU"/>
              </w:rPr>
              <w:t>Општи подаци о јавној набавци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E10633" w:rsidRDefault="00E10633" w:rsidP="005244C3">
            <w:pPr>
              <w:autoSpaceDE w:val="0"/>
              <w:autoSpaceDN w:val="0"/>
              <w:adjustRightInd w:val="0"/>
              <w:jc w:val="center"/>
            </w:pPr>
          </w:p>
          <w:p w:rsidR="005244C3" w:rsidRPr="00182AF7" w:rsidRDefault="005244C3" w:rsidP="005244C3">
            <w:pPr>
              <w:autoSpaceDE w:val="0"/>
              <w:autoSpaceDN w:val="0"/>
              <w:adjustRightInd w:val="0"/>
              <w:jc w:val="center"/>
            </w:pPr>
            <w:r w:rsidRPr="00182AF7">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E10633" w:rsidRDefault="00E10633" w:rsidP="005244C3">
            <w:pPr>
              <w:autoSpaceDE w:val="0"/>
              <w:autoSpaceDN w:val="0"/>
              <w:adjustRightInd w:val="0"/>
            </w:pPr>
          </w:p>
          <w:p w:rsidR="005244C3" w:rsidRPr="00182AF7" w:rsidRDefault="005244C3" w:rsidP="005244C3">
            <w:pPr>
              <w:autoSpaceDE w:val="0"/>
              <w:autoSpaceDN w:val="0"/>
              <w:adjustRightInd w:val="0"/>
            </w:pPr>
            <w:r w:rsidRPr="00182AF7">
              <w:rPr>
                <w:lang w:val="ru-RU"/>
              </w:rPr>
              <w:t>Подаци о предмету јавне набавке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E10633" w:rsidRDefault="00E10633" w:rsidP="005244C3">
            <w:pPr>
              <w:autoSpaceDE w:val="0"/>
              <w:autoSpaceDN w:val="0"/>
              <w:adjustRightInd w:val="0"/>
              <w:jc w:val="center"/>
            </w:pPr>
          </w:p>
          <w:p w:rsidR="005244C3" w:rsidRPr="00182AF7" w:rsidRDefault="005244C3" w:rsidP="005244C3">
            <w:pPr>
              <w:autoSpaceDE w:val="0"/>
              <w:autoSpaceDN w:val="0"/>
              <w:adjustRightInd w:val="0"/>
              <w:jc w:val="center"/>
            </w:pPr>
            <w:r w:rsidRPr="00182AF7">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E10633" w:rsidRDefault="00E10633" w:rsidP="00C0393A">
            <w:pPr>
              <w:autoSpaceDE w:val="0"/>
              <w:autoSpaceDN w:val="0"/>
              <w:adjustRightInd w:val="0"/>
            </w:pPr>
          </w:p>
          <w:p w:rsidR="005244C3" w:rsidRPr="00182AF7" w:rsidRDefault="005244C3" w:rsidP="00C0393A">
            <w:pPr>
              <w:autoSpaceDE w:val="0"/>
              <w:autoSpaceDN w:val="0"/>
              <w:adjustRightInd w:val="0"/>
            </w:pPr>
            <w:r w:rsidRPr="00182AF7">
              <w:rPr>
                <w:lang w:val="ru-RU"/>
              </w:rPr>
              <w:t>Врста</w:t>
            </w:r>
            <w:r w:rsidR="00C0393A" w:rsidRPr="00182AF7">
              <w:rPr>
                <w:lang w:val="ru-RU"/>
              </w:rPr>
              <w:t xml:space="preserve">, </w:t>
            </w:r>
            <w:r w:rsidRPr="00182AF7">
              <w:rPr>
                <w:lang w:val="ru-RU"/>
              </w:rPr>
              <w:t>техничке карактеристике-спецификација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E10633" w:rsidRDefault="00E10633" w:rsidP="005244C3">
            <w:pPr>
              <w:autoSpaceDE w:val="0"/>
              <w:autoSpaceDN w:val="0"/>
              <w:adjustRightInd w:val="0"/>
              <w:jc w:val="center"/>
            </w:pPr>
          </w:p>
          <w:p w:rsidR="005244C3" w:rsidRPr="00182AF7" w:rsidRDefault="005244C3" w:rsidP="005244C3">
            <w:pPr>
              <w:autoSpaceDE w:val="0"/>
              <w:autoSpaceDN w:val="0"/>
              <w:adjustRightInd w:val="0"/>
              <w:jc w:val="center"/>
            </w:pPr>
            <w:r w:rsidRPr="00182AF7">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E10633" w:rsidRDefault="005244C3" w:rsidP="005244C3">
            <w:pPr>
              <w:autoSpaceDE w:val="0"/>
              <w:autoSpaceDN w:val="0"/>
              <w:adjustRightInd w:val="0"/>
            </w:pPr>
            <w:r w:rsidRPr="00182AF7">
              <w:rPr>
                <w:lang w:val="ru-RU"/>
              </w:rPr>
              <w:t xml:space="preserve">Услови за учешће у поступку јавне набавке из члана 75.и76.Закона и </w:t>
            </w:r>
          </w:p>
          <w:p w:rsidR="005244C3" w:rsidRPr="00182AF7" w:rsidRDefault="005244C3" w:rsidP="005244C3">
            <w:pPr>
              <w:autoSpaceDE w:val="0"/>
              <w:autoSpaceDN w:val="0"/>
              <w:adjustRightInd w:val="0"/>
            </w:pPr>
            <w:r w:rsidRPr="00182AF7">
              <w:rPr>
                <w:lang w:val="ru-RU"/>
              </w:rPr>
              <w:t>упутство како се доказује испуњеност тих услова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E10633" w:rsidRDefault="00E10633" w:rsidP="005244C3">
            <w:pPr>
              <w:autoSpaceDE w:val="0"/>
              <w:autoSpaceDN w:val="0"/>
              <w:adjustRightInd w:val="0"/>
              <w:jc w:val="center"/>
            </w:pPr>
          </w:p>
          <w:p w:rsidR="005244C3" w:rsidRPr="00182AF7" w:rsidRDefault="005244C3" w:rsidP="005244C3">
            <w:pPr>
              <w:autoSpaceDE w:val="0"/>
              <w:autoSpaceDN w:val="0"/>
              <w:adjustRightInd w:val="0"/>
              <w:jc w:val="center"/>
            </w:pPr>
            <w:r w:rsidRPr="00182AF7">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E10633" w:rsidRDefault="00E10633" w:rsidP="005244C3">
            <w:pPr>
              <w:autoSpaceDE w:val="0"/>
              <w:autoSpaceDN w:val="0"/>
              <w:adjustRightInd w:val="0"/>
            </w:pPr>
          </w:p>
          <w:p w:rsidR="005244C3" w:rsidRPr="00182AF7" w:rsidRDefault="005244C3" w:rsidP="005244C3">
            <w:pPr>
              <w:autoSpaceDE w:val="0"/>
              <w:autoSpaceDN w:val="0"/>
              <w:adjustRightInd w:val="0"/>
            </w:pPr>
            <w:r w:rsidRPr="00182AF7">
              <w:rPr>
                <w:lang w:val="ru-RU"/>
              </w:rPr>
              <w:t>Упутство понуђачима како да сачине понуду</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E10633" w:rsidRDefault="00E10633" w:rsidP="005244C3">
            <w:pPr>
              <w:autoSpaceDE w:val="0"/>
              <w:autoSpaceDN w:val="0"/>
              <w:adjustRightInd w:val="0"/>
              <w:jc w:val="center"/>
            </w:pPr>
          </w:p>
          <w:p w:rsidR="005244C3" w:rsidRPr="00182AF7" w:rsidRDefault="005244C3" w:rsidP="005244C3">
            <w:pPr>
              <w:autoSpaceDE w:val="0"/>
              <w:autoSpaceDN w:val="0"/>
              <w:adjustRightInd w:val="0"/>
              <w:jc w:val="center"/>
            </w:pPr>
            <w:r w:rsidRPr="00182AF7">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E10633" w:rsidRDefault="00E10633" w:rsidP="005244C3">
            <w:pPr>
              <w:autoSpaceDE w:val="0"/>
              <w:autoSpaceDN w:val="0"/>
              <w:adjustRightInd w:val="0"/>
            </w:pPr>
          </w:p>
          <w:p w:rsidR="005244C3" w:rsidRPr="00182AF7" w:rsidRDefault="005244C3" w:rsidP="005244C3">
            <w:pPr>
              <w:autoSpaceDE w:val="0"/>
              <w:autoSpaceDN w:val="0"/>
              <w:adjustRightInd w:val="0"/>
            </w:pPr>
            <w:r w:rsidRPr="00182AF7">
              <w:rPr>
                <w:lang w:val="ru-RU"/>
              </w:rPr>
              <w:t>Образац понуде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E10633" w:rsidRDefault="00E10633" w:rsidP="005244C3">
            <w:pPr>
              <w:autoSpaceDE w:val="0"/>
              <w:autoSpaceDN w:val="0"/>
              <w:adjustRightInd w:val="0"/>
              <w:jc w:val="center"/>
            </w:pPr>
          </w:p>
          <w:p w:rsidR="005244C3" w:rsidRPr="00182AF7" w:rsidRDefault="005244C3" w:rsidP="005244C3">
            <w:pPr>
              <w:autoSpaceDE w:val="0"/>
              <w:autoSpaceDN w:val="0"/>
              <w:adjustRightInd w:val="0"/>
              <w:jc w:val="center"/>
            </w:pPr>
            <w:r w:rsidRPr="00182AF7">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E10633" w:rsidRDefault="00E10633" w:rsidP="005244C3">
            <w:pPr>
              <w:autoSpaceDE w:val="0"/>
              <w:autoSpaceDN w:val="0"/>
              <w:adjustRightInd w:val="0"/>
            </w:pPr>
          </w:p>
          <w:p w:rsidR="005244C3" w:rsidRPr="00182AF7" w:rsidRDefault="005244C3" w:rsidP="005244C3">
            <w:pPr>
              <w:autoSpaceDE w:val="0"/>
              <w:autoSpaceDN w:val="0"/>
              <w:adjustRightInd w:val="0"/>
            </w:pPr>
            <w:r w:rsidRPr="00182AF7">
              <w:rPr>
                <w:lang w:val="ru-RU"/>
              </w:rPr>
              <w:t>Модел уговора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E10633" w:rsidRDefault="00E10633" w:rsidP="005244C3">
            <w:pPr>
              <w:autoSpaceDE w:val="0"/>
              <w:autoSpaceDN w:val="0"/>
              <w:adjustRightInd w:val="0"/>
              <w:jc w:val="center"/>
            </w:pPr>
          </w:p>
          <w:p w:rsidR="005244C3" w:rsidRPr="00182AF7" w:rsidRDefault="005244C3" w:rsidP="005244C3">
            <w:pPr>
              <w:autoSpaceDE w:val="0"/>
              <w:autoSpaceDN w:val="0"/>
              <w:adjustRightInd w:val="0"/>
              <w:jc w:val="center"/>
            </w:pPr>
            <w:r w:rsidRPr="00182AF7">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E10633" w:rsidRDefault="00E10633" w:rsidP="005244C3">
            <w:pPr>
              <w:autoSpaceDE w:val="0"/>
              <w:autoSpaceDN w:val="0"/>
              <w:adjustRightInd w:val="0"/>
            </w:pPr>
          </w:p>
          <w:p w:rsidR="005244C3" w:rsidRPr="00182AF7" w:rsidRDefault="005244C3" w:rsidP="005244C3">
            <w:pPr>
              <w:autoSpaceDE w:val="0"/>
              <w:autoSpaceDN w:val="0"/>
              <w:adjustRightInd w:val="0"/>
            </w:pPr>
            <w:r w:rsidRPr="00182AF7">
              <w:rPr>
                <w:lang w:val="ru-RU"/>
              </w:rPr>
              <w:t>Образац трошкова припреме понуде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E10633" w:rsidRDefault="00E10633" w:rsidP="005244C3">
            <w:pPr>
              <w:autoSpaceDE w:val="0"/>
              <w:autoSpaceDN w:val="0"/>
              <w:adjustRightInd w:val="0"/>
              <w:jc w:val="center"/>
            </w:pPr>
          </w:p>
          <w:p w:rsidR="005244C3" w:rsidRPr="00182AF7" w:rsidRDefault="005244C3" w:rsidP="005244C3">
            <w:pPr>
              <w:autoSpaceDE w:val="0"/>
              <w:autoSpaceDN w:val="0"/>
              <w:adjustRightInd w:val="0"/>
              <w:jc w:val="center"/>
            </w:pPr>
            <w:r w:rsidRPr="00182AF7">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E10633" w:rsidRDefault="005244C3" w:rsidP="005244C3">
            <w:pPr>
              <w:autoSpaceDE w:val="0"/>
              <w:autoSpaceDN w:val="0"/>
              <w:adjustRightInd w:val="0"/>
            </w:pPr>
            <w:r w:rsidRPr="00182AF7">
              <w:rPr>
                <w:lang w:val="ru-RU"/>
              </w:rPr>
              <w:t xml:space="preserve">Образац изјаве понуђача о испуњености услова из члана 75.Закона у </w:t>
            </w:r>
          </w:p>
          <w:p w:rsidR="005244C3" w:rsidRPr="00182AF7" w:rsidRDefault="005244C3" w:rsidP="005244C3">
            <w:pPr>
              <w:autoSpaceDE w:val="0"/>
              <w:autoSpaceDN w:val="0"/>
              <w:adjustRightInd w:val="0"/>
            </w:pPr>
            <w:r w:rsidRPr="00182AF7">
              <w:rPr>
                <w:lang w:val="ru-RU"/>
              </w:rPr>
              <w:t>поступку јавне набавке мале вредности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E10633" w:rsidRDefault="00E10633" w:rsidP="005244C3">
            <w:pPr>
              <w:autoSpaceDE w:val="0"/>
              <w:autoSpaceDN w:val="0"/>
              <w:adjustRightInd w:val="0"/>
              <w:jc w:val="center"/>
            </w:pPr>
          </w:p>
          <w:p w:rsidR="005244C3" w:rsidRPr="00182AF7" w:rsidRDefault="005244C3" w:rsidP="005244C3">
            <w:pPr>
              <w:autoSpaceDE w:val="0"/>
              <w:autoSpaceDN w:val="0"/>
              <w:adjustRightInd w:val="0"/>
              <w:jc w:val="center"/>
            </w:pPr>
            <w:r w:rsidRPr="00182AF7">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E10633" w:rsidRDefault="005244C3" w:rsidP="005244C3">
            <w:pPr>
              <w:autoSpaceDE w:val="0"/>
              <w:autoSpaceDN w:val="0"/>
              <w:adjustRightInd w:val="0"/>
              <w:rPr>
                <w:color w:val="000000"/>
              </w:rPr>
            </w:pPr>
            <w:r w:rsidRPr="00182AF7">
              <w:rPr>
                <w:color w:val="000000"/>
              </w:rPr>
              <w:t>O</w:t>
            </w:r>
            <w:r w:rsidRPr="00182AF7">
              <w:rPr>
                <w:color w:val="000000"/>
                <w:lang w:val="ru-RU"/>
              </w:rPr>
              <w:t>бразац</w:t>
            </w:r>
            <w:r w:rsidR="00166873">
              <w:rPr>
                <w:color w:val="000000"/>
                <w:lang w:val="ru-RU"/>
              </w:rPr>
              <w:t xml:space="preserve"> </w:t>
            </w:r>
            <w:r w:rsidRPr="00182AF7">
              <w:rPr>
                <w:color w:val="000000"/>
                <w:lang w:val="ru-RU"/>
              </w:rPr>
              <w:t>изјаве</w:t>
            </w:r>
            <w:r w:rsidR="00166873">
              <w:rPr>
                <w:color w:val="000000"/>
                <w:lang w:val="ru-RU"/>
              </w:rPr>
              <w:t xml:space="preserve"> </w:t>
            </w:r>
            <w:r w:rsidRPr="00182AF7">
              <w:rPr>
                <w:color w:val="000000"/>
                <w:lang w:val="ru-RU"/>
              </w:rPr>
              <w:t>подизвођача</w:t>
            </w:r>
            <w:r w:rsidR="00166873">
              <w:rPr>
                <w:color w:val="000000"/>
                <w:lang w:val="ru-RU"/>
              </w:rPr>
              <w:t xml:space="preserve"> </w:t>
            </w:r>
            <w:r w:rsidRPr="00182AF7">
              <w:rPr>
                <w:color w:val="000000"/>
                <w:lang w:val="ru-RU"/>
              </w:rPr>
              <w:t>о</w:t>
            </w:r>
            <w:r w:rsidR="00166873">
              <w:rPr>
                <w:color w:val="000000"/>
                <w:lang w:val="ru-RU"/>
              </w:rPr>
              <w:t xml:space="preserve"> </w:t>
            </w:r>
            <w:r w:rsidRPr="00182AF7">
              <w:rPr>
                <w:color w:val="000000"/>
                <w:lang w:val="ru-RU"/>
              </w:rPr>
              <w:t>испуњавању</w:t>
            </w:r>
            <w:r w:rsidR="00166873">
              <w:rPr>
                <w:color w:val="000000"/>
                <w:lang w:val="ru-RU"/>
              </w:rPr>
              <w:t xml:space="preserve"> </w:t>
            </w:r>
            <w:r w:rsidRPr="00182AF7">
              <w:rPr>
                <w:color w:val="000000"/>
                <w:lang w:val="ru-RU"/>
              </w:rPr>
              <w:t>услова</w:t>
            </w:r>
            <w:r w:rsidR="00166873">
              <w:rPr>
                <w:color w:val="000000"/>
                <w:lang w:val="ru-RU"/>
              </w:rPr>
              <w:t xml:space="preserve"> </w:t>
            </w:r>
            <w:r w:rsidRPr="00182AF7">
              <w:rPr>
                <w:color w:val="000000"/>
                <w:lang w:val="ru-RU"/>
              </w:rPr>
              <w:t>из</w:t>
            </w:r>
            <w:r w:rsidR="00166873">
              <w:rPr>
                <w:color w:val="000000"/>
                <w:lang w:val="ru-RU"/>
              </w:rPr>
              <w:t xml:space="preserve"> </w:t>
            </w:r>
            <w:r w:rsidRPr="00182AF7">
              <w:rPr>
                <w:color w:val="000000"/>
                <w:lang w:val="ru-RU"/>
              </w:rPr>
              <w:t>члана</w:t>
            </w:r>
            <w:r w:rsidRPr="00182AF7">
              <w:rPr>
                <w:color w:val="000000"/>
              </w:rPr>
              <w:t xml:space="preserve"> 75.</w:t>
            </w:r>
            <w:r w:rsidRPr="00182AF7">
              <w:rPr>
                <w:color w:val="000000"/>
                <w:lang w:val="ru-RU"/>
              </w:rPr>
              <w:t>Закона</w:t>
            </w:r>
            <w:r w:rsidR="00166873">
              <w:rPr>
                <w:color w:val="000000"/>
                <w:lang w:val="ru-RU"/>
              </w:rPr>
              <w:t xml:space="preserve"> </w:t>
            </w:r>
          </w:p>
          <w:p w:rsidR="005244C3" w:rsidRPr="00182AF7" w:rsidRDefault="005244C3" w:rsidP="005244C3">
            <w:pPr>
              <w:autoSpaceDE w:val="0"/>
              <w:autoSpaceDN w:val="0"/>
              <w:adjustRightInd w:val="0"/>
            </w:pPr>
            <w:r w:rsidRPr="00182AF7">
              <w:rPr>
                <w:color w:val="000000"/>
                <w:lang w:val="ru-RU"/>
              </w:rPr>
              <w:t>у</w:t>
            </w:r>
            <w:r w:rsidR="00166873">
              <w:rPr>
                <w:color w:val="000000"/>
                <w:lang w:val="ru-RU"/>
              </w:rPr>
              <w:t xml:space="preserve"> </w:t>
            </w:r>
            <w:r w:rsidRPr="00182AF7">
              <w:rPr>
                <w:color w:val="000000"/>
                <w:lang w:val="ru-RU"/>
              </w:rPr>
              <w:t>поступку</w:t>
            </w:r>
            <w:r w:rsidR="00166873">
              <w:rPr>
                <w:color w:val="000000"/>
                <w:lang w:val="ru-RU"/>
              </w:rPr>
              <w:t xml:space="preserve"> </w:t>
            </w:r>
            <w:r w:rsidRPr="00182AF7">
              <w:rPr>
                <w:color w:val="000000"/>
                <w:lang w:val="ru-RU"/>
              </w:rPr>
              <w:t>јавне</w:t>
            </w:r>
            <w:r w:rsidR="00166873">
              <w:rPr>
                <w:color w:val="000000"/>
                <w:lang w:val="ru-RU"/>
              </w:rPr>
              <w:t xml:space="preserve"> </w:t>
            </w:r>
            <w:r w:rsidRPr="00182AF7">
              <w:rPr>
                <w:color w:val="000000"/>
                <w:lang w:val="ru-RU"/>
              </w:rPr>
              <w:t>набавке</w:t>
            </w:r>
            <w:r w:rsidR="00166873">
              <w:rPr>
                <w:color w:val="000000"/>
                <w:lang w:val="ru-RU"/>
              </w:rPr>
              <w:t xml:space="preserve"> </w:t>
            </w:r>
            <w:r w:rsidRPr="00182AF7">
              <w:rPr>
                <w:color w:val="000000"/>
                <w:lang w:val="ru-RU"/>
              </w:rPr>
              <w:t>мале</w:t>
            </w:r>
            <w:r w:rsidR="00166873">
              <w:rPr>
                <w:color w:val="000000"/>
                <w:lang w:val="ru-RU"/>
              </w:rPr>
              <w:t xml:space="preserve"> </w:t>
            </w:r>
            <w:r w:rsidRPr="00182AF7">
              <w:rPr>
                <w:color w:val="000000"/>
                <w:lang w:val="ru-RU"/>
              </w:rPr>
              <w:t>вредности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E10633" w:rsidRDefault="00E10633" w:rsidP="005244C3">
            <w:pPr>
              <w:autoSpaceDE w:val="0"/>
              <w:autoSpaceDN w:val="0"/>
              <w:adjustRightInd w:val="0"/>
              <w:jc w:val="center"/>
            </w:pPr>
          </w:p>
          <w:p w:rsidR="005244C3" w:rsidRPr="00182AF7" w:rsidRDefault="005244C3" w:rsidP="005244C3">
            <w:pPr>
              <w:autoSpaceDE w:val="0"/>
              <w:autoSpaceDN w:val="0"/>
              <w:adjustRightInd w:val="0"/>
              <w:jc w:val="center"/>
            </w:pPr>
            <w:r w:rsidRPr="00182AF7">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E10633" w:rsidRDefault="00E10633" w:rsidP="005244C3">
            <w:pPr>
              <w:autoSpaceDE w:val="0"/>
              <w:autoSpaceDN w:val="0"/>
              <w:adjustRightInd w:val="0"/>
              <w:rPr>
                <w:color w:val="000000"/>
              </w:rPr>
            </w:pPr>
          </w:p>
          <w:p w:rsidR="005244C3" w:rsidRPr="00182AF7" w:rsidRDefault="005244C3" w:rsidP="005244C3">
            <w:pPr>
              <w:autoSpaceDE w:val="0"/>
              <w:autoSpaceDN w:val="0"/>
              <w:adjustRightInd w:val="0"/>
            </w:pPr>
            <w:r w:rsidRPr="00182AF7">
              <w:rPr>
                <w:color w:val="000000"/>
                <w:lang w:val="ru-RU"/>
              </w:rPr>
              <w:t>Образац</w:t>
            </w:r>
            <w:r w:rsidR="00166873">
              <w:rPr>
                <w:color w:val="000000"/>
                <w:lang w:val="ru-RU"/>
              </w:rPr>
              <w:t xml:space="preserve"> </w:t>
            </w:r>
            <w:r w:rsidRPr="00182AF7">
              <w:rPr>
                <w:color w:val="000000"/>
                <w:lang w:val="ru-RU"/>
              </w:rPr>
              <w:t>изјаве</w:t>
            </w:r>
            <w:r w:rsidR="00166873">
              <w:rPr>
                <w:color w:val="000000"/>
                <w:lang w:val="ru-RU"/>
              </w:rPr>
              <w:t xml:space="preserve"> </w:t>
            </w:r>
            <w:r w:rsidRPr="00182AF7">
              <w:rPr>
                <w:color w:val="000000"/>
                <w:lang w:val="ru-RU"/>
              </w:rPr>
              <w:t>о</w:t>
            </w:r>
            <w:r w:rsidR="00166873">
              <w:rPr>
                <w:color w:val="000000"/>
                <w:lang w:val="ru-RU"/>
              </w:rPr>
              <w:t xml:space="preserve"> </w:t>
            </w:r>
            <w:r w:rsidRPr="00182AF7">
              <w:rPr>
                <w:color w:val="000000"/>
                <w:lang w:val="ru-RU"/>
              </w:rPr>
              <w:t>независној</w:t>
            </w:r>
            <w:r w:rsidR="00166873">
              <w:rPr>
                <w:color w:val="000000"/>
                <w:lang w:val="ru-RU"/>
              </w:rPr>
              <w:t xml:space="preserve"> </w:t>
            </w:r>
            <w:r w:rsidRPr="00182AF7">
              <w:rPr>
                <w:color w:val="000000"/>
                <w:lang w:val="ru-RU"/>
              </w:rPr>
              <w:t>понуди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E10633" w:rsidRDefault="00E10633" w:rsidP="005244C3">
            <w:pPr>
              <w:autoSpaceDE w:val="0"/>
              <w:autoSpaceDN w:val="0"/>
              <w:adjustRightInd w:val="0"/>
              <w:jc w:val="center"/>
            </w:pPr>
          </w:p>
          <w:p w:rsidR="005244C3" w:rsidRPr="00182AF7" w:rsidRDefault="005244C3" w:rsidP="005244C3">
            <w:pPr>
              <w:autoSpaceDE w:val="0"/>
              <w:autoSpaceDN w:val="0"/>
              <w:adjustRightInd w:val="0"/>
              <w:jc w:val="center"/>
            </w:pPr>
            <w:r w:rsidRPr="00182AF7">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E10633" w:rsidRDefault="00E10633" w:rsidP="005244C3">
            <w:pPr>
              <w:autoSpaceDE w:val="0"/>
              <w:autoSpaceDN w:val="0"/>
              <w:adjustRightInd w:val="0"/>
              <w:rPr>
                <w:color w:val="000000"/>
              </w:rPr>
            </w:pPr>
          </w:p>
          <w:p w:rsidR="005244C3" w:rsidRPr="00182AF7" w:rsidRDefault="005244C3" w:rsidP="005244C3">
            <w:pPr>
              <w:autoSpaceDE w:val="0"/>
              <w:autoSpaceDN w:val="0"/>
              <w:adjustRightInd w:val="0"/>
            </w:pPr>
            <w:r w:rsidRPr="00182AF7">
              <w:rPr>
                <w:color w:val="000000"/>
                <w:lang w:val="ru-RU"/>
              </w:rPr>
              <w:t>Образац</w:t>
            </w:r>
            <w:r w:rsidR="00166873">
              <w:rPr>
                <w:color w:val="000000"/>
                <w:lang w:val="ru-RU"/>
              </w:rPr>
              <w:t xml:space="preserve"> </w:t>
            </w:r>
            <w:r w:rsidRPr="00182AF7">
              <w:rPr>
                <w:color w:val="000000"/>
                <w:lang w:val="ru-RU"/>
              </w:rPr>
              <w:t>изјаве</w:t>
            </w:r>
            <w:r w:rsidR="00166873">
              <w:rPr>
                <w:color w:val="000000"/>
                <w:lang w:val="ru-RU"/>
              </w:rPr>
              <w:t xml:space="preserve"> </w:t>
            </w:r>
            <w:r w:rsidRPr="00182AF7">
              <w:rPr>
                <w:color w:val="000000"/>
                <w:lang w:val="ru-RU"/>
              </w:rPr>
              <w:t>о</w:t>
            </w:r>
            <w:r w:rsidR="00166873">
              <w:rPr>
                <w:color w:val="000000"/>
                <w:lang w:val="ru-RU"/>
              </w:rPr>
              <w:t xml:space="preserve"> </w:t>
            </w:r>
            <w:r w:rsidRPr="00182AF7">
              <w:rPr>
                <w:color w:val="000000"/>
                <w:lang w:val="ru-RU"/>
              </w:rPr>
              <w:t>поштовању</w:t>
            </w:r>
            <w:r w:rsidR="00166873">
              <w:rPr>
                <w:color w:val="000000"/>
                <w:lang w:val="ru-RU"/>
              </w:rPr>
              <w:t xml:space="preserve"> </w:t>
            </w:r>
            <w:r w:rsidRPr="00182AF7">
              <w:rPr>
                <w:color w:val="000000"/>
                <w:lang w:val="ru-RU"/>
              </w:rPr>
              <w:t>обавеза</w:t>
            </w:r>
            <w:r w:rsidR="00166873">
              <w:rPr>
                <w:color w:val="000000"/>
                <w:lang w:val="ru-RU"/>
              </w:rPr>
              <w:t xml:space="preserve"> </w:t>
            </w:r>
            <w:r w:rsidRPr="00182AF7">
              <w:rPr>
                <w:color w:val="000000"/>
                <w:lang w:val="ru-RU"/>
              </w:rPr>
              <w:t>из</w:t>
            </w:r>
            <w:r w:rsidR="00166873">
              <w:rPr>
                <w:color w:val="000000"/>
                <w:lang w:val="ru-RU"/>
              </w:rPr>
              <w:t xml:space="preserve"> </w:t>
            </w:r>
            <w:r w:rsidRPr="00182AF7">
              <w:rPr>
                <w:color w:val="000000"/>
                <w:lang w:val="ru-RU"/>
              </w:rPr>
              <w:t>чл</w:t>
            </w:r>
            <w:r w:rsidRPr="00182AF7">
              <w:rPr>
                <w:color w:val="000000"/>
              </w:rPr>
              <w:t xml:space="preserve">. 75. </w:t>
            </w:r>
            <w:r w:rsidRPr="00182AF7">
              <w:rPr>
                <w:color w:val="000000"/>
                <w:lang w:val="ru-RU"/>
              </w:rPr>
              <w:t>ст</w:t>
            </w:r>
            <w:r w:rsidRPr="00182AF7">
              <w:rPr>
                <w:color w:val="000000"/>
              </w:rPr>
              <w:t xml:space="preserve">. 2. </w:t>
            </w:r>
            <w:r w:rsidRPr="00182AF7">
              <w:rPr>
                <w:color w:val="000000"/>
                <w:lang w:val="ru-RU"/>
              </w:rPr>
              <w:t>Закона</w:t>
            </w:r>
          </w:p>
        </w:tc>
      </w:tr>
      <w:tr w:rsidR="00637A66"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E10633" w:rsidRDefault="00E10633" w:rsidP="005244C3">
            <w:pPr>
              <w:autoSpaceDE w:val="0"/>
              <w:autoSpaceDN w:val="0"/>
              <w:adjustRightInd w:val="0"/>
              <w:jc w:val="center"/>
            </w:pPr>
          </w:p>
          <w:p w:rsidR="00637A66" w:rsidRPr="00182AF7" w:rsidRDefault="00637A66" w:rsidP="005244C3">
            <w:pPr>
              <w:autoSpaceDE w:val="0"/>
              <w:autoSpaceDN w:val="0"/>
              <w:adjustRightInd w:val="0"/>
              <w:jc w:val="center"/>
            </w:pPr>
            <w:r w:rsidRPr="00182AF7">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182AF7" w:rsidRDefault="00637A66" w:rsidP="00A37246">
            <w:pPr>
              <w:autoSpaceDE w:val="0"/>
              <w:autoSpaceDN w:val="0"/>
              <w:adjustRightInd w:val="0"/>
            </w:pPr>
            <w:r w:rsidRPr="00182AF7">
              <w:rPr>
                <w:color w:val="000000"/>
                <w:lang w:val="ru-RU"/>
              </w:rPr>
              <w:t>Образац</w:t>
            </w:r>
            <w:r w:rsidR="00166873">
              <w:rPr>
                <w:color w:val="000000"/>
                <w:lang w:val="ru-RU"/>
              </w:rPr>
              <w:t xml:space="preserve"> </w:t>
            </w:r>
            <w:r w:rsidRPr="00182AF7">
              <w:rPr>
                <w:color w:val="000000"/>
                <w:lang w:val="ru-RU"/>
              </w:rPr>
              <w:t>Изјаве</w:t>
            </w:r>
            <w:r w:rsidR="00166873">
              <w:rPr>
                <w:color w:val="000000"/>
                <w:lang w:val="ru-RU"/>
              </w:rPr>
              <w:t xml:space="preserve"> </w:t>
            </w:r>
            <w:r w:rsidRPr="00182AF7">
              <w:rPr>
                <w:color w:val="000000"/>
                <w:lang w:val="ru-RU"/>
              </w:rPr>
              <w:t>понуђача</w:t>
            </w:r>
            <w:r w:rsidR="00166873">
              <w:rPr>
                <w:color w:val="000000"/>
                <w:lang w:val="ru-RU"/>
              </w:rPr>
              <w:t xml:space="preserve"> </w:t>
            </w:r>
            <w:r w:rsidRPr="00182AF7">
              <w:rPr>
                <w:color w:val="000000"/>
                <w:lang w:val="ru-RU"/>
              </w:rPr>
              <w:t>о</w:t>
            </w:r>
            <w:r w:rsidR="00166873">
              <w:rPr>
                <w:color w:val="000000"/>
                <w:lang w:val="ru-RU"/>
              </w:rPr>
              <w:t xml:space="preserve"> </w:t>
            </w:r>
            <w:r w:rsidRPr="00182AF7">
              <w:rPr>
                <w:color w:val="000000"/>
                <w:lang w:val="ru-RU"/>
              </w:rPr>
              <w:t>финансијском</w:t>
            </w:r>
            <w:r w:rsidR="00166873">
              <w:rPr>
                <w:color w:val="000000"/>
                <w:lang w:val="ru-RU"/>
              </w:rPr>
              <w:t xml:space="preserve"> </w:t>
            </w:r>
            <w:r w:rsidRPr="00182AF7">
              <w:rPr>
                <w:color w:val="000000"/>
                <w:lang w:val="ru-RU"/>
              </w:rPr>
              <w:t>средству</w:t>
            </w:r>
            <w:r w:rsidR="00166873">
              <w:rPr>
                <w:color w:val="000000"/>
                <w:lang w:val="ru-RU"/>
              </w:rPr>
              <w:t xml:space="preserve"> </w:t>
            </w:r>
            <w:r w:rsidRPr="00182AF7">
              <w:rPr>
                <w:color w:val="000000"/>
                <w:lang w:val="ru-RU"/>
              </w:rPr>
              <w:t>обезбеђења</w:t>
            </w:r>
            <w:r w:rsidR="00166873">
              <w:rPr>
                <w:color w:val="000000"/>
                <w:lang w:val="ru-RU"/>
              </w:rPr>
              <w:t xml:space="preserve"> </w:t>
            </w:r>
            <w:r w:rsidRPr="00182AF7">
              <w:rPr>
                <w:color w:val="000000"/>
                <w:lang w:val="ru-RU"/>
              </w:rPr>
              <w:t>Уговора</w:t>
            </w:r>
            <w:r w:rsidRPr="00182AF7">
              <w:rPr>
                <w:color w:val="000000"/>
              </w:rPr>
              <w:t xml:space="preserve"> (</w:t>
            </w:r>
            <w:r w:rsidRPr="00182AF7">
              <w:rPr>
                <w:color w:val="000000"/>
                <w:lang w:val="ru-RU"/>
              </w:rPr>
              <w:t>добро</w:t>
            </w:r>
            <w:r w:rsidR="00166873">
              <w:rPr>
                <w:color w:val="000000"/>
                <w:lang w:val="ru-RU"/>
              </w:rPr>
              <w:t xml:space="preserve"> </w:t>
            </w:r>
            <w:r w:rsidRPr="00182AF7">
              <w:rPr>
                <w:color w:val="000000"/>
                <w:lang w:val="ru-RU"/>
              </w:rPr>
              <w:t>извршење</w:t>
            </w:r>
            <w:r w:rsidR="00166873">
              <w:rPr>
                <w:color w:val="000000"/>
                <w:lang w:val="ru-RU"/>
              </w:rPr>
              <w:t xml:space="preserve"> </w:t>
            </w:r>
            <w:r w:rsidRPr="00182AF7">
              <w:rPr>
                <w:color w:val="000000"/>
                <w:lang w:val="ru-RU"/>
              </w:rPr>
              <w:t>посла</w:t>
            </w:r>
            <w:r w:rsidR="00166873">
              <w:rPr>
                <w:color w:val="000000"/>
                <w:lang w:val="ru-RU"/>
              </w:rPr>
              <w:t xml:space="preserve"> </w:t>
            </w:r>
            <w:r w:rsidRPr="00182AF7">
              <w:rPr>
                <w:color w:val="000000"/>
                <w:lang w:val="ru-RU"/>
              </w:rPr>
              <w:t>и</w:t>
            </w:r>
            <w:r w:rsidR="00166873">
              <w:rPr>
                <w:color w:val="000000"/>
                <w:lang w:val="ru-RU"/>
              </w:rPr>
              <w:t xml:space="preserve"> </w:t>
            </w:r>
            <w:r w:rsidRPr="00182AF7">
              <w:rPr>
                <w:color w:val="000000"/>
                <w:lang w:val="ru-RU"/>
              </w:rPr>
              <w:t>отклањање недостатака у гарантном року</w:t>
            </w:r>
            <w:r w:rsidRPr="00182AF7">
              <w:rPr>
                <w:color w:val="000000"/>
              </w:rPr>
              <w:t>)</w:t>
            </w:r>
          </w:p>
        </w:tc>
      </w:tr>
      <w:tr w:rsidR="009A086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9A0863" w:rsidRDefault="009A0863" w:rsidP="005244C3">
            <w:pPr>
              <w:autoSpaceDE w:val="0"/>
              <w:autoSpaceDN w:val="0"/>
              <w:adjustRightInd w:val="0"/>
              <w:jc w:val="center"/>
            </w:pPr>
            <w:r>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9A0863" w:rsidRPr="009A0863" w:rsidRDefault="009A0863" w:rsidP="00A37246">
            <w:pPr>
              <w:autoSpaceDE w:val="0"/>
              <w:autoSpaceDN w:val="0"/>
              <w:adjustRightInd w:val="0"/>
              <w:rPr>
                <w:color w:val="000000"/>
              </w:rPr>
            </w:pPr>
            <w:r>
              <w:rPr>
                <w:color w:val="000000"/>
              </w:rPr>
              <w:t>Менично писмо-менично овлашћење</w:t>
            </w:r>
          </w:p>
        </w:tc>
      </w:tr>
    </w:tbl>
    <w:p w:rsidR="005244C3" w:rsidRDefault="005244C3" w:rsidP="005244C3">
      <w:pPr>
        <w:autoSpaceDE w:val="0"/>
        <w:autoSpaceDN w:val="0"/>
        <w:adjustRightInd w:val="0"/>
        <w:jc w:val="center"/>
        <w:rPr>
          <w:lang w:val="sr-Cyrl-CS"/>
        </w:rPr>
      </w:pPr>
    </w:p>
    <w:p w:rsidR="00562FA6" w:rsidRPr="00E10633" w:rsidRDefault="00562FA6" w:rsidP="005244C3">
      <w:pPr>
        <w:autoSpaceDE w:val="0"/>
        <w:autoSpaceDN w:val="0"/>
        <w:adjustRightInd w:val="0"/>
        <w:rPr>
          <w:color w:val="000000"/>
        </w:rPr>
      </w:pPr>
    </w:p>
    <w:p w:rsidR="00531FFD" w:rsidRDefault="00531FFD" w:rsidP="00A31B89">
      <w:pPr>
        <w:autoSpaceDE w:val="0"/>
        <w:autoSpaceDN w:val="0"/>
        <w:adjustRightInd w:val="0"/>
        <w:jc w:val="center"/>
        <w:rPr>
          <w:b/>
          <w:bCs/>
          <w:color w:val="000000"/>
          <w:u w:val="single"/>
        </w:rPr>
      </w:pPr>
    </w:p>
    <w:p w:rsidR="000E6849" w:rsidRPr="00182AF7" w:rsidRDefault="000E6849" w:rsidP="00B561A8">
      <w:pPr>
        <w:autoSpaceDE w:val="0"/>
        <w:autoSpaceDN w:val="0"/>
        <w:adjustRightInd w:val="0"/>
        <w:rPr>
          <w:b/>
          <w:bCs/>
          <w:color w:val="000000"/>
          <w:u w:val="single"/>
        </w:rPr>
      </w:pPr>
    </w:p>
    <w:p w:rsidR="00531FFD" w:rsidRPr="00EB5D7A" w:rsidRDefault="00A31B89" w:rsidP="00EB5D7A">
      <w:pPr>
        <w:autoSpaceDE w:val="0"/>
        <w:autoSpaceDN w:val="0"/>
        <w:adjustRightInd w:val="0"/>
        <w:jc w:val="center"/>
        <w:rPr>
          <w:b/>
          <w:bCs/>
          <w:color w:val="000000"/>
          <w:u w:val="single"/>
          <w:lang w:val="ru-RU"/>
        </w:rPr>
      </w:pPr>
      <w:r w:rsidRPr="003D5266">
        <w:rPr>
          <w:b/>
          <w:bCs/>
          <w:i/>
          <w:color w:val="000000"/>
          <w:u w:val="single"/>
        </w:rPr>
        <w:t xml:space="preserve">I </w:t>
      </w:r>
      <w:r w:rsidRPr="003D5266">
        <w:rPr>
          <w:b/>
          <w:bCs/>
          <w:i/>
          <w:color w:val="000000"/>
          <w:u w:val="single"/>
          <w:lang w:val="ru-RU"/>
        </w:rPr>
        <w:t>ОПШТИ</w:t>
      </w:r>
      <w:r w:rsidR="00166873">
        <w:rPr>
          <w:b/>
          <w:bCs/>
          <w:i/>
          <w:color w:val="000000"/>
          <w:u w:val="single"/>
          <w:lang w:val="ru-RU"/>
        </w:rPr>
        <w:t xml:space="preserve"> </w:t>
      </w:r>
      <w:r w:rsidRPr="003D5266">
        <w:rPr>
          <w:b/>
          <w:bCs/>
          <w:i/>
          <w:color w:val="000000"/>
          <w:u w:val="single"/>
          <w:lang w:val="ru-RU"/>
        </w:rPr>
        <w:t>ПОДАЦИ</w:t>
      </w:r>
      <w:r w:rsidR="00166873">
        <w:rPr>
          <w:b/>
          <w:bCs/>
          <w:i/>
          <w:color w:val="000000"/>
          <w:u w:val="single"/>
          <w:lang w:val="ru-RU"/>
        </w:rPr>
        <w:t xml:space="preserve"> </w:t>
      </w:r>
      <w:r w:rsidRPr="003D5266">
        <w:rPr>
          <w:b/>
          <w:bCs/>
          <w:i/>
          <w:color w:val="000000"/>
          <w:u w:val="single"/>
          <w:lang w:val="ru-RU"/>
        </w:rPr>
        <w:t>О</w:t>
      </w:r>
      <w:r w:rsidR="00166873">
        <w:rPr>
          <w:b/>
          <w:bCs/>
          <w:i/>
          <w:color w:val="000000"/>
          <w:u w:val="single"/>
          <w:lang w:val="ru-RU"/>
        </w:rPr>
        <w:t xml:space="preserve"> </w:t>
      </w:r>
      <w:r w:rsidRPr="003D5266">
        <w:rPr>
          <w:b/>
          <w:bCs/>
          <w:i/>
          <w:color w:val="000000"/>
          <w:u w:val="single"/>
          <w:lang w:val="ru-RU"/>
        </w:rPr>
        <w:t>ЈАВНОЈ</w:t>
      </w:r>
      <w:r w:rsidR="00166873">
        <w:rPr>
          <w:b/>
          <w:bCs/>
          <w:i/>
          <w:color w:val="000000"/>
          <w:u w:val="single"/>
          <w:lang w:val="ru-RU"/>
        </w:rPr>
        <w:t xml:space="preserve"> </w:t>
      </w:r>
      <w:r w:rsidRPr="003D5266">
        <w:rPr>
          <w:b/>
          <w:bCs/>
          <w:i/>
          <w:color w:val="000000"/>
          <w:u w:val="single"/>
          <w:lang w:val="ru-RU"/>
        </w:rPr>
        <w:t>НАБАВЦИ</w:t>
      </w:r>
    </w:p>
    <w:p w:rsidR="00531FFD" w:rsidRPr="00182AF7" w:rsidRDefault="00531FFD" w:rsidP="00A31B89">
      <w:pPr>
        <w:tabs>
          <w:tab w:val="left" w:pos="2904"/>
        </w:tabs>
        <w:autoSpaceDE w:val="0"/>
        <w:autoSpaceDN w:val="0"/>
        <w:adjustRightInd w:val="0"/>
        <w:spacing w:before="14"/>
        <w:jc w:val="both"/>
      </w:pPr>
    </w:p>
    <w:p w:rsidR="00A31B89" w:rsidRPr="00182AF7" w:rsidRDefault="00A31B89" w:rsidP="00D724C9">
      <w:pPr>
        <w:pStyle w:val="ListParagraph"/>
        <w:numPr>
          <w:ilvl w:val="0"/>
          <w:numId w:val="4"/>
        </w:numPr>
        <w:tabs>
          <w:tab w:val="left" w:pos="2904"/>
        </w:tabs>
        <w:autoSpaceDE w:val="0"/>
        <w:autoSpaceDN w:val="0"/>
        <w:adjustRightInd w:val="0"/>
        <w:spacing w:before="14"/>
        <w:jc w:val="both"/>
        <w:rPr>
          <w:b/>
          <w:bCs/>
          <w:highlight w:val="white"/>
          <w:lang w:val="ru-RU"/>
        </w:rPr>
      </w:pPr>
      <w:r w:rsidRPr="00182AF7">
        <w:rPr>
          <w:b/>
          <w:bCs/>
          <w:highlight w:val="white"/>
          <w:lang w:val="ru-RU"/>
        </w:rPr>
        <w:t>Подаци о Наручиоцу</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Центар за смештај и дневни боравак деце и омладине ометене у развоју</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Адреса: Светозара Марковића 85а, Београд</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ПИБ:101288696</w:t>
      </w:r>
    </w:p>
    <w:p w:rsidR="00A31B89" w:rsidRPr="00182AF7" w:rsidRDefault="00A31B89" w:rsidP="00A31B89">
      <w:pPr>
        <w:tabs>
          <w:tab w:val="left" w:pos="3188"/>
        </w:tabs>
        <w:autoSpaceDE w:val="0"/>
        <w:autoSpaceDN w:val="0"/>
        <w:adjustRightInd w:val="0"/>
        <w:spacing w:before="14"/>
        <w:ind w:left="284"/>
        <w:jc w:val="both"/>
        <w:rPr>
          <w:highlight w:val="yellow"/>
          <w:lang w:val="ru-RU"/>
        </w:rPr>
      </w:pPr>
      <w:r w:rsidRPr="00182AF7">
        <w:rPr>
          <w:highlight w:val="white"/>
          <w:lang w:val="ru-RU"/>
        </w:rPr>
        <w:t>Матични број:</w:t>
      </w:r>
      <w:r w:rsidRPr="00182AF7">
        <w:rPr>
          <w:lang w:val="ru-RU"/>
        </w:rPr>
        <w:t>07019157</w:t>
      </w:r>
    </w:p>
    <w:p w:rsidR="00A31B89" w:rsidRPr="00182AF7" w:rsidRDefault="00A31B89" w:rsidP="00A31B89">
      <w:pPr>
        <w:tabs>
          <w:tab w:val="left" w:pos="3188"/>
        </w:tabs>
        <w:autoSpaceDE w:val="0"/>
        <w:autoSpaceDN w:val="0"/>
        <w:adjustRightInd w:val="0"/>
        <w:spacing w:before="14"/>
        <w:ind w:left="284"/>
        <w:jc w:val="both"/>
      </w:pPr>
      <w:r w:rsidRPr="00182AF7">
        <w:rPr>
          <w:highlight w:val="white"/>
          <w:lang w:val="ru-RU"/>
        </w:rPr>
        <w:t>Интернет страница Наручиоца:</w:t>
      </w:r>
      <w:r w:rsidRPr="00182AF7">
        <w:t>www.centarbgd.</w:t>
      </w:r>
      <w:r w:rsidR="00C0393A" w:rsidRPr="00182AF7">
        <w:rPr>
          <w:lang w:val="sr-Latn-CS"/>
        </w:rPr>
        <w:t>edu.</w:t>
      </w:r>
      <w:r w:rsidRPr="00182AF7">
        <w:t>org.rs</w:t>
      </w:r>
    </w:p>
    <w:p w:rsidR="00A31B89" w:rsidRPr="00182AF7" w:rsidRDefault="00A31B89" w:rsidP="00A31B89">
      <w:pPr>
        <w:tabs>
          <w:tab w:val="left" w:pos="3188"/>
        </w:tabs>
        <w:autoSpaceDE w:val="0"/>
        <w:autoSpaceDN w:val="0"/>
        <w:adjustRightInd w:val="0"/>
        <w:spacing w:before="14"/>
        <w:ind w:left="284"/>
        <w:jc w:val="both"/>
      </w:pPr>
    </w:p>
    <w:p w:rsidR="00A31B89" w:rsidRPr="00182AF7" w:rsidRDefault="00A31B89" w:rsidP="00D724C9">
      <w:pPr>
        <w:pStyle w:val="ListParagraph"/>
        <w:numPr>
          <w:ilvl w:val="0"/>
          <w:numId w:val="4"/>
        </w:numPr>
        <w:tabs>
          <w:tab w:val="left" w:pos="2904"/>
        </w:tabs>
        <w:autoSpaceDE w:val="0"/>
        <w:autoSpaceDN w:val="0"/>
        <w:adjustRightInd w:val="0"/>
        <w:spacing w:before="14"/>
        <w:jc w:val="both"/>
        <w:rPr>
          <w:b/>
          <w:bCs/>
          <w:highlight w:val="white"/>
          <w:lang w:val="ru-RU"/>
        </w:rPr>
      </w:pPr>
      <w:r w:rsidRPr="00182AF7">
        <w:rPr>
          <w:b/>
          <w:bCs/>
          <w:highlight w:val="white"/>
          <w:lang w:val="ru-RU"/>
        </w:rPr>
        <w:t>Врста поступка јавне набавке</w:t>
      </w:r>
    </w:p>
    <w:p w:rsidR="00A31B89" w:rsidRPr="00B45642" w:rsidRDefault="00A31B89" w:rsidP="00BE1529">
      <w:pPr>
        <w:tabs>
          <w:tab w:val="left" w:pos="0"/>
          <w:tab w:val="left" w:pos="3188"/>
        </w:tabs>
        <w:autoSpaceDE w:val="0"/>
        <w:autoSpaceDN w:val="0"/>
        <w:adjustRightInd w:val="0"/>
        <w:spacing w:before="14"/>
      </w:pPr>
      <w:r w:rsidRPr="00B45642">
        <w:rPr>
          <w:highlight w:val="white"/>
          <w:lang w:val="ru-RU"/>
        </w:rPr>
        <w:t>Предметна јавна набавка се спроводи у</w:t>
      </w:r>
      <w:r w:rsidR="00C95BCC" w:rsidRPr="00B45642">
        <w:rPr>
          <w:highlight w:val="white"/>
          <w:lang w:val="ru-RU"/>
        </w:rPr>
        <w:t xml:space="preserve">поступку јавне набавке  мале вредности </w:t>
      </w:r>
      <w:r w:rsidRPr="00B45642">
        <w:rPr>
          <w:highlight w:val="white"/>
          <w:lang w:val="ru-RU"/>
        </w:rPr>
        <w:t xml:space="preserve">у складу са </w:t>
      </w:r>
      <w:r w:rsidR="00B45642" w:rsidRPr="00B45642">
        <w:rPr>
          <w:highlight w:val="white"/>
          <w:lang w:val="sr-Latn-CS"/>
        </w:rPr>
        <w:t xml:space="preserve"> </w:t>
      </w:r>
      <w:r w:rsidR="00B45642" w:rsidRPr="00B45642">
        <w:rPr>
          <w:highlight w:val="white"/>
          <w:lang w:val="ru-RU"/>
        </w:rPr>
        <w:t>ЗЈН</w:t>
      </w:r>
      <w:r w:rsidRPr="00B45642">
        <w:rPr>
          <w:highlight w:val="white"/>
          <w:lang w:val="ru-RU"/>
        </w:rPr>
        <w:t>.</w:t>
      </w:r>
    </w:p>
    <w:p w:rsidR="00A31B89" w:rsidRPr="00182AF7" w:rsidRDefault="00A31B89" w:rsidP="00BE1529">
      <w:pPr>
        <w:tabs>
          <w:tab w:val="left" w:pos="3188"/>
        </w:tabs>
        <w:autoSpaceDE w:val="0"/>
        <w:autoSpaceDN w:val="0"/>
        <w:adjustRightInd w:val="0"/>
        <w:spacing w:before="14"/>
        <w:ind w:left="284" w:hanging="284"/>
        <w:rPr>
          <w:highlight w:val="white"/>
          <w:lang w:val="ru-RU"/>
        </w:rPr>
      </w:pPr>
    </w:p>
    <w:p w:rsidR="00A31B89" w:rsidRPr="00182AF7" w:rsidRDefault="00A31B89" w:rsidP="00BE1529">
      <w:pPr>
        <w:pStyle w:val="ListParagraph"/>
        <w:numPr>
          <w:ilvl w:val="0"/>
          <w:numId w:val="4"/>
        </w:numPr>
        <w:autoSpaceDE w:val="0"/>
        <w:autoSpaceDN w:val="0"/>
        <w:adjustRightInd w:val="0"/>
        <w:rPr>
          <w:bCs/>
          <w:lang w:val="ru-RU"/>
        </w:rPr>
      </w:pPr>
      <w:r w:rsidRPr="00182AF7">
        <w:rPr>
          <w:b/>
          <w:bCs/>
          <w:lang w:val="ru-RU"/>
        </w:rPr>
        <w:t xml:space="preserve">Предмет јавне набавке </w:t>
      </w:r>
    </w:p>
    <w:p w:rsidR="00B561A8" w:rsidRPr="0024461C" w:rsidRDefault="00A31B89" w:rsidP="00BE1529">
      <w:pPr>
        <w:pStyle w:val="NoSpacing"/>
        <w:spacing w:line="276" w:lineRule="auto"/>
        <w:rPr>
          <w:rFonts w:ascii="Times New Roman" w:hAnsi="Times New Roman"/>
          <w:b/>
          <w:sz w:val="24"/>
          <w:szCs w:val="24"/>
          <w:lang w:val="sr-Cyrl-CS"/>
        </w:rPr>
      </w:pPr>
      <w:r w:rsidRPr="0024461C">
        <w:rPr>
          <w:rFonts w:ascii="Times New Roman" w:hAnsi="Times New Roman"/>
          <w:b/>
          <w:sz w:val="24"/>
          <w:szCs w:val="24"/>
          <w:lang w:val="ru-RU"/>
        </w:rPr>
        <w:t>Предмет јавне набавке су д</w:t>
      </w:r>
      <w:r w:rsidRPr="0024461C">
        <w:rPr>
          <w:rFonts w:ascii="Times New Roman" w:hAnsi="Times New Roman"/>
          <w:b/>
          <w:sz w:val="24"/>
          <w:szCs w:val="24"/>
        </w:rPr>
        <w:t>обра</w:t>
      </w:r>
      <w:r w:rsidR="00B561A8" w:rsidRPr="0024461C">
        <w:rPr>
          <w:rFonts w:ascii="Times New Roman" w:hAnsi="Times New Roman"/>
          <w:b/>
          <w:sz w:val="24"/>
          <w:szCs w:val="24"/>
        </w:rPr>
        <w:t xml:space="preserve"> </w:t>
      </w:r>
      <w:r w:rsidRPr="0024461C">
        <w:rPr>
          <w:rFonts w:ascii="Times New Roman" w:hAnsi="Times New Roman"/>
          <w:b/>
          <w:sz w:val="24"/>
          <w:szCs w:val="24"/>
        </w:rPr>
        <w:t xml:space="preserve">- </w:t>
      </w:r>
      <w:r w:rsidR="00B561A8" w:rsidRPr="0024461C">
        <w:rPr>
          <w:rFonts w:ascii="Times New Roman" w:hAnsi="Times New Roman"/>
          <w:b/>
          <w:bCs/>
          <w:sz w:val="24"/>
          <w:szCs w:val="24"/>
          <w:lang w:val="sr-Cyrl-CS"/>
        </w:rPr>
        <w:t>На</w:t>
      </w:r>
      <w:r w:rsidR="00B561A8" w:rsidRPr="0024461C">
        <w:rPr>
          <w:rFonts w:ascii="Times New Roman" w:hAnsi="Times New Roman"/>
          <w:b/>
          <w:bCs/>
          <w:sz w:val="24"/>
          <w:szCs w:val="24"/>
        </w:rPr>
        <w:t xml:space="preserve">бавка и </w:t>
      </w:r>
      <w:r w:rsidR="00BE1529" w:rsidRPr="0024461C">
        <w:rPr>
          <w:rFonts w:ascii="Times New Roman" w:hAnsi="Times New Roman"/>
          <w:b/>
          <w:bCs/>
          <w:sz w:val="24"/>
          <w:szCs w:val="24"/>
        </w:rPr>
        <w:t xml:space="preserve">уградња опреме за </w:t>
      </w:r>
      <w:r w:rsidR="007861FE">
        <w:rPr>
          <w:rFonts w:ascii="Times New Roman" w:hAnsi="Times New Roman"/>
          <w:b/>
          <w:bCs/>
          <w:sz w:val="24"/>
          <w:szCs w:val="24"/>
          <w:lang w:val="sr-Cyrl-RS"/>
        </w:rPr>
        <w:t>ПП</w:t>
      </w:r>
      <w:r w:rsidR="00BE1529" w:rsidRPr="0024461C">
        <w:rPr>
          <w:rFonts w:ascii="Times New Roman" w:hAnsi="Times New Roman"/>
          <w:b/>
          <w:bCs/>
          <w:sz w:val="24"/>
          <w:szCs w:val="24"/>
        </w:rPr>
        <w:t xml:space="preserve"> заштиту у ДБ Центра по партијама</w:t>
      </w:r>
      <w:r w:rsidR="0024461C" w:rsidRPr="0024461C">
        <w:rPr>
          <w:rFonts w:ascii="Times New Roman" w:hAnsi="Times New Roman"/>
          <w:b/>
          <w:sz w:val="24"/>
          <w:szCs w:val="24"/>
          <w:lang w:val="sr-Cyrl-CS"/>
        </w:rPr>
        <w:t>:</w:t>
      </w:r>
    </w:p>
    <w:p w:rsidR="0024461C" w:rsidRPr="0024461C" w:rsidRDefault="0024461C" w:rsidP="0024461C">
      <w:pPr>
        <w:pStyle w:val="NoSpacing"/>
        <w:tabs>
          <w:tab w:val="left" w:pos="4320"/>
        </w:tabs>
        <w:spacing w:line="276" w:lineRule="auto"/>
        <w:rPr>
          <w:rFonts w:ascii="Times New Roman" w:hAnsi="Times New Roman"/>
          <w:bCs/>
          <w:sz w:val="24"/>
          <w:szCs w:val="24"/>
        </w:rPr>
      </w:pPr>
      <w:r w:rsidRPr="0024461C">
        <w:rPr>
          <w:rFonts w:ascii="Times New Roman" w:hAnsi="Times New Roman"/>
          <w:bCs/>
          <w:sz w:val="24"/>
          <w:szCs w:val="24"/>
        </w:rPr>
        <w:t>Партија 1 – Набавка и постављање опреме за дојаву пожара у ОЈ Стационар;</w:t>
      </w:r>
    </w:p>
    <w:p w:rsidR="0024461C" w:rsidRPr="0024461C" w:rsidRDefault="0024461C" w:rsidP="0024461C">
      <w:pPr>
        <w:pStyle w:val="NoSpacing"/>
        <w:tabs>
          <w:tab w:val="left" w:pos="4320"/>
        </w:tabs>
        <w:spacing w:line="276" w:lineRule="auto"/>
        <w:rPr>
          <w:rFonts w:ascii="Times New Roman" w:hAnsi="Times New Roman"/>
          <w:bCs/>
          <w:sz w:val="24"/>
          <w:szCs w:val="24"/>
        </w:rPr>
      </w:pPr>
      <w:r w:rsidRPr="0024461C">
        <w:rPr>
          <w:rFonts w:ascii="Times New Roman" w:hAnsi="Times New Roman"/>
          <w:bCs/>
          <w:sz w:val="24"/>
          <w:szCs w:val="24"/>
        </w:rPr>
        <w:t>Партија 2 – Набавка и постављање противпожарне централе у ДБ Борска;</w:t>
      </w:r>
    </w:p>
    <w:p w:rsidR="00166873" w:rsidRPr="00BF5145" w:rsidRDefault="0024461C" w:rsidP="00BF5145">
      <w:pPr>
        <w:pStyle w:val="NoSpacing"/>
        <w:tabs>
          <w:tab w:val="left" w:pos="4320"/>
        </w:tabs>
        <w:spacing w:line="276" w:lineRule="auto"/>
        <w:rPr>
          <w:rFonts w:ascii="Times New Roman" w:hAnsi="Times New Roman"/>
          <w:bCs/>
          <w:sz w:val="24"/>
          <w:szCs w:val="24"/>
        </w:rPr>
      </w:pPr>
      <w:r w:rsidRPr="0024461C">
        <w:rPr>
          <w:rFonts w:ascii="Times New Roman" w:hAnsi="Times New Roman"/>
          <w:bCs/>
          <w:sz w:val="24"/>
          <w:szCs w:val="24"/>
        </w:rPr>
        <w:t xml:space="preserve">Партија 3 – Набавка и постављање опреме светлосне сигнализације за узбуњивање корисника ОЈ Дом, набавка </w:t>
      </w:r>
      <w:r w:rsidR="007861FE">
        <w:rPr>
          <w:rFonts w:ascii="Times New Roman" w:hAnsi="Times New Roman"/>
          <w:bCs/>
          <w:sz w:val="24"/>
          <w:szCs w:val="24"/>
          <w:lang w:val="sr-Cyrl-RS"/>
        </w:rPr>
        <w:t>ПП</w:t>
      </w:r>
      <w:r w:rsidRPr="0024461C">
        <w:rPr>
          <w:rFonts w:ascii="Times New Roman" w:hAnsi="Times New Roman"/>
          <w:bCs/>
          <w:sz w:val="24"/>
          <w:szCs w:val="24"/>
        </w:rPr>
        <w:t xml:space="preserve"> апарата и апарата</w:t>
      </w:r>
      <w:r w:rsidR="00BF5145">
        <w:rPr>
          <w:rFonts w:ascii="Times New Roman" w:hAnsi="Times New Roman"/>
          <w:bCs/>
          <w:sz w:val="24"/>
          <w:szCs w:val="24"/>
        </w:rPr>
        <w:t xml:space="preserve"> паник расвете.</w:t>
      </w:r>
    </w:p>
    <w:p w:rsidR="00A31B89" w:rsidRPr="00182AF7" w:rsidRDefault="00A31B89" w:rsidP="00BE1529">
      <w:pPr>
        <w:rPr>
          <w:color w:val="0000FF"/>
          <w:u w:val="single"/>
        </w:rPr>
      </w:pPr>
      <w:r w:rsidRPr="00182AF7">
        <w:rPr>
          <w:lang w:val="ru-RU"/>
        </w:rPr>
        <w:t>Позив за подношење понуда за предметну набавку објављ</w:t>
      </w:r>
      <w:r w:rsidR="0024461C">
        <w:rPr>
          <w:lang w:val="ru-RU"/>
        </w:rPr>
        <w:t>ен је на Порталу јавних набавки</w:t>
      </w:r>
      <w:r w:rsidR="00166873">
        <w:rPr>
          <w:lang w:val="sr-Cyrl-CS"/>
        </w:rPr>
        <w:t xml:space="preserve"> </w:t>
      </w:r>
      <w:r w:rsidR="00572669">
        <w:t xml:space="preserve">и </w:t>
      </w:r>
      <w:r w:rsidRPr="00182AF7">
        <w:rPr>
          <w:lang w:val="ru-RU"/>
        </w:rPr>
        <w:t>на интернет страници Наручиоца:</w:t>
      </w:r>
      <w:r w:rsidRPr="00182AF7">
        <w:t>www.centarbgd.edu.rs</w:t>
      </w:r>
    </w:p>
    <w:p w:rsidR="00A31B89" w:rsidRPr="00182AF7" w:rsidRDefault="00A31B89" w:rsidP="00BE1529">
      <w:pPr>
        <w:autoSpaceDE w:val="0"/>
        <w:autoSpaceDN w:val="0"/>
        <w:adjustRightInd w:val="0"/>
        <w:rPr>
          <w:color w:val="0000FF"/>
          <w:u w:val="single"/>
        </w:rPr>
      </w:pPr>
    </w:p>
    <w:p w:rsidR="00A31B89" w:rsidRPr="00182AF7" w:rsidRDefault="00A31B89" w:rsidP="00BE1529">
      <w:pPr>
        <w:pStyle w:val="ListParagraph"/>
        <w:numPr>
          <w:ilvl w:val="0"/>
          <w:numId w:val="4"/>
        </w:numPr>
        <w:rPr>
          <w:b/>
          <w:u w:val="single"/>
        </w:rPr>
      </w:pPr>
      <w:r w:rsidRPr="00182AF7">
        <w:rPr>
          <w:b/>
          <w:bCs/>
          <w:color w:val="2D2D2D"/>
        </w:rPr>
        <w:t>Процењена вредност јавне набавке је</w:t>
      </w:r>
      <w:r w:rsidR="00166873">
        <w:rPr>
          <w:b/>
          <w:bCs/>
          <w:color w:val="2D2D2D"/>
          <w:lang w:val="sr-Cyrl-CS"/>
        </w:rPr>
        <w:t xml:space="preserve"> </w:t>
      </w:r>
      <w:r w:rsidR="0024461C">
        <w:rPr>
          <w:b/>
          <w:u w:val="single"/>
        </w:rPr>
        <w:t>2.087.680</w:t>
      </w:r>
      <w:r w:rsidR="00913F69" w:rsidRPr="00EA539B">
        <w:rPr>
          <w:b/>
          <w:u w:val="single"/>
        </w:rPr>
        <w:t xml:space="preserve">,00 </w:t>
      </w:r>
      <w:r w:rsidR="00913F69" w:rsidRPr="00EA539B">
        <w:rPr>
          <w:rFonts w:eastAsia="Calibri"/>
          <w:b/>
          <w:u w:val="single"/>
          <w:lang w:val="sr-Cyrl-CS"/>
        </w:rPr>
        <w:t>динара</w:t>
      </w:r>
      <w:r w:rsidR="00913F69">
        <w:rPr>
          <w:rFonts w:eastAsia="Calibri"/>
          <w:b/>
          <w:u w:val="single"/>
          <w:lang w:val="sr-Latn-CS"/>
        </w:rPr>
        <w:t>.</w:t>
      </w:r>
    </w:p>
    <w:p w:rsidR="0024461C" w:rsidRPr="0024461C" w:rsidRDefault="0024461C" w:rsidP="0024461C">
      <w:pPr>
        <w:pStyle w:val="ListParagraph"/>
      </w:pPr>
      <w:r>
        <w:t xml:space="preserve">Партија 1 </w:t>
      </w:r>
      <w:r>
        <w:tab/>
      </w:r>
      <w:r>
        <w:tab/>
      </w:r>
      <w:r>
        <w:tab/>
        <w:t xml:space="preserve">   </w:t>
      </w:r>
      <w:r w:rsidRPr="0024461C">
        <w:tab/>
      </w:r>
      <w:r>
        <w:t xml:space="preserve">         </w:t>
      </w:r>
      <w:r w:rsidRPr="0024461C">
        <w:t xml:space="preserve"> </w:t>
      </w:r>
      <w:r w:rsidRPr="000416F8">
        <w:t xml:space="preserve">- </w:t>
      </w:r>
      <w:r w:rsidRPr="0024461C">
        <w:t>812.500,00</w:t>
      </w:r>
      <w:r w:rsidRPr="0024411A">
        <w:t xml:space="preserve"> </w:t>
      </w:r>
      <w:r w:rsidRPr="0024461C">
        <w:t>д</w:t>
      </w:r>
      <w:r w:rsidRPr="000416F8">
        <w:t>ин</w:t>
      </w:r>
      <w:r w:rsidRPr="0024461C">
        <w:t>ара</w:t>
      </w:r>
    </w:p>
    <w:p w:rsidR="0024461C" w:rsidRPr="0024461C" w:rsidRDefault="0024461C" w:rsidP="0024461C">
      <w:pPr>
        <w:pStyle w:val="ListParagraph"/>
      </w:pPr>
      <w:r w:rsidRPr="000416F8">
        <w:t xml:space="preserve">Партија 2  </w:t>
      </w:r>
      <w:r>
        <w:tab/>
      </w:r>
      <w:r>
        <w:tab/>
      </w:r>
      <w:r>
        <w:tab/>
      </w:r>
      <w:r>
        <w:tab/>
        <w:t xml:space="preserve">          </w:t>
      </w:r>
      <w:r w:rsidRPr="000416F8">
        <w:t xml:space="preserve">- </w:t>
      </w:r>
      <w:r w:rsidRPr="0024461C">
        <w:t>675.180,00</w:t>
      </w:r>
      <w:r w:rsidRPr="0024411A">
        <w:t xml:space="preserve"> </w:t>
      </w:r>
      <w:r w:rsidRPr="0024461C">
        <w:t>динара</w:t>
      </w:r>
    </w:p>
    <w:p w:rsidR="0024461C" w:rsidRPr="0024461C" w:rsidRDefault="0024461C" w:rsidP="0024461C">
      <w:pPr>
        <w:pStyle w:val="ListParagraph"/>
        <w:ind w:right="-2"/>
        <w:jc w:val="both"/>
      </w:pPr>
      <w:r>
        <w:t>Партија 3</w:t>
      </w:r>
      <w:r w:rsidRPr="0024461C">
        <w:t xml:space="preserve">  </w:t>
      </w:r>
      <w:r>
        <w:tab/>
      </w:r>
      <w:r>
        <w:tab/>
      </w:r>
      <w:r>
        <w:tab/>
      </w:r>
      <w:r>
        <w:tab/>
        <w:t xml:space="preserve">          </w:t>
      </w:r>
      <w:r w:rsidRPr="000416F8">
        <w:t xml:space="preserve">- </w:t>
      </w:r>
      <w:r w:rsidRPr="0024461C">
        <w:t>600.000,00</w:t>
      </w:r>
      <w:r w:rsidRPr="0024411A">
        <w:t xml:space="preserve"> </w:t>
      </w:r>
      <w:r w:rsidRPr="0024461C">
        <w:t>динара</w:t>
      </w:r>
    </w:p>
    <w:p w:rsidR="00A31B89" w:rsidRPr="0024461C" w:rsidRDefault="0024461C" w:rsidP="0024461C">
      <w:pPr>
        <w:pStyle w:val="NoSpacing"/>
        <w:ind w:left="720"/>
        <w:jc w:val="both"/>
      </w:pPr>
      <w:r w:rsidRPr="000416F8">
        <w:tab/>
      </w:r>
      <w:r w:rsidRPr="000416F8">
        <w:tab/>
      </w:r>
      <w:r w:rsidRPr="00003A27">
        <w:t xml:space="preserve">         </w:t>
      </w:r>
    </w:p>
    <w:p w:rsidR="00A31B89" w:rsidRPr="00182AF7" w:rsidRDefault="00A31B89" w:rsidP="00BE1529">
      <w:pPr>
        <w:pStyle w:val="ListParagraph"/>
        <w:numPr>
          <w:ilvl w:val="0"/>
          <w:numId w:val="4"/>
        </w:numPr>
        <w:autoSpaceDE w:val="0"/>
        <w:autoSpaceDN w:val="0"/>
        <w:adjustRightInd w:val="0"/>
        <w:rPr>
          <w:b/>
          <w:bCs/>
          <w:lang w:val="ru-RU"/>
        </w:rPr>
      </w:pPr>
      <w:r w:rsidRPr="00182AF7">
        <w:rPr>
          <w:b/>
          <w:bCs/>
          <w:lang w:val="ru-RU"/>
        </w:rPr>
        <w:t>Циљ поступка  се спроводи ради закључења уговора.</w:t>
      </w:r>
    </w:p>
    <w:p w:rsidR="00A31B89" w:rsidRPr="00182AF7" w:rsidRDefault="00A31B89" w:rsidP="00BE1529">
      <w:pPr>
        <w:autoSpaceDE w:val="0"/>
        <w:autoSpaceDN w:val="0"/>
        <w:adjustRightInd w:val="0"/>
        <w:rPr>
          <w:lang w:val="ru-RU"/>
        </w:rPr>
      </w:pPr>
      <w:r w:rsidRPr="00182AF7">
        <w:rPr>
          <w:lang w:val="ru-RU"/>
        </w:rPr>
        <w:t>Поступак јавне набавке се спроводи ради закључења Уговора о јавној набавци.</w:t>
      </w:r>
    </w:p>
    <w:p w:rsidR="00A31B89" w:rsidRPr="00182AF7" w:rsidRDefault="00A31B89" w:rsidP="00BE1529">
      <w:pPr>
        <w:autoSpaceDE w:val="0"/>
        <w:autoSpaceDN w:val="0"/>
        <w:adjustRightInd w:val="0"/>
        <w:rPr>
          <w:lang w:val="ru-RU"/>
        </w:rPr>
      </w:pPr>
    </w:p>
    <w:p w:rsidR="00A31B89" w:rsidRPr="00182AF7"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182AF7">
        <w:rPr>
          <w:b/>
          <w:bCs/>
          <w:highlight w:val="white"/>
          <w:lang w:val="ru-RU"/>
        </w:rPr>
        <w:t>Резервисана јавна набавка</w:t>
      </w:r>
    </w:p>
    <w:p w:rsidR="00A31B89" w:rsidRPr="00182AF7" w:rsidRDefault="00A31B89" w:rsidP="00A31B89">
      <w:pPr>
        <w:tabs>
          <w:tab w:val="left" w:pos="2904"/>
        </w:tabs>
        <w:autoSpaceDE w:val="0"/>
        <w:autoSpaceDN w:val="0"/>
        <w:adjustRightInd w:val="0"/>
        <w:spacing w:before="14"/>
        <w:jc w:val="both"/>
        <w:rPr>
          <w:highlight w:val="white"/>
          <w:lang w:val="ru-RU"/>
        </w:rPr>
      </w:pPr>
      <w:r w:rsidRPr="00182AF7">
        <w:rPr>
          <w:highlight w:val="white"/>
          <w:lang w:val="ru-RU"/>
        </w:rPr>
        <w:t>Није у питању резервисана јавна набавка</w:t>
      </w:r>
    </w:p>
    <w:p w:rsidR="00562FA6" w:rsidRPr="00182AF7" w:rsidRDefault="00562FA6" w:rsidP="00A31B89">
      <w:pPr>
        <w:tabs>
          <w:tab w:val="left" w:pos="2904"/>
        </w:tabs>
        <w:autoSpaceDE w:val="0"/>
        <w:autoSpaceDN w:val="0"/>
        <w:adjustRightInd w:val="0"/>
        <w:spacing w:before="14"/>
        <w:jc w:val="both"/>
        <w:rPr>
          <w:highlight w:val="white"/>
          <w:lang w:val="ru-RU"/>
        </w:rPr>
      </w:pPr>
    </w:p>
    <w:p w:rsidR="00562FA6" w:rsidRPr="00182AF7" w:rsidRDefault="00562FA6" w:rsidP="00D724C9">
      <w:pPr>
        <w:pStyle w:val="ListParagraph"/>
        <w:numPr>
          <w:ilvl w:val="0"/>
          <w:numId w:val="5"/>
        </w:numPr>
        <w:tabs>
          <w:tab w:val="left" w:pos="2904"/>
        </w:tabs>
        <w:autoSpaceDE w:val="0"/>
        <w:autoSpaceDN w:val="0"/>
        <w:adjustRightInd w:val="0"/>
        <w:spacing w:before="14"/>
        <w:jc w:val="both"/>
        <w:rPr>
          <w:highlight w:val="white"/>
          <w:lang w:val="ru-RU"/>
        </w:rPr>
      </w:pPr>
      <w:r w:rsidRPr="00182AF7">
        <w:rPr>
          <w:b/>
          <w:highlight w:val="white"/>
          <w:lang w:val="ru-RU"/>
        </w:rPr>
        <w:t xml:space="preserve">Место </w:t>
      </w:r>
      <w:r w:rsidR="0024461C">
        <w:rPr>
          <w:b/>
          <w:highlight w:val="white"/>
          <w:lang w:val="ru-RU"/>
        </w:rPr>
        <w:t xml:space="preserve">уградње </w:t>
      </w:r>
      <w:r w:rsidRPr="00182AF7">
        <w:rPr>
          <w:b/>
          <w:highlight w:val="white"/>
          <w:lang w:val="ru-RU"/>
        </w:rPr>
        <w:t>добара</w:t>
      </w:r>
    </w:p>
    <w:p w:rsidR="0024461C" w:rsidRDefault="0024461C" w:rsidP="00306EA2">
      <w:pPr>
        <w:pStyle w:val="NoSpacing"/>
        <w:jc w:val="both"/>
        <w:rPr>
          <w:rFonts w:ascii="Times New Roman" w:hAnsi="Times New Roman"/>
          <w:sz w:val="24"/>
          <w:szCs w:val="24"/>
        </w:rPr>
      </w:pPr>
      <w:r>
        <w:rPr>
          <w:rFonts w:ascii="Times New Roman" w:hAnsi="Times New Roman"/>
          <w:sz w:val="24"/>
          <w:szCs w:val="24"/>
        </w:rPr>
        <w:t>Уградња</w:t>
      </w:r>
      <w:r w:rsidR="00B561A8">
        <w:rPr>
          <w:rFonts w:ascii="Times New Roman" w:hAnsi="Times New Roman"/>
          <w:sz w:val="24"/>
          <w:szCs w:val="24"/>
        </w:rPr>
        <w:t xml:space="preserve"> </w:t>
      </w:r>
      <w:r w:rsidR="00306EA2">
        <w:rPr>
          <w:rFonts w:ascii="Times New Roman" w:hAnsi="Times New Roman"/>
          <w:sz w:val="24"/>
          <w:szCs w:val="24"/>
        </w:rPr>
        <w:t xml:space="preserve">добара вршиће се </w:t>
      </w:r>
      <w:r>
        <w:rPr>
          <w:rFonts w:ascii="Times New Roman" w:hAnsi="Times New Roman"/>
          <w:sz w:val="24"/>
          <w:szCs w:val="24"/>
        </w:rPr>
        <w:t>:</w:t>
      </w:r>
    </w:p>
    <w:p w:rsidR="0024461C" w:rsidRDefault="0024461C" w:rsidP="00306EA2">
      <w:pPr>
        <w:pStyle w:val="NoSpacing"/>
        <w:jc w:val="both"/>
        <w:rPr>
          <w:rFonts w:ascii="Times New Roman" w:hAnsi="Times New Roman"/>
          <w:sz w:val="24"/>
          <w:szCs w:val="24"/>
        </w:rPr>
      </w:pPr>
      <w:r>
        <w:rPr>
          <w:rFonts w:ascii="Times New Roman" w:hAnsi="Times New Roman"/>
          <w:sz w:val="24"/>
          <w:szCs w:val="24"/>
        </w:rPr>
        <w:t>За партију 1 – ОЈ Стационар, Ауто пут бб, Бежанијска коса;</w:t>
      </w:r>
    </w:p>
    <w:p w:rsidR="00306EA2" w:rsidRDefault="0024461C" w:rsidP="00306EA2">
      <w:pPr>
        <w:pStyle w:val="NoSpacing"/>
        <w:jc w:val="both"/>
        <w:rPr>
          <w:rFonts w:ascii="Times New Roman" w:hAnsi="Times New Roman"/>
          <w:sz w:val="24"/>
          <w:szCs w:val="24"/>
        </w:rPr>
      </w:pPr>
      <w:r>
        <w:rPr>
          <w:rFonts w:ascii="Times New Roman" w:hAnsi="Times New Roman"/>
          <w:sz w:val="24"/>
          <w:szCs w:val="24"/>
        </w:rPr>
        <w:t>За партију 2 -  ДБ Борска, Борска бр.92, Раковица и</w:t>
      </w:r>
    </w:p>
    <w:p w:rsidR="0024461C" w:rsidRDefault="0024461C" w:rsidP="007861FE">
      <w:pPr>
        <w:pStyle w:val="NoSpacing"/>
        <w:ind w:left="1560" w:hanging="1560"/>
        <w:jc w:val="both"/>
        <w:rPr>
          <w:rFonts w:ascii="Times New Roman" w:hAnsi="Times New Roman"/>
          <w:sz w:val="24"/>
          <w:szCs w:val="24"/>
        </w:rPr>
      </w:pPr>
      <w:r>
        <w:rPr>
          <w:rFonts w:ascii="Times New Roman" w:hAnsi="Times New Roman"/>
          <w:sz w:val="24"/>
          <w:szCs w:val="24"/>
        </w:rPr>
        <w:t xml:space="preserve">За партију 3 – ОЈ Дом за децу оштећеног слуха, </w:t>
      </w:r>
      <w:r w:rsidR="007861FE">
        <w:rPr>
          <w:rFonts w:ascii="Times New Roman" w:hAnsi="Times New Roman"/>
          <w:sz w:val="24"/>
          <w:szCs w:val="24"/>
          <w:lang w:val="sr-Cyrl-RS"/>
        </w:rPr>
        <w:t>У</w:t>
      </w:r>
      <w:r>
        <w:rPr>
          <w:rFonts w:ascii="Times New Roman" w:hAnsi="Times New Roman"/>
          <w:sz w:val="24"/>
          <w:szCs w:val="24"/>
        </w:rPr>
        <w:t xml:space="preserve">лица Светозара Марковића 85а, Савски </w:t>
      </w:r>
      <w:r w:rsidR="008F6601">
        <w:rPr>
          <w:rFonts w:ascii="Times New Roman" w:hAnsi="Times New Roman"/>
          <w:sz w:val="24"/>
          <w:szCs w:val="24"/>
          <w:lang w:val="sr-Cyrl-RS"/>
        </w:rPr>
        <w:t>в</w:t>
      </w:r>
      <w:r>
        <w:rPr>
          <w:rFonts w:ascii="Times New Roman" w:hAnsi="Times New Roman"/>
          <w:sz w:val="24"/>
          <w:szCs w:val="24"/>
        </w:rPr>
        <w:t>енац.</w:t>
      </w:r>
    </w:p>
    <w:p w:rsidR="00A31B89" w:rsidRPr="00182AF7" w:rsidRDefault="00A31B89" w:rsidP="00A31B89">
      <w:pPr>
        <w:tabs>
          <w:tab w:val="left" w:pos="2904"/>
        </w:tabs>
        <w:autoSpaceDE w:val="0"/>
        <w:autoSpaceDN w:val="0"/>
        <w:adjustRightInd w:val="0"/>
        <w:spacing w:before="14"/>
        <w:jc w:val="both"/>
      </w:pPr>
    </w:p>
    <w:p w:rsidR="00A31B89" w:rsidRPr="00182AF7"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182AF7">
        <w:rPr>
          <w:b/>
          <w:bCs/>
          <w:highlight w:val="white"/>
          <w:lang w:val="ru-RU"/>
        </w:rPr>
        <w:t>Контакт (лице или служба)</w:t>
      </w:r>
    </w:p>
    <w:p w:rsidR="00D30867" w:rsidRPr="00182AF7" w:rsidRDefault="00A31B89" w:rsidP="00A31B89">
      <w:pPr>
        <w:tabs>
          <w:tab w:val="left" w:pos="2904"/>
        </w:tabs>
        <w:autoSpaceDE w:val="0"/>
        <w:autoSpaceDN w:val="0"/>
        <w:adjustRightInd w:val="0"/>
        <w:spacing w:before="14"/>
        <w:jc w:val="both"/>
        <w:rPr>
          <w:highlight w:val="white"/>
          <w:lang w:val="ru-RU"/>
        </w:rPr>
      </w:pPr>
      <w:r w:rsidRPr="00182AF7">
        <w:rPr>
          <w:b/>
          <w:bCs/>
          <w:highlight w:val="white"/>
        </w:rPr>
        <w:t>-</w:t>
      </w:r>
      <w:r w:rsidR="00D30867" w:rsidRPr="00182AF7">
        <w:rPr>
          <w:highlight w:val="white"/>
          <w:lang w:val="ru-RU"/>
        </w:rPr>
        <w:t>Службеник за јавне набавке: Јадранка Чаваљуга</w:t>
      </w:r>
    </w:p>
    <w:p w:rsidR="00A31B89" w:rsidRPr="00182AF7" w:rsidRDefault="00D30867" w:rsidP="00A31B89">
      <w:pPr>
        <w:tabs>
          <w:tab w:val="left" w:pos="2904"/>
        </w:tabs>
        <w:autoSpaceDE w:val="0"/>
        <w:autoSpaceDN w:val="0"/>
        <w:adjustRightInd w:val="0"/>
        <w:spacing w:before="14"/>
        <w:jc w:val="both"/>
        <w:rPr>
          <w:highlight w:val="white"/>
          <w:lang w:val="ru-RU"/>
        </w:rPr>
      </w:pPr>
      <w:r w:rsidRPr="00182AF7">
        <w:rPr>
          <w:highlight w:val="white"/>
          <w:lang w:val="ru-RU"/>
        </w:rPr>
        <w:t xml:space="preserve">- </w:t>
      </w:r>
      <w:r w:rsidR="00A31B89" w:rsidRPr="00182AF7">
        <w:rPr>
          <w:highlight w:val="white"/>
          <w:lang w:val="ru-RU"/>
        </w:rPr>
        <w:t>фа</w:t>
      </w:r>
      <w:r w:rsidR="00A31B89" w:rsidRPr="00182AF7">
        <w:rPr>
          <w:highlight w:val="white"/>
        </w:rPr>
        <w:t>x</w:t>
      </w:r>
      <w:r w:rsidR="00A31B89" w:rsidRPr="00182AF7">
        <w:rPr>
          <w:highlight w:val="white"/>
          <w:lang w:val="ru-RU"/>
        </w:rPr>
        <w:t>:</w:t>
      </w:r>
      <w:r w:rsidR="00166873">
        <w:rPr>
          <w:highlight w:val="white"/>
          <w:lang w:val="ru-RU"/>
        </w:rPr>
        <w:t xml:space="preserve"> </w:t>
      </w:r>
      <w:r w:rsidR="00A31B89" w:rsidRPr="00182AF7">
        <w:rPr>
          <w:highlight w:val="white"/>
          <w:lang w:val="ru-RU"/>
        </w:rPr>
        <w:t xml:space="preserve">011/3620 414. </w:t>
      </w:r>
    </w:p>
    <w:p w:rsidR="00A31B89" w:rsidRDefault="00A31B89" w:rsidP="00A31B89">
      <w:pPr>
        <w:tabs>
          <w:tab w:val="left" w:pos="2904"/>
        </w:tabs>
        <w:autoSpaceDE w:val="0"/>
        <w:autoSpaceDN w:val="0"/>
        <w:adjustRightInd w:val="0"/>
        <w:spacing w:before="14"/>
        <w:jc w:val="both"/>
      </w:pPr>
      <w:r w:rsidRPr="00182AF7">
        <w:rPr>
          <w:highlight w:val="white"/>
          <w:u w:val="single"/>
        </w:rPr>
        <w:t xml:space="preserve">- </w:t>
      </w:r>
      <w:r w:rsidRPr="00182AF7">
        <w:rPr>
          <w:highlight w:val="white"/>
          <w:u w:val="single"/>
          <w:lang w:val="ru-RU"/>
        </w:rPr>
        <w:t>е-мail:</w:t>
      </w:r>
      <w:hyperlink r:id="rId8" w:history="1">
        <w:r w:rsidRPr="00182AF7">
          <w:rPr>
            <w:color w:val="0000FF"/>
            <w:highlight w:val="white"/>
            <w:u w:val="single"/>
            <w:lang w:val="ru-RU"/>
          </w:rPr>
          <w:t>nabavka@centarbgd.org.rs</w:t>
        </w:r>
      </w:hyperlink>
    </w:p>
    <w:p w:rsidR="00BF5145" w:rsidRPr="00BF5145" w:rsidRDefault="00BF5145" w:rsidP="00A31B89">
      <w:pPr>
        <w:tabs>
          <w:tab w:val="left" w:pos="2904"/>
        </w:tabs>
        <w:autoSpaceDE w:val="0"/>
        <w:autoSpaceDN w:val="0"/>
        <w:adjustRightInd w:val="0"/>
        <w:spacing w:before="14"/>
        <w:jc w:val="both"/>
      </w:pPr>
    </w:p>
    <w:p w:rsidR="00A31B89" w:rsidRPr="00182AF7" w:rsidRDefault="00A31B89" w:rsidP="00A31B89">
      <w:pPr>
        <w:tabs>
          <w:tab w:val="left" w:pos="2904"/>
        </w:tabs>
        <w:autoSpaceDE w:val="0"/>
        <w:autoSpaceDN w:val="0"/>
        <w:adjustRightInd w:val="0"/>
        <w:spacing w:before="14"/>
        <w:jc w:val="both"/>
      </w:pPr>
    </w:p>
    <w:p w:rsidR="00A31B89" w:rsidRPr="00182AF7"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182AF7">
        <w:rPr>
          <w:b/>
          <w:bCs/>
          <w:highlight w:val="white"/>
          <w:lang w:val="ru-RU"/>
        </w:rPr>
        <w:lastRenderedPageBreak/>
        <w:t>Рок у којем ће Наручилац донети одлуку о додели Уговора:</w:t>
      </w:r>
    </w:p>
    <w:p w:rsidR="00A31B89" w:rsidRPr="00B561A8" w:rsidRDefault="00A31B89" w:rsidP="00B561A8">
      <w:pPr>
        <w:tabs>
          <w:tab w:val="left" w:pos="2904"/>
        </w:tabs>
        <w:autoSpaceDE w:val="0"/>
        <w:autoSpaceDN w:val="0"/>
        <w:adjustRightInd w:val="0"/>
        <w:spacing w:before="14"/>
        <w:jc w:val="both"/>
        <w:rPr>
          <w:highlight w:val="white"/>
        </w:rPr>
      </w:pPr>
      <w:r w:rsidRPr="00182AF7">
        <w:rPr>
          <w:highlight w:val="white"/>
          <w:lang w:val="ru-RU"/>
        </w:rPr>
        <w:t>Одлуку о додели Уговора,</w:t>
      </w:r>
      <w:r w:rsidR="00CD18EF">
        <w:rPr>
          <w:highlight w:val="white"/>
          <w:lang w:val="ru-RU"/>
        </w:rPr>
        <w:t xml:space="preserve"> </w:t>
      </w:r>
      <w:r w:rsidRPr="00182AF7">
        <w:rPr>
          <w:highlight w:val="white"/>
          <w:lang w:val="ru-RU"/>
        </w:rPr>
        <w:t>Наручилац ће донети у року од</w:t>
      </w:r>
      <w:r w:rsidR="00002792">
        <w:rPr>
          <w:highlight w:val="white"/>
          <w:lang w:val="sr-Latn-CS"/>
        </w:rPr>
        <w:t xml:space="preserve"> </w:t>
      </w:r>
      <w:r w:rsidR="00D30867" w:rsidRPr="00182AF7">
        <w:rPr>
          <w:highlight w:val="white"/>
          <w:lang w:val="ru-RU"/>
        </w:rPr>
        <w:t>10</w:t>
      </w:r>
      <w:r w:rsidRPr="00182AF7">
        <w:rPr>
          <w:highlight w:val="white"/>
          <w:lang w:val="ru-RU"/>
        </w:rPr>
        <w:t xml:space="preserve"> дана од дана јавног отварања</w:t>
      </w:r>
      <w:r w:rsidRPr="00182AF7">
        <w:rPr>
          <w:highlight w:val="white"/>
        </w:rPr>
        <w:t xml:space="preserve"> понуда.</w:t>
      </w:r>
    </w:p>
    <w:p w:rsidR="00A31B89" w:rsidRPr="003D5266" w:rsidRDefault="00A31B89" w:rsidP="00A31B89">
      <w:pPr>
        <w:tabs>
          <w:tab w:val="left" w:pos="2904"/>
        </w:tabs>
        <w:autoSpaceDE w:val="0"/>
        <w:autoSpaceDN w:val="0"/>
        <w:adjustRightInd w:val="0"/>
        <w:spacing w:before="14"/>
        <w:jc w:val="center"/>
        <w:rPr>
          <w:b/>
          <w:bCs/>
          <w:i/>
          <w:highlight w:val="white"/>
          <w:u w:val="single"/>
          <w:lang w:val="ru-RU"/>
        </w:rPr>
      </w:pPr>
      <w:r w:rsidRPr="003D5266">
        <w:rPr>
          <w:b/>
          <w:bCs/>
          <w:i/>
          <w:highlight w:val="white"/>
          <w:u w:val="single"/>
        </w:rPr>
        <w:t xml:space="preserve">II </w:t>
      </w:r>
      <w:r w:rsidRPr="003D5266">
        <w:rPr>
          <w:b/>
          <w:bCs/>
          <w:i/>
          <w:highlight w:val="white"/>
          <w:u w:val="single"/>
          <w:lang w:val="ru-RU"/>
        </w:rPr>
        <w:t>ПОДАЦИ О ПРЕДМЕТУ ЈАВНЕ НАБАВКЕ</w:t>
      </w:r>
    </w:p>
    <w:p w:rsidR="00A31B89" w:rsidRPr="00182AF7" w:rsidRDefault="00A31B89" w:rsidP="00A31B89">
      <w:pPr>
        <w:tabs>
          <w:tab w:val="left" w:pos="2904"/>
        </w:tabs>
        <w:autoSpaceDE w:val="0"/>
        <w:autoSpaceDN w:val="0"/>
        <w:adjustRightInd w:val="0"/>
        <w:spacing w:before="14"/>
        <w:jc w:val="center"/>
      </w:pPr>
    </w:p>
    <w:p w:rsidR="00A31B89" w:rsidRDefault="00A31B89" w:rsidP="00B561A8">
      <w:pPr>
        <w:rPr>
          <w:bCs/>
        </w:rPr>
      </w:pPr>
      <w:r w:rsidRPr="00E10633">
        <w:rPr>
          <w:b/>
          <w:highlight w:val="white"/>
          <w:lang w:val="ru-RU"/>
        </w:rPr>
        <w:t xml:space="preserve">Предмет јавне набавке број </w:t>
      </w:r>
      <w:r w:rsidR="0024461C" w:rsidRPr="00E10633">
        <w:rPr>
          <w:b/>
          <w:highlight w:val="white"/>
          <w:lang w:val="ru-RU"/>
        </w:rPr>
        <w:t>20</w:t>
      </w:r>
      <w:r w:rsidR="00D30867" w:rsidRPr="00E10633">
        <w:rPr>
          <w:b/>
          <w:highlight w:val="white"/>
        </w:rPr>
        <w:t>/1</w:t>
      </w:r>
      <w:r w:rsidR="003D5266" w:rsidRPr="00E10633">
        <w:rPr>
          <w:b/>
          <w:highlight w:val="white"/>
        </w:rPr>
        <w:t>7</w:t>
      </w:r>
      <w:r w:rsidRPr="00E10633">
        <w:rPr>
          <w:b/>
          <w:highlight w:val="white"/>
          <w:lang w:val="ru-RU"/>
        </w:rPr>
        <w:t xml:space="preserve"> су </w:t>
      </w:r>
      <w:r w:rsidRPr="00E10633">
        <w:rPr>
          <w:b/>
          <w:lang w:val="ru-RU"/>
        </w:rPr>
        <w:t>д</w:t>
      </w:r>
      <w:r w:rsidRPr="00E10633">
        <w:rPr>
          <w:b/>
        </w:rPr>
        <w:t>обра</w:t>
      </w:r>
      <w:r w:rsidRPr="00182AF7">
        <w:t xml:space="preserve">- </w:t>
      </w:r>
      <w:r w:rsidR="00B561A8" w:rsidRPr="00E10633">
        <w:rPr>
          <w:bCs/>
          <w:lang w:val="sr-Cyrl-CS"/>
        </w:rPr>
        <w:t>На</w:t>
      </w:r>
      <w:r w:rsidR="00B561A8" w:rsidRPr="00E10633">
        <w:rPr>
          <w:bCs/>
        </w:rPr>
        <w:t xml:space="preserve">бавка и </w:t>
      </w:r>
      <w:r w:rsidR="0024461C" w:rsidRPr="00E10633">
        <w:rPr>
          <w:bCs/>
        </w:rPr>
        <w:t xml:space="preserve">уградња опреме за </w:t>
      </w:r>
      <w:r w:rsidR="00022226">
        <w:rPr>
          <w:bCs/>
          <w:lang w:val="sr-Cyrl-RS"/>
        </w:rPr>
        <w:t>ПП</w:t>
      </w:r>
      <w:r w:rsidR="0024461C" w:rsidRPr="00E10633">
        <w:rPr>
          <w:bCs/>
        </w:rPr>
        <w:t xml:space="preserve"> з</w:t>
      </w:r>
      <w:r w:rsidR="00E10633">
        <w:rPr>
          <w:bCs/>
        </w:rPr>
        <w:t>аштиту у ДБ Центра по партијама:</w:t>
      </w:r>
    </w:p>
    <w:p w:rsidR="00E10633" w:rsidRPr="0024461C" w:rsidRDefault="00E10633" w:rsidP="00E10633">
      <w:pPr>
        <w:pStyle w:val="NoSpacing"/>
        <w:tabs>
          <w:tab w:val="left" w:pos="4320"/>
        </w:tabs>
        <w:spacing w:line="276" w:lineRule="auto"/>
        <w:rPr>
          <w:rFonts w:ascii="Times New Roman" w:hAnsi="Times New Roman"/>
          <w:bCs/>
          <w:sz w:val="24"/>
          <w:szCs w:val="24"/>
        </w:rPr>
      </w:pPr>
      <w:r w:rsidRPr="0024461C">
        <w:rPr>
          <w:rFonts w:ascii="Times New Roman" w:hAnsi="Times New Roman"/>
          <w:bCs/>
          <w:sz w:val="24"/>
          <w:szCs w:val="24"/>
        </w:rPr>
        <w:t>Партија 1 – Набавка и постављање опреме за дојаву пожара у ОЈ Стационар;</w:t>
      </w:r>
    </w:p>
    <w:p w:rsidR="00E10633" w:rsidRPr="0024461C" w:rsidRDefault="00E10633" w:rsidP="00E10633">
      <w:pPr>
        <w:pStyle w:val="NoSpacing"/>
        <w:tabs>
          <w:tab w:val="left" w:pos="4320"/>
        </w:tabs>
        <w:spacing w:line="276" w:lineRule="auto"/>
        <w:rPr>
          <w:rFonts w:ascii="Times New Roman" w:hAnsi="Times New Roman"/>
          <w:bCs/>
          <w:sz w:val="24"/>
          <w:szCs w:val="24"/>
        </w:rPr>
      </w:pPr>
      <w:r w:rsidRPr="0024461C">
        <w:rPr>
          <w:rFonts w:ascii="Times New Roman" w:hAnsi="Times New Roman"/>
          <w:bCs/>
          <w:sz w:val="24"/>
          <w:szCs w:val="24"/>
        </w:rPr>
        <w:t>Партија 2 – Набавка и постављање против-пожарне централе у ДБ Борска;</w:t>
      </w:r>
    </w:p>
    <w:p w:rsidR="00E10633" w:rsidRPr="0024461C" w:rsidRDefault="00E10633" w:rsidP="00E10633">
      <w:pPr>
        <w:pStyle w:val="NoSpacing"/>
        <w:tabs>
          <w:tab w:val="left" w:pos="4320"/>
        </w:tabs>
        <w:spacing w:line="276" w:lineRule="auto"/>
        <w:rPr>
          <w:rFonts w:ascii="Times New Roman" w:hAnsi="Times New Roman"/>
          <w:bCs/>
          <w:sz w:val="24"/>
          <w:szCs w:val="24"/>
        </w:rPr>
      </w:pPr>
      <w:r w:rsidRPr="0024461C">
        <w:rPr>
          <w:rFonts w:ascii="Times New Roman" w:hAnsi="Times New Roman"/>
          <w:bCs/>
          <w:sz w:val="24"/>
          <w:szCs w:val="24"/>
        </w:rPr>
        <w:t xml:space="preserve">Партија 3 – Набавка и постављање опреме светлосне сигнализације за узбуњивање корисника ОЈ Дом, набабвка </w:t>
      </w:r>
      <w:r w:rsidR="00022226">
        <w:rPr>
          <w:rFonts w:ascii="Times New Roman" w:hAnsi="Times New Roman"/>
          <w:bCs/>
          <w:sz w:val="24"/>
          <w:szCs w:val="24"/>
          <w:lang w:val="sr-Cyrl-RS"/>
        </w:rPr>
        <w:t>ПП</w:t>
      </w:r>
      <w:r w:rsidRPr="0024461C">
        <w:rPr>
          <w:rFonts w:ascii="Times New Roman" w:hAnsi="Times New Roman"/>
          <w:bCs/>
          <w:sz w:val="24"/>
          <w:szCs w:val="24"/>
        </w:rPr>
        <w:t xml:space="preserve"> апарата и апарата паник расвете.</w:t>
      </w:r>
    </w:p>
    <w:p w:rsidR="00E10633" w:rsidRPr="00E10633" w:rsidRDefault="00E10633" w:rsidP="00B561A8">
      <w:pPr>
        <w:rPr>
          <w:lang w:val="sr-Cyrl-CS"/>
        </w:rPr>
      </w:pPr>
    </w:p>
    <w:p w:rsidR="00A31B89" w:rsidRPr="00182AF7" w:rsidRDefault="00A31B89" w:rsidP="00A31B89">
      <w:pPr>
        <w:tabs>
          <w:tab w:val="left" w:pos="2904"/>
        </w:tabs>
        <w:autoSpaceDE w:val="0"/>
        <w:autoSpaceDN w:val="0"/>
        <w:adjustRightInd w:val="0"/>
        <w:spacing w:before="14"/>
        <w:jc w:val="both"/>
        <w:rPr>
          <w:highlight w:val="white"/>
          <w:lang w:val="ru-RU"/>
        </w:rPr>
      </w:pPr>
      <w:r w:rsidRPr="00182AF7">
        <w:rPr>
          <w:highlight w:val="white"/>
          <w:lang w:val="ru-RU"/>
        </w:rPr>
        <w:t>Техничка спецификација дефинисана је у поглављу III конкурсне документације.</w:t>
      </w:r>
    </w:p>
    <w:p w:rsidR="00B561A8" w:rsidRPr="0024461C" w:rsidRDefault="00B561A8" w:rsidP="00A31B89">
      <w:pPr>
        <w:tabs>
          <w:tab w:val="left" w:pos="2904"/>
        </w:tabs>
        <w:autoSpaceDE w:val="0"/>
        <w:autoSpaceDN w:val="0"/>
        <w:adjustRightInd w:val="0"/>
        <w:spacing w:before="14"/>
        <w:jc w:val="both"/>
      </w:pPr>
    </w:p>
    <w:p w:rsidR="00531FFD" w:rsidRPr="00E10633" w:rsidRDefault="00A31B89" w:rsidP="00531FFD">
      <w:pPr>
        <w:numPr>
          <w:ilvl w:val="0"/>
          <w:numId w:val="2"/>
        </w:numPr>
        <w:tabs>
          <w:tab w:val="left" w:pos="2544"/>
        </w:tabs>
        <w:autoSpaceDE w:val="0"/>
        <w:autoSpaceDN w:val="0"/>
        <w:adjustRightInd w:val="0"/>
        <w:spacing w:before="14" w:line="276" w:lineRule="auto"/>
        <w:jc w:val="both"/>
        <w:rPr>
          <w:b/>
          <w:bCs/>
          <w:highlight w:val="white"/>
          <w:lang w:val="ru-RU"/>
        </w:rPr>
      </w:pPr>
      <w:r w:rsidRPr="00182AF7">
        <w:rPr>
          <w:b/>
          <w:bCs/>
          <w:highlight w:val="white"/>
          <w:lang w:val="ru-RU"/>
        </w:rPr>
        <w:t>Назив и ознака из општег речника набавки:</w:t>
      </w:r>
    </w:p>
    <w:p w:rsidR="0024461C" w:rsidRDefault="0024461C" w:rsidP="0024461C">
      <w:pPr>
        <w:rPr>
          <w:rFonts w:eastAsia="Calibri"/>
        </w:rPr>
      </w:pPr>
      <w:r w:rsidRPr="00AA59E9">
        <w:rPr>
          <w:lang w:val="sr-Latn-CS"/>
        </w:rPr>
        <w:t>O</w:t>
      </w:r>
      <w:r w:rsidRPr="00AA59E9">
        <w:t xml:space="preserve">РН: </w:t>
      </w:r>
      <w:r w:rsidRPr="00AA59E9">
        <w:rPr>
          <w:color w:val="000000"/>
          <w:lang w:val="ru-RU"/>
        </w:rPr>
        <w:t xml:space="preserve"> </w:t>
      </w:r>
      <w:r w:rsidRPr="00AA59E9">
        <w:rPr>
          <w:rFonts w:eastAsia="Calibri"/>
        </w:rPr>
        <w:t xml:space="preserve">31625200-5 </w:t>
      </w:r>
      <w:r w:rsidRPr="00AA59E9">
        <w:rPr>
          <w:rFonts w:eastAsia="Calibri"/>
          <w:lang w:val="sr-Latn-CS"/>
        </w:rPr>
        <w:t xml:space="preserve"> Алармни системи за дојаву пожара</w:t>
      </w:r>
    </w:p>
    <w:p w:rsidR="0024461C" w:rsidRDefault="0024461C" w:rsidP="0024461C">
      <w:pPr>
        <w:rPr>
          <w:rFonts w:eastAsia="Calibri"/>
        </w:rPr>
      </w:pPr>
    </w:p>
    <w:p w:rsidR="0024461C" w:rsidRDefault="0024461C" w:rsidP="0024461C">
      <w:pPr>
        <w:rPr>
          <w:rFonts w:eastAsia="Calibri"/>
        </w:rPr>
      </w:pPr>
      <w:r>
        <w:rPr>
          <w:rFonts w:eastAsia="Calibri"/>
        </w:rPr>
        <w:t>Предметна набавка је обликована у 3 партије.</w:t>
      </w:r>
    </w:p>
    <w:p w:rsidR="0024461C" w:rsidRDefault="0024461C" w:rsidP="0024461C">
      <w:pPr>
        <w:rPr>
          <w:rFonts w:eastAsia="Calibri"/>
        </w:rPr>
      </w:pPr>
    </w:p>
    <w:p w:rsidR="0024461C" w:rsidRPr="0024461C" w:rsidRDefault="0024461C" w:rsidP="0024461C">
      <w:pPr>
        <w:rPr>
          <w:rFonts w:eastAsia="Calibri"/>
        </w:rPr>
      </w:pPr>
    </w:p>
    <w:p w:rsidR="00A31B89" w:rsidRPr="003D5266" w:rsidRDefault="00A31B89" w:rsidP="00A31B89">
      <w:pPr>
        <w:tabs>
          <w:tab w:val="left" w:pos="2904"/>
        </w:tabs>
        <w:autoSpaceDE w:val="0"/>
        <w:autoSpaceDN w:val="0"/>
        <w:adjustRightInd w:val="0"/>
        <w:spacing w:before="14"/>
        <w:jc w:val="center"/>
        <w:rPr>
          <w:b/>
          <w:bCs/>
          <w:i/>
          <w:color w:val="000000"/>
          <w:highlight w:val="white"/>
          <w:u w:val="single"/>
        </w:rPr>
      </w:pPr>
      <w:r w:rsidRPr="003D5266">
        <w:rPr>
          <w:b/>
          <w:bCs/>
          <w:i/>
          <w:color w:val="000000"/>
          <w:highlight w:val="white"/>
          <w:u w:val="single"/>
        </w:rPr>
        <w:t xml:space="preserve">III </w:t>
      </w:r>
      <w:r w:rsidRPr="003D5266">
        <w:rPr>
          <w:b/>
          <w:bCs/>
          <w:i/>
          <w:color w:val="000000"/>
          <w:highlight w:val="white"/>
          <w:u w:val="single"/>
          <w:lang w:val="ru-RU"/>
        </w:rPr>
        <w:t>ОПИС</w:t>
      </w:r>
      <w:r w:rsidR="00E84D17" w:rsidRPr="003D5266">
        <w:rPr>
          <w:b/>
          <w:bCs/>
          <w:i/>
          <w:color w:val="000000"/>
          <w:highlight w:val="white"/>
          <w:u w:val="single"/>
          <w:lang w:val="ru-RU"/>
        </w:rPr>
        <w:t>,</w:t>
      </w:r>
      <w:r w:rsidR="00166873">
        <w:rPr>
          <w:b/>
          <w:bCs/>
          <w:i/>
          <w:color w:val="000000"/>
          <w:highlight w:val="white"/>
          <w:u w:val="single"/>
          <w:lang w:val="ru-RU"/>
        </w:rPr>
        <w:t xml:space="preserve"> </w:t>
      </w:r>
      <w:r w:rsidRPr="003D5266">
        <w:rPr>
          <w:b/>
          <w:bCs/>
          <w:i/>
          <w:color w:val="000000"/>
          <w:highlight w:val="white"/>
          <w:u w:val="single"/>
          <w:lang w:val="ru-RU"/>
        </w:rPr>
        <w:t>ВРСТА</w:t>
      </w:r>
      <w:r w:rsidR="00E84D17" w:rsidRPr="003D5266">
        <w:rPr>
          <w:b/>
          <w:bCs/>
          <w:i/>
          <w:color w:val="000000"/>
          <w:highlight w:val="white"/>
          <w:u w:val="single"/>
          <w:lang w:val="ru-RU"/>
        </w:rPr>
        <w:t>,</w:t>
      </w:r>
      <w:r w:rsidR="00166873">
        <w:rPr>
          <w:b/>
          <w:bCs/>
          <w:i/>
          <w:color w:val="000000"/>
          <w:highlight w:val="white"/>
          <w:u w:val="single"/>
          <w:lang w:val="ru-RU"/>
        </w:rPr>
        <w:t xml:space="preserve"> </w:t>
      </w:r>
      <w:r w:rsidRPr="003D5266">
        <w:rPr>
          <w:b/>
          <w:bCs/>
          <w:i/>
          <w:color w:val="000000"/>
          <w:highlight w:val="white"/>
          <w:u w:val="single"/>
          <w:lang w:val="ru-RU"/>
        </w:rPr>
        <w:t>ТЕХНИЧКЕ</w:t>
      </w:r>
      <w:r w:rsidR="00166873">
        <w:rPr>
          <w:b/>
          <w:bCs/>
          <w:i/>
          <w:color w:val="000000"/>
          <w:highlight w:val="white"/>
          <w:u w:val="single"/>
          <w:lang w:val="ru-RU"/>
        </w:rPr>
        <w:t xml:space="preserve"> </w:t>
      </w:r>
      <w:r w:rsidRPr="003D5266">
        <w:rPr>
          <w:b/>
          <w:bCs/>
          <w:i/>
          <w:color w:val="000000"/>
          <w:highlight w:val="white"/>
          <w:u w:val="single"/>
          <w:lang w:val="ru-RU"/>
        </w:rPr>
        <w:t>КАРАКТЕРИСТИКЕ</w:t>
      </w:r>
      <w:r w:rsidRPr="003D5266">
        <w:rPr>
          <w:b/>
          <w:bCs/>
          <w:i/>
          <w:color w:val="000000"/>
          <w:highlight w:val="white"/>
          <w:u w:val="single"/>
        </w:rPr>
        <w:t xml:space="preserve"> - </w:t>
      </w:r>
      <w:r w:rsidRPr="003D5266">
        <w:rPr>
          <w:b/>
          <w:bCs/>
          <w:i/>
          <w:color w:val="000000"/>
          <w:highlight w:val="white"/>
          <w:u w:val="single"/>
          <w:lang w:val="ru-RU"/>
        </w:rPr>
        <w:t>СПЕЦИФИКАЦИЈА</w:t>
      </w:r>
    </w:p>
    <w:p w:rsidR="00A31B89" w:rsidRPr="00182AF7" w:rsidRDefault="00A31B89" w:rsidP="00A31B89">
      <w:pPr>
        <w:tabs>
          <w:tab w:val="left" w:pos="2904"/>
        </w:tabs>
        <w:autoSpaceDE w:val="0"/>
        <w:autoSpaceDN w:val="0"/>
        <w:adjustRightInd w:val="0"/>
        <w:spacing w:before="14"/>
        <w:jc w:val="center"/>
      </w:pPr>
    </w:p>
    <w:p w:rsidR="00A31B89" w:rsidRPr="00182AF7" w:rsidRDefault="00A31B89" w:rsidP="00E84D17">
      <w:pPr>
        <w:autoSpaceDE w:val="0"/>
        <w:autoSpaceDN w:val="0"/>
        <w:adjustRightInd w:val="0"/>
        <w:rPr>
          <w:bCs/>
          <w:color w:val="000000"/>
        </w:rPr>
      </w:pPr>
      <w:r w:rsidRPr="00182AF7">
        <w:rPr>
          <w:bCs/>
          <w:color w:val="000000"/>
          <w:lang w:val="ru-RU"/>
        </w:rPr>
        <w:t>ТЕХНИЧКА</w:t>
      </w:r>
      <w:r w:rsidR="00166873">
        <w:rPr>
          <w:bCs/>
          <w:color w:val="000000"/>
          <w:lang w:val="ru-RU"/>
        </w:rPr>
        <w:t xml:space="preserve"> </w:t>
      </w:r>
      <w:r w:rsidRPr="00182AF7">
        <w:rPr>
          <w:bCs/>
          <w:color w:val="000000"/>
          <w:lang w:val="ru-RU"/>
        </w:rPr>
        <w:t>СПЕЦИФИКАЦИЈА</w:t>
      </w:r>
      <w:r w:rsidR="00166873">
        <w:rPr>
          <w:bCs/>
          <w:color w:val="000000"/>
          <w:lang w:val="ru-RU"/>
        </w:rPr>
        <w:t xml:space="preserve"> </w:t>
      </w:r>
      <w:r w:rsidRPr="00182AF7">
        <w:rPr>
          <w:bCs/>
          <w:color w:val="000000"/>
          <w:lang w:val="ru-RU"/>
        </w:rPr>
        <w:t>ЈЕ</w:t>
      </w:r>
      <w:r w:rsidR="00166873">
        <w:rPr>
          <w:bCs/>
          <w:color w:val="000000"/>
          <w:lang w:val="ru-RU"/>
        </w:rPr>
        <w:t xml:space="preserve"> </w:t>
      </w:r>
      <w:r w:rsidRPr="00182AF7">
        <w:rPr>
          <w:bCs/>
          <w:color w:val="000000"/>
          <w:lang w:val="ru-RU"/>
        </w:rPr>
        <w:t>У</w:t>
      </w:r>
      <w:r w:rsidR="00166873">
        <w:rPr>
          <w:bCs/>
          <w:color w:val="000000"/>
          <w:lang w:val="ru-RU"/>
        </w:rPr>
        <w:t xml:space="preserve"> </w:t>
      </w:r>
      <w:r w:rsidRPr="00182AF7">
        <w:rPr>
          <w:bCs/>
          <w:color w:val="000000"/>
          <w:lang w:val="ru-RU"/>
        </w:rPr>
        <w:t>СКАДУ</w:t>
      </w:r>
      <w:r w:rsidR="00166873">
        <w:rPr>
          <w:bCs/>
          <w:color w:val="000000"/>
          <w:lang w:val="ru-RU"/>
        </w:rPr>
        <w:t xml:space="preserve"> </w:t>
      </w:r>
      <w:r w:rsidRPr="00182AF7">
        <w:rPr>
          <w:bCs/>
          <w:color w:val="000000"/>
          <w:lang w:val="ru-RU"/>
        </w:rPr>
        <w:t>СА</w:t>
      </w:r>
      <w:r w:rsidR="00166873">
        <w:rPr>
          <w:bCs/>
          <w:color w:val="000000"/>
          <w:lang w:val="ru-RU"/>
        </w:rPr>
        <w:t xml:space="preserve"> </w:t>
      </w:r>
      <w:r w:rsidRPr="00182AF7">
        <w:rPr>
          <w:bCs/>
          <w:color w:val="000000"/>
          <w:lang w:val="ru-RU"/>
        </w:rPr>
        <w:t>СПЕЦИФИКАЦИЈОМ</w:t>
      </w:r>
      <w:r w:rsidR="00166873">
        <w:rPr>
          <w:bCs/>
          <w:color w:val="000000"/>
          <w:lang w:val="ru-RU"/>
        </w:rPr>
        <w:t xml:space="preserve"> </w:t>
      </w:r>
      <w:r w:rsidRPr="00182AF7">
        <w:rPr>
          <w:bCs/>
          <w:color w:val="000000"/>
          <w:lang w:val="ru-RU"/>
        </w:rPr>
        <w:t>ИЗ</w:t>
      </w:r>
      <w:r w:rsidR="00166873">
        <w:rPr>
          <w:bCs/>
          <w:color w:val="000000"/>
          <w:lang w:val="ru-RU"/>
        </w:rPr>
        <w:t xml:space="preserve"> </w:t>
      </w:r>
      <w:r w:rsidRPr="00182AF7">
        <w:rPr>
          <w:bCs/>
          <w:color w:val="000000"/>
          <w:lang w:val="ru-RU"/>
        </w:rPr>
        <w:t>ОБРАЗЦА</w:t>
      </w:r>
      <w:r w:rsidR="00166873">
        <w:rPr>
          <w:bCs/>
          <w:color w:val="000000"/>
          <w:lang w:val="ru-RU"/>
        </w:rPr>
        <w:t xml:space="preserve"> </w:t>
      </w:r>
      <w:r w:rsidRPr="00182AF7">
        <w:rPr>
          <w:bCs/>
          <w:color w:val="000000"/>
          <w:lang w:val="ru-RU"/>
        </w:rPr>
        <w:t>ПОНУДЕ</w:t>
      </w:r>
      <w:r w:rsidR="00166873">
        <w:rPr>
          <w:bCs/>
          <w:color w:val="000000"/>
          <w:lang w:val="ru-RU"/>
        </w:rPr>
        <w:t xml:space="preserve"> </w:t>
      </w:r>
      <w:r w:rsidRPr="00182AF7">
        <w:rPr>
          <w:bCs/>
          <w:color w:val="000000"/>
          <w:lang w:val="ru-RU"/>
        </w:rPr>
        <w:t>ИЗ</w:t>
      </w:r>
      <w:r w:rsidR="00166873">
        <w:rPr>
          <w:bCs/>
          <w:color w:val="000000"/>
          <w:lang w:val="ru-RU"/>
        </w:rPr>
        <w:t xml:space="preserve"> </w:t>
      </w:r>
      <w:r w:rsidRPr="00182AF7">
        <w:rPr>
          <w:bCs/>
          <w:color w:val="000000"/>
          <w:lang w:val="ru-RU"/>
        </w:rPr>
        <w:t>ПРИЛОГА</w:t>
      </w:r>
      <w:r w:rsidRPr="00182AF7">
        <w:rPr>
          <w:bCs/>
          <w:color w:val="000000"/>
        </w:rPr>
        <w:t xml:space="preserve"> VI </w:t>
      </w:r>
      <w:r w:rsidRPr="00182AF7">
        <w:rPr>
          <w:bCs/>
          <w:color w:val="000000"/>
          <w:lang w:val="ru-RU"/>
        </w:rPr>
        <w:t>КОНКУРСНЕ</w:t>
      </w:r>
      <w:r w:rsidR="00166873">
        <w:rPr>
          <w:bCs/>
          <w:color w:val="000000"/>
          <w:lang w:val="ru-RU"/>
        </w:rPr>
        <w:t xml:space="preserve"> </w:t>
      </w:r>
      <w:r w:rsidRPr="00182AF7">
        <w:rPr>
          <w:bCs/>
          <w:color w:val="000000"/>
          <w:lang w:val="ru-RU"/>
        </w:rPr>
        <w:t>ДОКУМЕТАЦИЈЕ</w:t>
      </w:r>
    </w:p>
    <w:p w:rsidR="00756AC2" w:rsidRPr="00182AF7" w:rsidRDefault="00756AC2" w:rsidP="00A31B89">
      <w:pPr>
        <w:autoSpaceDE w:val="0"/>
        <w:autoSpaceDN w:val="0"/>
        <w:adjustRightInd w:val="0"/>
        <w:jc w:val="center"/>
        <w:rPr>
          <w:b/>
          <w:bCs/>
          <w:color w:val="000000"/>
        </w:rPr>
      </w:pPr>
    </w:p>
    <w:p w:rsidR="0024461C" w:rsidRPr="008A14A1" w:rsidRDefault="00EB06E0" w:rsidP="0024461C">
      <w:pPr>
        <w:pStyle w:val="NoSpacing"/>
        <w:jc w:val="both"/>
        <w:rPr>
          <w:rFonts w:ascii="Times New Roman" w:hAnsi="Times New Roman"/>
          <w:sz w:val="24"/>
          <w:szCs w:val="24"/>
        </w:rPr>
      </w:pPr>
      <w:r w:rsidRPr="008A14A1">
        <w:rPr>
          <w:rFonts w:ascii="Times New Roman" w:hAnsi="Times New Roman"/>
          <w:sz w:val="24"/>
          <w:szCs w:val="24"/>
        </w:rPr>
        <w:t xml:space="preserve">- </w:t>
      </w:r>
      <w:r w:rsidR="0024461C" w:rsidRPr="008A14A1">
        <w:rPr>
          <w:rFonts w:ascii="Times New Roman" w:hAnsi="Times New Roman"/>
          <w:sz w:val="24"/>
          <w:szCs w:val="24"/>
        </w:rPr>
        <w:t xml:space="preserve">Гарантни рок на уграђену опрему не може бити краћи од </w:t>
      </w:r>
      <w:r w:rsidRPr="008A14A1">
        <w:rPr>
          <w:rFonts w:ascii="Times New Roman" w:hAnsi="Times New Roman"/>
          <w:sz w:val="24"/>
          <w:szCs w:val="24"/>
        </w:rPr>
        <w:t>2 (</w:t>
      </w:r>
      <w:r w:rsidR="0024461C" w:rsidRPr="008A14A1">
        <w:rPr>
          <w:rFonts w:ascii="Times New Roman" w:hAnsi="Times New Roman"/>
          <w:sz w:val="24"/>
          <w:szCs w:val="24"/>
        </w:rPr>
        <w:t>две</w:t>
      </w:r>
      <w:r w:rsidRPr="008A14A1">
        <w:rPr>
          <w:rFonts w:ascii="Times New Roman" w:hAnsi="Times New Roman"/>
          <w:sz w:val="24"/>
          <w:szCs w:val="24"/>
        </w:rPr>
        <w:t xml:space="preserve">) </w:t>
      </w:r>
      <w:r w:rsidR="0024461C" w:rsidRPr="008A14A1">
        <w:rPr>
          <w:rFonts w:ascii="Times New Roman" w:hAnsi="Times New Roman"/>
          <w:sz w:val="24"/>
          <w:szCs w:val="24"/>
        </w:rPr>
        <w:t xml:space="preserve">године </w:t>
      </w:r>
      <w:r w:rsidRPr="008A14A1">
        <w:rPr>
          <w:rFonts w:ascii="Times New Roman" w:hAnsi="Times New Roman"/>
          <w:sz w:val="24"/>
          <w:szCs w:val="24"/>
        </w:rPr>
        <w:t>рачунајући од дана пријема</w:t>
      </w:r>
      <w:r w:rsidR="008A14A1" w:rsidRPr="008A14A1">
        <w:rPr>
          <w:rFonts w:ascii="Times New Roman" w:hAnsi="Times New Roman"/>
          <w:sz w:val="24"/>
          <w:szCs w:val="24"/>
          <w:lang w:val="sr-Cyrl-RS"/>
        </w:rPr>
        <w:t xml:space="preserve"> уграђених добара</w:t>
      </w:r>
      <w:r w:rsidRPr="008A14A1">
        <w:rPr>
          <w:rFonts w:ascii="Times New Roman" w:hAnsi="Times New Roman"/>
          <w:sz w:val="24"/>
          <w:szCs w:val="24"/>
        </w:rPr>
        <w:t>.</w:t>
      </w:r>
    </w:p>
    <w:p w:rsidR="00A4357C" w:rsidRPr="008A14A1" w:rsidRDefault="00A4357C" w:rsidP="00A4357C">
      <w:pPr>
        <w:tabs>
          <w:tab w:val="left" w:pos="2904"/>
        </w:tabs>
        <w:autoSpaceDE w:val="0"/>
        <w:autoSpaceDN w:val="0"/>
        <w:adjustRightInd w:val="0"/>
        <w:spacing w:before="14"/>
        <w:jc w:val="both"/>
        <w:rPr>
          <w:bCs/>
        </w:rPr>
      </w:pPr>
      <w:r w:rsidRPr="008A14A1">
        <w:rPr>
          <w:bCs/>
        </w:rPr>
        <w:t xml:space="preserve">- </w:t>
      </w:r>
      <w:r w:rsidRPr="008A14A1">
        <w:rPr>
          <w:bCs/>
          <w:lang w:val="ru-RU"/>
        </w:rPr>
        <w:t xml:space="preserve">Рок испоруке </w:t>
      </w:r>
      <w:r w:rsidR="00EB06E0" w:rsidRPr="008A14A1">
        <w:rPr>
          <w:bCs/>
          <w:lang w:val="ru-RU"/>
        </w:rPr>
        <w:t xml:space="preserve">и уградње </w:t>
      </w:r>
      <w:r w:rsidRPr="008A14A1">
        <w:rPr>
          <w:bCs/>
          <w:lang w:val="ru-RU"/>
        </w:rPr>
        <w:t xml:space="preserve">добара:  </w:t>
      </w:r>
      <w:r w:rsidR="00F94254" w:rsidRPr="008A14A1">
        <w:rPr>
          <w:bCs/>
          <w:lang w:val="ru-RU"/>
        </w:rPr>
        <w:t xml:space="preserve">најдуже </w:t>
      </w:r>
      <w:r w:rsidR="00EB06E0" w:rsidRPr="008A14A1">
        <w:rPr>
          <w:bCs/>
        </w:rPr>
        <w:t xml:space="preserve">30 </w:t>
      </w:r>
      <w:r w:rsidRPr="008A14A1">
        <w:rPr>
          <w:bCs/>
          <w:lang w:val="ru-RU"/>
        </w:rPr>
        <w:t xml:space="preserve">дана од </w:t>
      </w:r>
      <w:r w:rsidR="004C464E" w:rsidRPr="008A14A1">
        <w:rPr>
          <w:bCs/>
        </w:rPr>
        <w:t>дана потписивања уговора.</w:t>
      </w:r>
    </w:p>
    <w:p w:rsidR="00EB06E0" w:rsidRDefault="00EB06E0" w:rsidP="00A4357C">
      <w:pPr>
        <w:tabs>
          <w:tab w:val="left" w:pos="2904"/>
        </w:tabs>
        <w:autoSpaceDE w:val="0"/>
        <w:autoSpaceDN w:val="0"/>
        <w:adjustRightInd w:val="0"/>
        <w:spacing w:before="14"/>
        <w:jc w:val="both"/>
        <w:rPr>
          <w:b/>
          <w:bCs/>
        </w:rPr>
      </w:pPr>
    </w:p>
    <w:p w:rsidR="00A31B89" w:rsidRPr="00EB06E0" w:rsidRDefault="00A31B89" w:rsidP="00531FFD">
      <w:pPr>
        <w:pStyle w:val="NoSpacing"/>
        <w:jc w:val="both"/>
        <w:rPr>
          <w:rFonts w:ascii="Times New Roman" w:hAnsi="Times New Roman"/>
          <w:b/>
          <w:sz w:val="24"/>
          <w:szCs w:val="24"/>
        </w:rPr>
      </w:pPr>
    </w:p>
    <w:p w:rsidR="003D5266" w:rsidRPr="000633B8" w:rsidRDefault="003D5266" w:rsidP="003D5266">
      <w:pPr>
        <w:tabs>
          <w:tab w:val="left" w:pos="2904"/>
        </w:tabs>
        <w:autoSpaceDE w:val="0"/>
        <w:autoSpaceDN w:val="0"/>
        <w:adjustRightInd w:val="0"/>
        <w:spacing w:before="14"/>
        <w:jc w:val="center"/>
        <w:rPr>
          <w:b/>
          <w:bCs/>
          <w:i/>
          <w:color w:val="000000"/>
          <w:highlight w:val="white"/>
          <w:u w:val="single"/>
        </w:rPr>
      </w:pPr>
      <w:r w:rsidRPr="000633B8">
        <w:rPr>
          <w:b/>
          <w:bCs/>
          <w:i/>
          <w:color w:val="000000"/>
          <w:highlight w:val="white"/>
          <w:u w:val="single"/>
        </w:rPr>
        <w:t xml:space="preserve">IV </w:t>
      </w:r>
      <w:r w:rsidRPr="000633B8">
        <w:rPr>
          <w:b/>
          <w:bCs/>
          <w:i/>
          <w:color w:val="000000"/>
          <w:highlight w:val="white"/>
          <w:u w:val="single"/>
          <w:lang w:val="ru-RU"/>
        </w:rPr>
        <w:t>УСЛОВИ ЗА УЧЕШЋЕ У ПОСТУПКУ ЈАВНЕ НАБАВКЕ ИЗ ЧЛ</w:t>
      </w:r>
      <w:r w:rsidRPr="000633B8">
        <w:rPr>
          <w:b/>
          <w:bCs/>
          <w:i/>
          <w:color w:val="000000"/>
          <w:highlight w:val="white"/>
          <w:u w:val="single"/>
        </w:rPr>
        <w:t xml:space="preserve">. 75. </w:t>
      </w:r>
      <w:r w:rsidRPr="000633B8">
        <w:rPr>
          <w:b/>
          <w:bCs/>
          <w:i/>
          <w:color w:val="000000"/>
          <w:highlight w:val="white"/>
          <w:u w:val="single"/>
          <w:lang w:val="ru-RU"/>
        </w:rPr>
        <w:t>И</w:t>
      </w:r>
      <w:r w:rsidRPr="000633B8">
        <w:rPr>
          <w:b/>
          <w:bCs/>
          <w:i/>
          <w:color w:val="000000"/>
          <w:highlight w:val="white"/>
          <w:u w:val="single"/>
        </w:rPr>
        <w:t xml:space="preserve"> 76. </w:t>
      </w:r>
      <w:r w:rsidRPr="000633B8">
        <w:rPr>
          <w:b/>
          <w:bCs/>
          <w:i/>
          <w:color w:val="000000"/>
          <w:highlight w:val="white"/>
          <w:u w:val="single"/>
          <w:lang w:val="ru-RU"/>
        </w:rPr>
        <w:t>ЗАКОНА И УПУТСТВО КАКО СЕ ДОКАЗУЈЕ ИСПУЊЕНОСТ ТИХ УСЛОВА</w:t>
      </w:r>
      <w:r w:rsidRPr="000633B8">
        <w:rPr>
          <w:b/>
          <w:bCs/>
          <w:i/>
          <w:color w:val="000000"/>
          <w:highlight w:val="white"/>
          <w:u w:val="single"/>
        </w:rPr>
        <w:t xml:space="preserve">: </w:t>
      </w:r>
    </w:p>
    <w:p w:rsidR="002C388A" w:rsidRPr="00182AF7" w:rsidRDefault="002C388A" w:rsidP="002C388A">
      <w:pPr>
        <w:tabs>
          <w:tab w:val="left" w:pos="2904"/>
        </w:tabs>
        <w:autoSpaceDE w:val="0"/>
        <w:autoSpaceDN w:val="0"/>
        <w:adjustRightInd w:val="0"/>
        <w:spacing w:before="14"/>
        <w:jc w:val="center"/>
      </w:pPr>
    </w:p>
    <w:p w:rsidR="003D5266" w:rsidRPr="002C388A" w:rsidRDefault="003D5266" w:rsidP="003D5266">
      <w:pPr>
        <w:autoSpaceDE w:val="0"/>
        <w:autoSpaceDN w:val="0"/>
        <w:adjustRightInd w:val="0"/>
        <w:jc w:val="center"/>
        <w:rPr>
          <w:b/>
          <w:bCs/>
          <w:color w:val="000000"/>
        </w:rPr>
      </w:pPr>
      <w:r w:rsidRPr="002C388A">
        <w:rPr>
          <w:b/>
          <w:bCs/>
          <w:color w:val="000000"/>
        </w:rPr>
        <w:t xml:space="preserve">I </w:t>
      </w:r>
      <w:r w:rsidRPr="002C388A">
        <w:rPr>
          <w:b/>
          <w:bCs/>
          <w:color w:val="000000"/>
          <w:lang w:val="ru-RU"/>
        </w:rPr>
        <w:t>УСЛОВИ</w:t>
      </w:r>
      <w:r w:rsidR="00166873">
        <w:rPr>
          <w:b/>
          <w:bCs/>
          <w:color w:val="000000"/>
          <w:lang w:val="ru-RU"/>
        </w:rPr>
        <w:t xml:space="preserve"> </w:t>
      </w:r>
      <w:r w:rsidRPr="002C388A">
        <w:rPr>
          <w:b/>
          <w:bCs/>
          <w:color w:val="000000"/>
          <w:lang w:val="ru-RU"/>
        </w:rPr>
        <w:t>ЗА</w:t>
      </w:r>
      <w:r w:rsidR="00166873">
        <w:rPr>
          <w:b/>
          <w:bCs/>
          <w:color w:val="000000"/>
          <w:lang w:val="ru-RU"/>
        </w:rPr>
        <w:t xml:space="preserve"> </w:t>
      </w:r>
      <w:r w:rsidRPr="002C388A">
        <w:rPr>
          <w:b/>
          <w:bCs/>
          <w:color w:val="000000"/>
          <w:lang w:val="ru-RU"/>
        </w:rPr>
        <w:t>УЧЕШЋЕ</w:t>
      </w:r>
      <w:r w:rsidR="00166873">
        <w:rPr>
          <w:b/>
          <w:bCs/>
          <w:color w:val="000000"/>
          <w:lang w:val="ru-RU"/>
        </w:rPr>
        <w:t xml:space="preserve"> </w:t>
      </w:r>
      <w:r w:rsidRPr="002C388A">
        <w:rPr>
          <w:b/>
          <w:bCs/>
          <w:color w:val="000000"/>
          <w:lang w:val="ru-RU"/>
        </w:rPr>
        <w:t>У</w:t>
      </w:r>
      <w:r w:rsidR="00166873">
        <w:rPr>
          <w:b/>
          <w:bCs/>
          <w:color w:val="000000"/>
          <w:lang w:val="ru-RU"/>
        </w:rPr>
        <w:t xml:space="preserve"> </w:t>
      </w:r>
      <w:r w:rsidRPr="002C388A">
        <w:rPr>
          <w:b/>
          <w:bCs/>
          <w:color w:val="000000"/>
          <w:lang w:val="ru-RU"/>
        </w:rPr>
        <w:t>ПОСТУПКУ</w:t>
      </w:r>
      <w:r w:rsidR="00166873">
        <w:rPr>
          <w:b/>
          <w:bCs/>
          <w:color w:val="000000"/>
          <w:lang w:val="ru-RU"/>
        </w:rPr>
        <w:t xml:space="preserve"> </w:t>
      </w:r>
      <w:r w:rsidRPr="002C388A">
        <w:rPr>
          <w:b/>
          <w:bCs/>
          <w:color w:val="000000"/>
          <w:lang w:val="ru-RU"/>
        </w:rPr>
        <w:t>ЈАВНЕ</w:t>
      </w:r>
      <w:r w:rsidR="00166873">
        <w:rPr>
          <w:b/>
          <w:bCs/>
          <w:color w:val="000000"/>
          <w:lang w:val="ru-RU"/>
        </w:rPr>
        <w:t xml:space="preserve"> </w:t>
      </w:r>
      <w:r w:rsidRPr="002C388A">
        <w:rPr>
          <w:b/>
          <w:bCs/>
          <w:color w:val="000000"/>
          <w:lang w:val="ru-RU"/>
        </w:rPr>
        <w:t>НАБАВКЕ</w:t>
      </w:r>
      <w:r w:rsidR="00166873">
        <w:rPr>
          <w:b/>
          <w:bCs/>
          <w:color w:val="000000"/>
          <w:lang w:val="ru-RU"/>
        </w:rPr>
        <w:t xml:space="preserve"> </w:t>
      </w:r>
      <w:r w:rsidRPr="002C388A">
        <w:rPr>
          <w:b/>
          <w:bCs/>
          <w:color w:val="000000"/>
          <w:lang w:val="ru-RU"/>
        </w:rPr>
        <w:t>ИЗ</w:t>
      </w:r>
      <w:r w:rsidR="00166873">
        <w:rPr>
          <w:b/>
          <w:bCs/>
          <w:color w:val="000000"/>
          <w:lang w:val="ru-RU"/>
        </w:rPr>
        <w:t xml:space="preserve"> </w:t>
      </w:r>
      <w:r w:rsidRPr="002C388A">
        <w:rPr>
          <w:b/>
          <w:bCs/>
          <w:color w:val="000000"/>
          <w:lang w:val="ru-RU"/>
        </w:rPr>
        <w:t>ЧЛ</w:t>
      </w:r>
      <w:r w:rsidRPr="002C388A">
        <w:rPr>
          <w:b/>
          <w:bCs/>
          <w:color w:val="000000"/>
        </w:rPr>
        <w:t xml:space="preserve">. 75. </w:t>
      </w:r>
      <w:r w:rsidRPr="002C388A">
        <w:rPr>
          <w:b/>
          <w:bCs/>
          <w:color w:val="000000"/>
          <w:lang w:val="ru-RU"/>
        </w:rPr>
        <w:t>ЗАКОНА</w:t>
      </w:r>
    </w:p>
    <w:p w:rsidR="003D5266" w:rsidRPr="008171BB" w:rsidRDefault="003D5266" w:rsidP="003D5266">
      <w:pPr>
        <w:tabs>
          <w:tab w:val="left" w:pos="2904"/>
        </w:tabs>
        <w:autoSpaceDE w:val="0"/>
        <w:autoSpaceDN w:val="0"/>
        <w:adjustRightInd w:val="0"/>
        <w:spacing w:before="14"/>
        <w:jc w:val="center"/>
      </w:pPr>
    </w:p>
    <w:p w:rsidR="003D5266" w:rsidRPr="008171BB" w:rsidRDefault="003D5266" w:rsidP="003D5266">
      <w:pPr>
        <w:tabs>
          <w:tab w:val="left" w:pos="2904"/>
        </w:tabs>
        <w:autoSpaceDE w:val="0"/>
        <w:autoSpaceDN w:val="0"/>
        <w:adjustRightInd w:val="0"/>
        <w:spacing w:before="14"/>
        <w:jc w:val="both"/>
        <w:rPr>
          <w:b/>
          <w:bCs/>
          <w:color w:val="000000"/>
          <w:highlight w:val="white"/>
        </w:rPr>
      </w:pPr>
      <w:r w:rsidRPr="008171BB">
        <w:rPr>
          <w:b/>
          <w:bCs/>
          <w:color w:val="000000"/>
          <w:highlight w:val="white"/>
        </w:rPr>
        <w:t xml:space="preserve">1.1. </w:t>
      </w:r>
      <w:r w:rsidRPr="008171BB">
        <w:rPr>
          <w:b/>
          <w:bCs/>
          <w:color w:val="000000"/>
          <w:highlight w:val="white"/>
          <w:lang w:val="ru-RU"/>
        </w:rPr>
        <w:t>Право</w:t>
      </w:r>
      <w:r w:rsidR="00166873">
        <w:rPr>
          <w:b/>
          <w:bCs/>
          <w:color w:val="000000"/>
          <w:highlight w:val="white"/>
          <w:lang w:val="ru-RU"/>
        </w:rPr>
        <w:t xml:space="preserve"> </w:t>
      </w:r>
      <w:r w:rsidRPr="008171BB">
        <w:rPr>
          <w:b/>
          <w:bCs/>
          <w:color w:val="000000"/>
          <w:highlight w:val="white"/>
          <w:lang w:val="ru-RU"/>
        </w:rPr>
        <w:t>на</w:t>
      </w:r>
      <w:r w:rsidR="00166873">
        <w:rPr>
          <w:b/>
          <w:bCs/>
          <w:color w:val="000000"/>
          <w:highlight w:val="white"/>
          <w:lang w:val="ru-RU"/>
        </w:rPr>
        <w:t xml:space="preserve"> </w:t>
      </w:r>
      <w:r w:rsidRPr="008171BB">
        <w:rPr>
          <w:b/>
          <w:bCs/>
          <w:color w:val="000000"/>
          <w:highlight w:val="white"/>
          <w:lang w:val="ru-RU"/>
        </w:rPr>
        <w:t>учешће</w:t>
      </w:r>
      <w:r w:rsidR="00166873">
        <w:rPr>
          <w:b/>
          <w:bCs/>
          <w:color w:val="000000"/>
          <w:highlight w:val="white"/>
          <w:lang w:val="ru-RU"/>
        </w:rPr>
        <w:t xml:space="preserve"> </w:t>
      </w:r>
      <w:r w:rsidRPr="008171BB">
        <w:rPr>
          <w:b/>
          <w:bCs/>
          <w:color w:val="000000"/>
          <w:highlight w:val="white"/>
          <w:lang w:val="ru-RU"/>
        </w:rPr>
        <w:t>у</w:t>
      </w:r>
      <w:r w:rsidR="00166873">
        <w:rPr>
          <w:b/>
          <w:bCs/>
          <w:color w:val="000000"/>
          <w:highlight w:val="white"/>
          <w:lang w:val="ru-RU"/>
        </w:rPr>
        <w:t xml:space="preserve"> </w:t>
      </w:r>
      <w:r w:rsidRPr="008171BB">
        <w:rPr>
          <w:b/>
          <w:bCs/>
          <w:color w:val="000000"/>
          <w:highlight w:val="white"/>
          <w:lang w:val="ru-RU"/>
        </w:rPr>
        <w:t>поступку</w:t>
      </w:r>
      <w:r w:rsidR="00166873">
        <w:rPr>
          <w:b/>
          <w:bCs/>
          <w:color w:val="000000"/>
          <w:highlight w:val="white"/>
          <w:lang w:val="ru-RU"/>
        </w:rPr>
        <w:t xml:space="preserve"> </w:t>
      </w:r>
      <w:r w:rsidRPr="008171BB">
        <w:rPr>
          <w:b/>
          <w:bCs/>
          <w:color w:val="000000"/>
          <w:highlight w:val="white"/>
          <w:lang w:val="ru-RU"/>
        </w:rPr>
        <w:t>предметне</w:t>
      </w:r>
      <w:r w:rsidR="00166873">
        <w:rPr>
          <w:b/>
          <w:bCs/>
          <w:color w:val="000000"/>
          <w:highlight w:val="white"/>
          <w:lang w:val="ru-RU"/>
        </w:rPr>
        <w:t xml:space="preserve"> </w:t>
      </w:r>
      <w:r w:rsidRPr="008171BB">
        <w:rPr>
          <w:b/>
          <w:bCs/>
          <w:color w:val="000000"/>
          <w:highlight w:val="white"/>
          <w:lang w:val="ru-RU"/>
        </w:rPr>
        <w:t>јавне</w:t>
      </w:r>
      <w:r w:rsidR="00166873">
        <w:rPr>
          <w:b/>
          <w:bCs/>
          <w:color w:val="000000"/>
          <w:highlight w:val="white"/>
          <w:lang w:val="ru-RU"/>
        </w:rPr>
        <w:t xml:space="preserve"> </w:t>
      </w:r>
      <w:r w:rsidRPr="008171BB">
        <w:rPr>
          <w:b/>
          <w:bCs/>
          <w:color w:val="000000"/>
          <w:highlight w:val="white"/>
          <w:lang w:val="ru-RU"/>
        </w:rPr>
        <w:t>набавке</w:t>
      </w:r>
      <w:r w:rsidR="00166873">
        <w:rPr>
          <w:b/>
          <w:bCs/>
          <w:color w:val="000000"/>
          <w:highlight w:val="white"/>
          <w:lang w:val="ru-RU"/>
        </w:rPr>
        <w:t xml:space="preserve"> </w:t>
      </w:r>
      <w:r w:rsidRPr="008171BB">
        <w:rPr>
          <w:b/>
          <w:bCs/>
          <w:color w:val="000000"/>
          <w:highlight w:val="white"/>
          <w:lang w:val="ru-RU"/>
        </w:rPr>
        <w:t>има</w:t>
      </w:r>
      <w:r w:rsidR="00166873">
        <w:rPr>
          <w:b/>
          <w:bCs/>
          <w:color w:val="000000"/>
          <w:highlight w:val="white"/>
          <w:lang w:val="ru-RU"/>
        </w:rPr>
        <w:t xml:space="preserve"> </w:t>
      </w:r>
      <w:r w:rsidRPr="008171BB">
        <w:rPr>
          <w:b/>
          <w:bCs/>
          <w:color w:val="000000"/>
          <w:highlight w:val="white"/>
          <w:lang w:val="ru-RU"/>
        </w:rPr>
        <w:t>понуђач</w:t>
      </w:r>
      <w:r w:rsidR="00166873">
        <w:rPr>
          <w:b/>
          <w:bCs/>
          <w:color w:val="000000"/>
          <w:highlight w:val="white"/>
          <w:lang w:val="ru-RU"/>
        </w:rPr>
        <w:t xml:space="preserve"> </w:t>
      </w:r>
      <w:r w:rsidRPr="008171BB">
        <w:rPr>
          <w:b/>
          <w:bCs/>
          <w:color w:val="000000"/>
          <w:highlight w:val="white"/>
          <w:lang w:val="ru-RU"/>
        </w:rPr>
        <w:t>који</w:t>
      </w:r>
      <w:r w:rsidR="00166873">
        <w:rPr>
          <w:b/>
          <w:bCs/>
          <w:color w:val="000000"/>
          <w:highlight w:val="white"/>
          <w:lang w:val="ru-RU"/>
        </w:rPr>
        <w:t xml:space="preserve"> </w:t>
      </w:r>
      <w:r w:rsidRPr="008171BB">
        <w:rPr>
          <w:b/>
          <w:bCs/>
          <w:color w:val="000000"/>
          <w:highlight w:val="white"/>
          <w:lang w:val="ru-RU"/>
        </w:rPr>
        <w:t>испуњава</w:t>
      </w:r>
      <w:r w:rsidR="00166873">
        <w:rPr>
          <w:b/>
          <w:bCs/>
          <w:color w:val="000000"/>
          <w:highlight w:val="white"/>
          <w:lang w:val="ru-RU"/>
        </w:rPr>
        <w:t xml:space="preserve"> </w:t>
      </w:r>
      <w:r w:rsidRPr="008171BB">
        <w:rPr>
          <w:b/>
          <w:bCs/>
          <w:color w:val="000000"/>
          <w:highlight w:val="white"/>
          <w:lang w:val="ru-RU"/>
        </w:rPr>
        <w:t>обавезне</w:t>
      </w:r>
      <w:r w:rsidR="00166873">
        <w:rPr>
          <w:b/>
          <w:bCs/>
          <w:color w:val="000000"/>
          <w:highlight w:val="white"/>
          <w:lang w:val="ru-RU"/>
        </w:rPr>
        <w:t xml:space="preserve"> </w:t>
      </w:r>
      <w:r w:rsidRPr="008171BB">
        <w:rPr>
          <w:b/>
          <w:bCs/>
          <w:color w:val="000000"/>
          <w:highlight w:val="white"/>
          <w:lang w:val="ru-RU"/>
        </w:rPr>
        <w:t>услове</w:t>
      </w:r>
      <w:r w:rsidR="00166873">
        <w:rPr>
          <w:b/>
          <w:bCs/>
          <w:color w:val="000000"/>
          <w:highlight w:val="white"/>
          <w:lang w:val="ru-RU"/>
        </w:rPr>
        <w:t xml:space="preserve"> </w:t>
      </w:r>
      <w:r w:rsidRPr="008171BB">
        <w:rPr>
          <w:b/>
          <w:bCs/>
          <w:color w:val="000000"/>
          <w:highlight w:val="white"/>
          <w:lang w:val="ru-RU"/>
        </w:rPr>
        <w:t>за</w:t>
      </w:r>
      <w:r w:rsidR="00166873">
        <w:rPr>
          <w:b/>
          <w:bCs/>
          <w:color w:val="000000"/>
          <w:highlight w:val="white"/>
          <w:lang w:val="ru-RU"/>
        </w:rPr>
        <w:t xml:space="preserve"> </w:t>
      </w:r>
      <w:r w:rsidRPr="008171BB">
        <w:rPr>
          <w:b/>
          <w:bCs/>
          <w:color w:val="000000"/>
          <w:highlight w:val="white"/>
          <w:lang w:val="ru-RU"/>
        </w:rPr>
        <w:t>учешће</w:t>
      </w:r>
      <w:r w:rsidR="00166873">
        <w:rPr>
          <w:b/>
          <w:bCs/>
          <w:color w:val="000000"/>
          <w:highlight w:val="white"/>
          <w:lang w:val="ru-RU"/>
        </w:rPr>
        <w:t xml:space="preserve"> </w:t>
      </w:r>
      <w:r w:rsidRPr="008171BB">
        <w:rPr>
          <w:b/>
          <w:bCs/>
          <w:color w:val="000000"/>
          <w:highlight w:val="white"/>
          <w:lang w:val="ru-RU"/>
        </w:rPr>
        <w:t>у</w:t>
      </w:r>
      <w:r w:rsidR="00166873">
        <w:rPr>
          <w:b/>
          <w:bCs/>
          <w:color w:val="000000"/>
          <w:highlight w:val="white"/>
          <w:lang w:val="ru-RU"/>
        </w:rPr>
        <w:t xml:space="preserve"> </w:t>
      </w:r>
      <w:r w:rsidRPr="008171BB">
        <w:rPr>
          <w:b/>
          <w:bCs/>
          <w:color w:val="000000"/>
          <w:highlight w:val="white"/>
          <w:lang w:val="ru-RU"/>
        </w:rPr>
        <w:t>поступку</w:t>
      </w:r>
      <w:r w:rsidR="00166873">
        <w:rPr>
          <w:b/>
          <w:bCs/>
          <w:color w:val="000000"/>
          <w:highlight w:val="white"/>
          <w:lang w:val="ru-RU"/>
        </w:rPr>
        <w:t xml:space="preserve"> </w:t>
      </w:r>
      <w:r w:rsidRPr="008171BB">
        <w:rPr>
          <w:b/>
          <w:bCs/>
          <w:color w:val="000000"/>
          <w:highlight w:val="white"/>
          <w:lang w:val="ru-RU"/>
        </w:rPr>
        <w:t>јавне</w:t>
      </w:r>
      <w:r w:rsidR="00166873">
        <w:rPr>
          <w:b/>
          <w:bCs/>
          <w:color w:val="000000"/>
          <w:highlight w:val="white"/>
          <w:lang w:val="ru-RU"/>
        </w:rPr>
        <w:t xml:space="preserve"> </w:t>
      </w:r>
      <w:r w:rsidRPr="008171BB">
        <w:rPr>
          <w:b/>
          <w:bCs/>
          <w:color w:val="000000"/>
          <w:highlight w:val="white"/>
          <w:lang w:val="ru-RU"/>
        </w:rPr>
        <w:t>набавке</w:t>
      </w:r>
      <w:r w:rsidR="00166873">
        <w:rPr>
          <w:b/>
          <w:bCs/>
          <w:color w:val="000000"/>
          <w:highlight w:val="white"/>
          <w:lang w:val="ru-RU"/>
        </w:rPr>
        <w:t xml:space="preserve"> </w:t>
      </w:r>
      <w:r w:rsidRPr="008171BB">
        <w:rPr>
          <w:b/>
          <w:bCs/>
          <w:color w:val="000000"/>
          <w:highlight w:val="white"/>
          <w:lang w:val="ru-RU"/>
        </w:rPr>
        <w:t>дефинисане</w:t>
      </w:r>
      <w:r w:rsidR="00166873">
        <w:rPr>
          <w:b/>
          <w:bCs/>
          <w:color w:val="000000"/>
          <w:highlight w:val="white"/>
          <w:lang w:val="ru-RU"/>
        </w:rPr>
        <w:t xml:space="preserve"> </w:t>
      </w:r>
      <w:r w:rsidRPr="008171BB">
        <w:rPr>
          <w:b/>
          <w:bCs/>
          <w:color w:val="000000"/>
          <w:highlight w:val="white"/>
          <w:lang w:val="ru-RU"/>
        </w:rPr>
        <w:t>чланом</w:t>
      </w:r>
      <w:r w:rsidRPr="008171BB">
        <w:rPr>
          <w:b/>
          <w:bCs/>
          <w:color w:val="000000"/>
          <w:highlight w:val="white"/>
        </w:rPr>
        <w:t xml:space="preserve"> 75. </w:t>
      </w:r>
      <w:r w:rsidRPr="008171BB">
        <w:rPr>
          <w:b/>
          <w:bCs/>
          <w:color w:val="000000"/>
          <w:highlight w:val="white"/>
          <w:lang w:val="ru-RU"/>
        </w:rPr>
        <w:t>Закона</w:t>
      </w:r>
      <w:r w:rsidR="00166873">
        <w:rPr>
          <w:b/>
          <w:bCs/>
          <w:color w:val="000000"/>
          <w:highlight w:val="white"/>
          <w:lang w:val="ru-RU"/>
        </w:rPr>
        <w:t xml:space="preserve"> </w:t>
      </w:r>
      <w:r w:rsidRPr="008171BB">
        <w:rPr>
          <w:b/>
          <w:bCs/>
          <w:color w:val="000000"/>
          <w:highlight w:val="white"/>
          <w:lang w:val="ru-RU"/>
        </w:rPr>
        <w:t>и</w:t>
      </w:r>
      <w:r w:rsidR="00166873">
        <w:rPr>
          <w:b/>
          <w:bCs/>
          <w:color w:val="000000"/>
          <w:highlight w:val="white"/>
          <w:lang w:val="ru-RU"/>
        </w:rPr>
        <w:t xml:space="preserve"> </w:t>
      </w:r>
      <w:r w:rsidRPr="008171BB">
        <w:rPr>
          <w:b/>
          <w:bCs/>
          <w:color w:val="000000"/>
          <w:highlight w:val="white"/>
          <w:lang w:val="ru-RU"/>
        </w:rPr>
        <w:t>то</w:t>
      </w:r>
      <w:r w:rsidRPr="008171BB">
        <w:rPr>
          <w:b/>
          <w:bCs/>
          <w:color w:val="000000"/>
          <w:highlight w:val="white"/>
        </w:rPr>
        <w:t xml:space="preserve">: </w:t>
      </w:r>
    </w:p>
    <w:p w:rsidR="003D5266" w:rsidRPr="008171BB" w:rsidRDefault="003D5266" w:rsidP="003D5266">
      <w:pPr>
        <w:autoSpaceDE w:val="0"/>
        <w:autoSpaceDN w:val="0"/>
        <w:adjustRightInd w:val="0"/>
        <w:jc w:val="both"/>
        <w:rPr>
          <w:color w:val="000000"/>
        </w:rPr>
      </w:pPr>
      <w:r w:rsidRPr="008171BB">
        <w:rPr>
          <w:color w:val="000000"/>
        </w:rPr>
        <w:t>1.</w:t>
      </w:r>
      <w:r w:rsidR="00002792">
        <w:rPr>
          <w:color w:val="000000"/>
        </w:rPr>
        <w:t xml:space="preserve"> </w:t>
      </w:r>
      <w:r w:rsidRPr="008171BB">
        <w:rPr>
          <w:color w:val="000000"/>
          <w:lang w:val="ru-RU"/>
        </w:rPr>
        <w:t>да</w:t>
      </w:r>
      <w:r w:rsidR="00166873">
        <w:rPr>
          <w:color w:val="000000"/>
          <w:lang w:val="ru-RU"/>
        </w:rPr>
        <w:t xml:space="preserve"> </w:t>
      </w:r>
      <w:r w:rsidRPr="008171BB">
        <w:rPr>
          <w:color w:val="000000"/>
          <w:lang w:val="ru-RU"/>
        </w:rPr>
        <w:t>је</w:t>
      </w:r>
      <w:r w:rsidR="00166873">
        <w:rPr>
          <w:color w:val="000000"/>
          <w:lang w:val="ru-RU"/>
        </w:rPr>
        <w:t xml:space="preserve"> </w:t>
      </w:r>
      <w:r w:rsidRPr="008171BB">
        <w:rPr>
          <w:color w:val="000000"/>
          <w:lang w:val="ru-RU"/>
        </w:rPr>
        <w:t>регистрован</w:t>
      </w:r>
      <w:r w:rsidR="00166873">
        <w:rPr>
          <w:color w:val="000000"/>
          <w:lang w:val="ru-RU"/>
        </w:rPr>
        <w:t xml:space="preserve"> </w:t>
      </w:r>
      <w:r w:rsidRPr="008171BB">
        <w:rPr>
          <w:color w:val="000000"/>
          <w:lang w:val="ru-RU"/>
        </w:rPr>
        <w:t>код</w:t>
      </w:r>
      <w:r w:rsidR="00166873">
        <w:rPr>
          <w:color w:val="000000"/>
          <w:lang w:val="ru-RU"/>
        </w:rPr>
        <w:t xml:space="preserve"> </w:t>
      </w:r>
      <w:r w:rsidRPr="008171BB">
        <w:rPr>
          <w:color w:val="000000"/>
          <w:lang w:val="ru-RU"/>
        </w:rPr>
        <w:t>надлежног</w:t>
      </w:r>
      <w:r w:rsidR="00166873">
        <w:rPr>
          <w:color w:val="000000"/>
          <w:lang w:val="ru-RU"/>
        </w:rPr>
        <w:t xml:space="preserve"> </w:t>
      </w:r>
      <w:r w:rsidRPr="008171BB">
        <w:rPr>
          <w:color w:val="000000"/>
          <w:lang w:val="ru-RU"/>
        </w:rPr>
        <w:t>органа</w:t>
      </w:r>
      <w:r w:rsidRPr="008171BB">
        <w:rPr>
          <w:color w:val="000000"/>
        </w:rPr>
        <w:t xml:space="preserve">, </w:t>
      </w:r>
      <w:r w:rsidRPr="008171BB">
        <w:rPr>
          <w:color w:val="000000"/>
          <w:lang w:val="ru-RU"/>
        </w:rPr>
        <w:t>односно</w:t>
      </w:r>
      <w:r w:rsidR="00166873">
        <w:rPr>
          <w:color w:val="000000"/>
          <w:lang w:val="ru-RU"/>
        </w:rPr>
        <w:t xml:space="preserve"> </w:t>
      </w:r>
      <w:r w:rsidRPr="008171BB">
        <w:rPr>
          <w:color w:val="000000"/>
          <w:lang w:val="ru-RU"/>
        </w:rPr>
        <w:t>уписан</w:t>
      </w:r>
      <w:r w:rsidR="00166873">
        <w:rPr>
          <w:color w:val="000000"/>
          <w:lang w:val="ru-RU"/>
        </w:rPr>
        <w:t xml:space="preserve"> </w:t>
      </w:r>
      <w:r w:rsidRPr="008171BB">
        <w:rPr>
          <w:color w:val="000000"/>
          <w:lang w:val="ru-RU"/>
        </w:rPr>
        <w:t>у</w:t>
      </w:r>
      <w:r w:rsidR="00166873">
        <w:rPr>
          <w:color w:val="000000"/>
          <w:lang w:val="ru-RU"/>
        </w:rPr>
        <w:t xml:space="preserve"> </w:t>
      </w:r>
      <w:r w:rsidRPr="008171BB">
        <w:rPr>
          <w:color w:val="000000"/>
          <w:lang w:val="ru-RU"/>
        </w:rPr>
        <w:t>одговарајући</w:t>
      </w:r>
      <w:r w:rsidR="00166873">
        <w:rPr>
          <w:color w:val="000000"/>
          <w:lang w:val="ru-RU"/>
        </w:rPr>
        <w:t xml:space="preserve"> </w:t>
      </w:r>
      <w:r w:rsidRPr="008171BB">
        <w:rPr>
          <w:color w:val="000000"/>
          <w:lang w:val="ru-RU"/>
        </w:rPr>
        <w:t>регистар</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1. </w:t>
      </w:r>
      <w:r w:rsidRPr="008171BB">
        <w:rPr>
          <w:color w:val="000000"/>
          <w:lang w:val="ru-RU"/>
        </w:rPr>
        <w:t>Закона</w:t>
      </w:r>
      <w:r w:rsidRPr="008171BB">
        <w:rPr>
          <w:color w:val="000000"/>
        </w:rPr>
        <w:t>);</w:t>
      </w:r>
    </w:p>
    <w:p w:rsidR="003D5266" w:rsidRPr="008171BB" w:rsidRDefault="003D5266" w:rsidP="003D5266">
      <w:pPr>
        <w:autoSpaceDE w:val="0"/>
        <w:autoSpaceDN w:val="0"/>
        <w:adjustRightInd w:val="0"/>
        <w:jc w:val="both"/>
      </w:pPr>
    </w:p>
    <w:p w:rsidR="003D5266" w:rsidRPr="008171BB" w:rsidRDefault="003D5266" w:rsidP="003D5266">
      <w:pPr>
        <w:autoSpaceDE w:val="0"/>
        <w:autoSpaceDN w:val="0"/>
        <w:adjustRightInd w:val="0"/>
        <w:jc w:val="both"/>
        <w:rPr>
          <w:color w:val="000000"/>
        </w:rPr>
      </w:pPr>
      <w:r w:rsidRPr="008171BB">
        <w:rPr>
          <w:color w:val="000000"/>
        </w:rPr>
        <w:t xml:space="preserve">2. </w:t>
      </w:r>
      <w:r w:rsidRPr="008171BB">
        <w:rPr>
          <w:color w:val="000000"/>
          <w:lang w:val="ru-RU"/>
        </w:rPr>
        <w:t>да</w:t>
      </w:r>
      <w:r w:rsidR="00166873">
        <w:rPr>
          <w:color w:val="000000"/>
          <w:lang w:val="ru-RU"/>
        </w:rPr>
        <w:t xml:space="preserve"> </w:t>
      </w:r>
      <w:r w:rsidRPr="008171BB">
        <w:rPr>
          <w:color w:val="000000"/>
          <w:lang w:val="ru-RU"/>
        </w:rPr>
        <w:t>он</w:t>
      </w:r>
      <w:r w:rsidR="00166873">
        <w:rPr>
          <w:color w:val="000000"/>
          <w:lang w:val="ru-RU"/>
        </w:rPr>
        <w:t xml:space="preserve"> </w:t>
      </w:r>
      <w:r w:rsidRPr="008171BB">
        <w:rPr>
          <w:color w:val="000000"/>
          <w:lang w:val="ru-RU"/>
        </w:rPr>
        <w:t>и</w:t>
      </w:r>
      <w:r w:rsidR="00166873">
        <w:rPr>
          <w:color w:val="000000"/>
          <w:lang w:val="ru-RU"/>
        </w:rPr>
        <w:t xml:space="preserve"> </w:t>
      </w:r>
      <w:r w:rsidRPr="008171BB">
        <w:rPr>
          <w:color w:val="000000"/>
          <w:lang w:val="ru-RU"/>
        </w:rPr>
        <w:t>његов</w:t>
      </w:r>
      <w:r w:rsidR="00166873">
        <w:rPr>
          <w:color w:val="000000"/>
          <w:lang w:val="ru-RU"/>
        </w:rPr>
        <w:t xml:space="preserve"> </w:t>
      </w:r>
      <w:r w:rsidRPr="008171BB">
        <w:rPr>
          <w:color w:val="000000"/>
          <w:lang w:val="ru-RU"/>
        </w:rPr>
        <w:t>законски</w:t>
      </w:r>
      <w:r w:rsidR="00166873">
        <w:rPr>
          <w:color w:val="000000"/>
          <w:lang w:val="ru-RU"/>
        </w:rPr>
        <w:t xml:space="preserve"> </w:t>
      </w:r>
      <w:r w:rsidRPr="008171BB">
        <w:rPr>
          <w:color w:val="000000"/>
          <w:lang w:val="ru-RU"/>
        </w:rPr>
        <w:t>заступник</w:t>
      </w:r>
      <w:r w:rsidR="00166873">
        <w:rPr>
          <w:color w:val="000000"/>
          <w:lang w:val="ru-RU"/>
        </w:rPr>
        <w:t xml:space="preserve"> </w:t>
      </w:r>
      <w:r w:rsidRPr="008171BB">
        <w:rPr>
          <w:color w:val="000000"/>
          <w:lang w:val="ru-RU"/>
        </w:rPr>
        <w:t>није</w:t>
      </w:r>
      <w:r w:rsidR="00166873">
        <w:rPr>
          <w:color w:val="000000"/>
          <w:lang w:val="ru-RU"/>
        </w:rPr>
        <w:t xml:space="preserve"> </w:t>
      </w:r>
      <w:r w:rsidRPr="008171BB">
        <w:rPr>
          <w:color w:val="000000"/>
          <w:lang w:val="ru-RU"/>
        </w:rPr>
        <w:t>осуђиван</w:t>
      </w:r>
      <w:r w:rsidR="00166873">
        <w:rPr>
          <w:color w:val="000000"/>
          <w:lang w:val="ru-RU"/>
        </w:rPr>
        <w:t xml:space="preserve"> </w:t>
      </w:r>
      <w:r w:rsidRPr="008171BB">
        <w:rPr>
          <w:color w:val="000000"/>
          <w:lang w:val="ru-RU"/>
        </w:rPr>
        <w:t>за</w:t>
      </w:r>
      <w:r w:rsidR="00166873">
        <w:rPr>
          <w:color w:val="000000"/>
          <w:lang w:val="ru-RU"/>
        </w:rPr>
        <w:t xml:space="preserve"> </w:t>
      </w:r>
      <w:r w:rsidRPr="008171BB">
        <w:rPr>
          <w:color w:val="000000"/>
          <w:lang w:val="ru-RU"/>
        </w:rPr>
        <w:t>неко</w:t>
      </w:r>
      <w:r w:rsidR="00166873">
        <w:rPr>
          <w:color w:val="000000"/>
          <w:lang w:val="ru-RU"/>
        </w:rPr>
        <w:t xml:space="preserve"> </w:t>
      </w:r>
      <w:r w:rsidRPr="008171BB">
        <w:rPr>
          <w:color w:val="000000"/>
          <w:lang w:val="ru-RU"/>
        </w:rPr>
        <w:t>од</w:t>
      </w:r>
      <w:r w:rsidR="00166873">
        <w:rPr>
          <w:color w:val="000000"/>
          <w:lang w:val="ru-RU"/>
        </w:rPr>
        <w:t xml:space="preserve"> </w:t>
      </w:r>
      <w:r w:rsidRPr="008171BB">
        <w:rPr>
          <w:color w:val="000000"/>
          <w:lang w:val="ru-RU"/>
        </w:rPr>
        <w:t>кривичних</w:t>
      </w:r>
      <w:r w:rsidR="00166873">
        <w:rPr>
          <w:color w:val="000000"/>
          <w:lang w:val="ru-RU"/>
        </w:rPr>
        <w:t xml:space="preserve"> </w:t>
      </w:r>
      <w:r w:rsidRPr="008171BB">
        <w:rPr>
          <w:color w:val="000000"/>
          <w:lang w:val="ru-RU"/>
        </w:rPr>
        <w:t>дела</w:t>
      </w:r>
      <w:r w:rsidR="00166873">
        <w:rPr>
          <w:color w:val="000000"/>
          <w:lang w:val="ru-RU"/>
        </w:rPr>
        <w:t xml:space="preserve"> </w:t>
      </w:r>
      <w:r w:rsidRPr="008171BB">
        <w:rPr>
          <w:color w:val="000000"/>
          <w:lang w:val="ru-RU"/>
        </w:rPr>
        <w:t>као</w:t>
      </w:r>
      <w:r w:rsidR="00166873">
        <w:rPr>
          <w:color w:val="000000"/>
          <w:lang w:val="ru-RU"/>
        </w:rPr>
        <w:t xml:space="preserve"> </w:t>
      </w:r>
      <w:r w:rsidRPr="008171BB">
        <w:rPr>
          <w:color w:val="000000"/>
          <w:lang w:val="ru-RU"/>
        </w:rPr>
        <w:t>члан</w:t>
      </w:r>
      <w:r w:rsidR="00166873">
        <w:rPr>
          <w:color w:val="000000"/>
          <w:lang w:val="ru-RU"/>
        </w:rPr>
        <w:t xml:space="preserve"> </w:t>
      </w:r>
      <w:r w:rsidRPr="008171BB">
        <w:rPr>
          <w:color w:val="000000"/>
          <w:lang w:val="ru-RU"/>
        </w:rPr>
        <w:t>организоване</w:t>
      </w:r>
      <w:r w:rsidR="00166873">
        <w:rPr>
          <w:color w:val="000000"/>
          <w:lang w:val="ru-RU"/>
        </w:rPr>
        <w:t xml:space="preserve"> </w:t>
      </w:r>
      <w:r w:rsidRPr="008171BB">
        <w:rPr>
          <w:color w:val="000000"/>
          <w:lang w:val="ru-RU"/>
        </w:rPr>
        <w:t>криминалне</w:t>
      </w:r>
      <w:r w:rsidR="00166873">
        <w:rPr>
          <w:color w:val="000000"/>
          <w:lang w:val="ru-RU"/>
        </w:rPr>
        <w:t xml:space="preserve"> </w:t>
      </w:r>
      <w:r w:rsidRPr="008171BB">
        <w:rPr>
          <w:color w:val="000000"/>
          <w:lang w:val="ru-RU"/>
        </w:rPr>
        <w:t>групе</w:t>
      </w:r>
      <w:r w:rsidRPr="008171BB">
        <w:rPr>
          <w:color w:val="000000"/>
        </w:rPr>
        <w:t xml:space="preserve">, </w:t>
      </w:r>
      <w:r w:rsidRPr="008171BB">
        <w:rPr>
          <w:color w:val="000000"/>
          <w:lang w:val="ru-RU"/>
        </w:rPr>
        <w:t>да</w:t>
      </w:r>
      <w:r w:rsidR="00166873">
        <w:rPr>
          <w:color w:val="000000"/>
          <w:lang w:val="ru-RU"/>
        </w:rPr>
        <w:t xml:space="preserve"> </w:t>
      </w:r>
      <w:r w:rsidRPr="008171BB">
        <w:rPr>
          <w:color w:val="000000"/>
          <w:lang w:val="ru-RU"/>
        </w:rPr>
        <w:t>није</w:t>
      </w:r>
      <w:r w:rsidR="00166873">
        <w:rPr>
          <w:color w:val="000000"/>
          <w:lang w:val="ru-RU"/>
        </w:rPr>
        <w:t xml:space="preserve"> </w:t>
      </w:r>
      <w:r w:rsidRPr="008171BB">
        <w:rPr>
          <w:color w:val="000000"/>
          <w:lang w:val="ru-RU"/>
        </w:rPr>
        <w:t>осуђиван</w:t>
      </w:r>
      <w:r w:rsidR="00166873">
        <w:rPr>
          <w:color w:val="000000"/>
          <w:lang w:val="ru-RU"/>
        </w:rPr>
        <w:t xml:space="preserve"> </w:t>
      </w:r>
      <w:r w:rsidRPr="008171BB">
        <w:rPr>
          <w:color w:val="000000"/>
          <w:lang w:val="ru-RU"/>
        </w:rPr>
        <w:t>за</w:t>
      </w:r>
      <w:r w:rsidR="00166873">
        <w:rPr>
          <w:color w:val="000000"/>
          <w:lang w:val="ru-RU"/>
        </w:rPr>
        <w:t xml:space="preserve"> </w:t>
      </w:r>
      <w:r w:rsidRPr="008171BB">
        <w:rPr>
          <w:color w:val="000000"/>
          <w:lang w:val="ru-RU"/>
        </w:rPr>
        <w:t>кривична</w:t>
      </w:r>
      <w:r w:rsidR="00166873">
        <w:rPr>
          <w:color w:val="000000"/>
          <w:lang w:val="ru-RU"/>
        </w:rPr>
        <w:t xml:space="preserve"> </w:t>
      </w:r>
      <w:r w:rsidRPr="008171BB">
        <w:rPr>
          <w:color w:val="000000"/>
          <w:lang w:val="ru-RU"/>
        </w:rPr>
        <w:t>дела</w:t>
      </w:r>
      <w:r w:rsidR="00166873">
        <w:rPr>
          <w:color w:val="000000"/>
          <w:lang w:val="ru-RU"/>
        </w:rPr>
        <w:t xml:space="preserve"> </w:t>
      </w:r>
      <w:r w:rsidRPr="008171BB">
        <w:rPr>
          <w:color w:val="000000"/>
          <w:lang w:val="ru-RU"/>
        </w:rPr>
        <w:t>против</w:t>
      </w:r>
      <w:r w:rsidR="00166873">
        <w:rPr>
          <w:color w:val="000000"/>
          <w:lang w:val="ru-RU"/>
        </w:rPr>
        <w:t xml:space="preserve"> </w:t>
      </w:r>
      <w:r w:rsidRPr="008171BB">
        <w:rPr>
          <w:color w:val="000000"/>
          <w:lang w:val="ru-RU"/>
        </w:rPr>
        <w:t>привреде</w:t>
      </w:r>
      <w:r w:rsidRPr="008171BB">
        <w:rPr>
          <w:color w:val="000000"/>
        </w:rPr>
        <w:t xml:space="preserve">, </w:t>
      </w:r>
      <w:r w:rsidRPr="008171BB">
        <w:rPr>
          <w:color w:val="000000"/>
          <w:lang w:val="ru-RU"/>
        </w:rPr>
        <w:t>кривична</w:t>
      </w:r>
      <w:r w:rsidR="00166873">
        <w:rPr>
          <w:color w:val="000000"/>
          <w:lang w:val="ru-RU"/>
        </w:rPr>
        <w:t xml:space="preserve"> </w:t>
      </w:r>
      <w:r w:rsidRPr="008171BB">
        <w:rPr>
          <w:color w:val="000000"/>
          <w:lang w:val="ru-RU"/>
        </w:rPr>
        <w:t>дела</w:t>
      </w:r>
      <w:r w:rsidR="00166873">
        <w:rPr>
          <w:color w:val="000000"/>
          <w:lang w:val="ru-RU"/>
        </w:rPr>
        <w:t xml:space="preserve"> </w:t>
      </w:r>
      <w:r w:rsidRPr="008171BB">
        <w:rPr>
          <w:color w:val="000000"/>
          <w:lang w:val="ru-RU"/>
        </w:rPr>
        <w:t>против</w:t>
      </w:r>
      <w:r w:rsidR="00166873">
        <w:rPr>
          <w:color w:val="000000"/>
          <w:lang w:val="ru-RU"/>
        </w:rPr>
        <w:t xml:space="preserve"> </w:t>
      </w:r>
      <w:r w:rsidRPr="008171BB">
        <w:rPr>
          <w:color w:val="000000"/>
          <w:lang w:val="ru-RU"/>
        </w:rPr>
        <w:t>животне</w:t>
      </w:r>
      <w:r w:rsidR="00166873">
        <w:rPr>
          <w:color w:val="000000"/>
          <w:lang w:val="ru-RU"/>
        </w:rPr>
        <w:t xml:space="preserve"> </w:t>
      </w:r>
      <w:r w:rsidRPr="008171BB">
        <w:rPr>
          <w:color w:val="000000"/>
          <w:lang w:val="ru-RU"/>
        </w:rPr>
        <w:t>средине</w:t>
      </w:r>
      <w:r w:rsidRPr="008171BB">
        <w:rPr>
          <w:color w:val="000000"/>
        </w:rPr>
        <w:t xml:space="preserve">, </w:t>
      </w:r>
      <w:r w:rsidRPr="008171BB">
        <w:rPr>
          <w:color w:val="000000"/>
          <w:lang w:val="ru-RU"/>
        </w:rPr>
        <w:t>кривично</w:t>
      </w:r>
      <w:r w:rsidR="00166873">
        <w:rPr>
          <w:color w:val="000000"/>
          <w:lang w:val="ru-RU"/>
        </w:rPr>
        <w:t xml:space="preserve"> </w:t>
      </w:r>
      <w:r w:rsidRPr="008171BB">
        <w:rPr>
          <w:color w:val="000000"/>
          <w:lang w:val="ru-RU"/>
        </w:rPr>
        <w:t>дело</w:t>
      </w:r>
      <w:r w:rsidR="00166873">
        <w:rPr>
          <w:color w:val="000000"/>
          <w:lang w:val="ru-RU"/>
        </w:rPr>
        <w:t xml:space="preserve"> </w:t>
      </w:r>
      <w:r w:rsidRPr="008171BB">
        <w:rPr>
          <w:color w:val="000000"/>
          <w:lang w:val="ru-RU"/>
        </w:rPr>
        <w:t>примања</w:t>
      </w:r>
      <w:r w:rsidR="00166873">
        <w:rPr>
          <w:color w:val="000000"/>
          <w:lang w:val="ru-RU"/>
        </w:rPr>
        <w:t xml:space="preserve"> </w:t>
      </w:r>
      <w:r w:rsidRPr="008171BB">
        <w:rPr>
          <w:color w:val="000000"/>
          <w:lang w:val="ru-RU"/>
        </w:rPr>
        <w:t>или</w:t>
      </w:r>
      <w:r w:rsidR="00166873">
        <w:rPr>
          <w:color w:val="000000"/>
          <w:lang w:val="ru-RU"/>
        </w:rPr>
        <w:t xml:space="preserve"> </w:t>
      </w:r>
      <w:r w:rsidRPr="008171BB">
        <w:rPr>
          <w:color w:val="000000"/>
          <w:lang w:val="ru-RU"/>
        </w:rPr>
        <w:t>давања</w:t>
      </w:r>
      <w:r w:rsidR="00166873">
        <w:rPr>
          <w:color w:val="000000"/>
          <w:lang w:val="ru-RU"/>
        </w:rPr>
        <w:t xml:space="preserve"> </w:t>
      </w:r>
      <w:r w:rsidRPr="008171BB">
        <w:rPr>
          <w:color w:val="000000"/>
          <w:lang w:val="ru-RU"/>
        </w:rPr>
        <w:t>мита</w:t>
      </w:r>
      <w:r w:rsidRPr="008171BB">
        <w:rPr>
          <w:color w:val="000000"/>
        </w:rPr>
        <w:t xml:space="preserve">, </w:t>
      </w:r>
      <w:r w:rsidRPr="008171BB">
        <w:rPr>
          <w:color w:val="000000"/>
          <w:lang w:val="ru-RU"/>
        </w:rPr>
        <w:t>кривично</w:t>
      </w:r>
      <w:r w:rsidR="00166873">
        <w:rPr>
          <w:color w:val="000000"/>
          <w:lang w:val="ru-RU"/>
        </w:rPr>
        <w:t xml:space="preserve"> </w:t>
      </w:r>
      <w:r w:rsidRPr="008171BB">
        <w:rPr>
          <w:color w:val="000000"/>
          <w:lang w:val="ru-RU"/>
        </w:rPr>
        <w:t>дело</w:t>
      </w:r>
      <w:r w:rsidR="00166873">
        <w:rPr>
          <w:color w:val="000000"/>
          <w:lang w:val="ru-RU"/>
        </w:rPr>
        <w:t xml:space="preserve"> </w:t>
      </w:r>
      <w:r w:rsidRPr="008171BB">
        <w:rPr>
          <w:color w:val="000000"/>
          <w:lang w:val="ru-RU"/>
        </w:rPr>
        <w:t>преваре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4. </w:t>
      </w:r>
      <w:r w:rsidRPr="008171BB">
        <w:rPr>
          <w:color w:val="000000"/>
          <w:lang w:val="ru-RU"/>
        </w:rPr>
        <w:t>Закона</w:t>
      </w:r>
      <w:r w:rsidRPr="008171BB">
        <w:rPr>
          <w:color w:val="000000"/>
        </w:rPr>
        <w:t xml:space="preserve">); </w:t>
      </w:r>
    </w:p>
    <w:p w:rsidR="003D5266" w:rsidRPr="008171BB" w:rsidRDefault="003D5266" w:rsidP="003D5266">
      <w:pPr>
        <w:autoSpaceDE w:val="0"/>
        <w:autoSpaceDN w:val="0"/>
        <w:adjustRightInd w:val="0"/>
        <w:jc w:val="both"/>
      </w:pPr>
    </w:p>
    <w:p w:rsidR="003D5266" w:rsidRPr="008171BB" w:rsidRDefault="003D5266" w:rsidP="003D5266">
      <w:pPr>
        <w:autoSpaceDE w:val="0"/>
        <w:autoSpaceDN w:val="0"/>
        <w:adjustRightInd w:val="0"/>
        <w:jc w:val="both"/>
        <w:rPr>
          <w:color w:val="000000"/>
        </w:rPr>
      </w:pPr>
      <w:r w:rsidRPr="008171BB">
        <w:rPr>
          <w:color w:val="000000"/>
        </w:rPr>
        <w:t>3.</w:t>
      </w:r>
      <w:r w:rsidR="007F06A7">
        <w:rPr>
          <w:color w:val="000000"/>
        </w:rPr>
        <w:t xml:space="preserve"> </w:t>
      </w:r>
      <w:r w:rsidRPr="008171BB">
        <w:rPr>
          <w:color w:val="000000"/>
          <w:lang w:val="ru-RU"/>
        </w:rPr>
        <w:t>да</w:t>
      </w:r>
      <w:r w:rsidR="0040321E">
        <w:rPr>
          <w:color w:val="000000"/>
          <w:lang w:val="ru-RU"/>
        </w:rPr>
        <w:t xml:space="preserve"> </w:t>
      </w:r>
      <w:r w:rsidRPr="008171BB">
        <w:rPr>
          <w:color w:val="000000"/>
          <w:lang w:val="ru-RU"/>
        </w:rPr>
        <w:t>је</w:t>
      </w:r>
      <w:r w:rsidR="0040321E">
        <w:rPr>
          <w:color w:val="000000"/>
          <w:lang w:val="ru-RU"/>
        </w:rPr>
        <w:t xml:space="preserve"> </w:t>
      </w:r>
      <w:r w:rsidRPr="008171BB">
        <w:rPr>
          <w:color w:val="000000"/>
          <w:lang w:val="ru-RU"/>
        </w:rPr>
        <w:t>измирио</w:t>
      </w:r>
      <w:r w:rsidR="0040321E">
        <w:rPr>
          <w:color w:val="000000"/>
          <w:lang w:val="ru-RU"/>
        </w:rPr>
        <w:t xml:space="preserve"> </w:t>
      </w:r>
      <w:r w:rsidRPr="008171BB">
        <w:rPr>
          <w:color w:val="000000"/>
          <w:lang w:val="ru-RU"/>
        </w:rPr>
        <w:t>доспеле</w:t>
      </w:r>
      <w:r w:rsidR="0040321E">
        <w:rPr>
          <w:color w:val="000000"/>
          <w:lang w:val="ru-RU"/>
        </w:rPr>
        <w:t xml:space="preserve"> </w:t>
      </w:r>
      <w:r w:rsidRPr="008171BB">
        <w:rPr>
          <w:color w:val="000000"/>
          <w:lang w:val="ru-RU"/>
        </w:rPr>
        <w:t>порезе</w:t>
      </w:r>
      <w:r w:rsidRPr="008171BB">
        <w:rPr>
          <w:color w:val="000000"/>
        </w:rPr>
        <w:t xml:space="preserve">, </w:t>
      </w:r>
      <w:r w:rsidRPr="008171BB">
        <w:rPr>
          <w:color w:val="000000"/>
          <w:lang w:val="ru-RU"/>
        </w:rPr>
        <w:t>доприносе</w:t>
      </w:r>
      <w:r w:rsidR="0040321E">
        <w:rPr>
          <w:color w:val="000000"/>
          <w:lang w:val="ru-RU"/>
        </w:rPr>
        <w:t xml:space="preserve"> </w:t>
      </w:r>
      <w:r w:rsidRPr="008171BB">
        <w:rPr>
          <w:color w:val="000000"/>
          <w:lang w:val="ru-RU"/>
        </w:rPr>
        <w:t>и</w:t>
      </w:r>
      <w:r w:rsidR="0040321E">
        <w:rPr>
          <w:color w:val="000000"/>
          <w:lang w:val="ru-RU"/>
        </w:rPr>
        <w:t xml:space="preserve"> </w:t>
      </w:r>
      <w:r w:rsidRPr="008171BB">
        <w:rPr>
          <w:color w:val="000000"/>
          <w:lang w:val="ru-RU"/>
        </w:rPr>
        <w:t>друге</w:t>
      </w:r>
      <w:r w:rsidR="0040321E">
        <w:rPr>
          <w:color w:val="000000"/>
          <w:lang w:val="ru-RU"/>
        </w:rPr>
        <w:t xml:space="preserve"> </w:t>
      </w:r>
      <w:r w:rsidRPr="008171BB">
        <w:rPr>
          <w:color w:val="000000"/>
          <w:lang w:val="ru-RU"/>
        </w:rPr>
        <w:t>јавне</w:t>
      </w:r>
      <w:r w:rsidR="0040321E">
        <w:rPr>
          <w:color w:val="000000"/>
          <w:lang w:val="ru-RU"/>
        </w:rPr>
        <w:t xml:space="preserve"> </w:t>
      </w:r>
      <w:r w:rsidRPr="008171BB">
        <w:rPr>
          <w:color w:val="000000"/>
          <w:lang w:val="ru-RU"/>
        </w:rPr>
        <w:t>дажбине</w:t>
      </w:r>
      <w:r w:rsidR="0040321E">
        <w:rPr>
          <w:color w:val="000000"/>
          <w:lang w:val="ru-RU"/>
        </w:rPr>
        <w:t xml:space="preserve"> </w:t>
      </w:r>
      <w:r w:rsidRPr="008171BB">
        <w:rPr>
          <w:color w:val="000000"/>
          <w:lang w:val="ru-RU"/>
        </w:rPr>
        <w:t>у</w:t>
      </w:r>
      <w:r w:rsidR="0040321E">
        <w:rPr>
          <w:color w:val="000000"/>
          <w:lang w:val="ru-RU"/>
        </w:rPr>
        <w:t xml:space="preserve"> </w:t>
      </w:r>
      <w:r w:rsidRPr="008171BB">
        <w:rPr>
          <w:color w:val="000000"/>
          <w:lang w:val="ru-RU"/>
        </w:rPr>
        <w:t>складу</w:t>
      </w:r>
      <w:r w:rsidR="0040321E">
        <w:rPr>
          <w:color w:val="000000"/>
          <w:lang w:val="ru-RU"/>
        </w:rPr>
        <w:t xml:space="preserve"> </w:t>
      </w:r>
      <w:r w:rsidRPr="008171BB">
        <w:rPr>
          <w:color w:val="000000"/>
          <w:lang w:val="ru-RU"/>
        </w:rPr>
        <w:t>са</w:t>
      </w:r>
      <w:r w:rsidR="0040321E">
        <w:rPr>
          <w:color w:val="000000"/>
          <w:lang w:val="ru-RU"/>
        </w:rPr>
        <w:t xml:space="preserve"> </w:t>
      </w:r>
      <w:r w:rsidRPr="008171BB">
        <w:rPr>
          <w:color w:val="000000"/>
          <w:lang w:val="ru-RU"/>
        </w:rPr>
        <w:t>прописима</w:t>
      </w:r>
      <w:r w:rsidR="0040321E">
        <w:rPr>
          <w:color w:val="000000"/>
          <w:lang w:val="ru-RU"/>
        </w:rPr>
        <w:t xml:space="preserve"> </w:t>
      </w:r>
      <w:r w:rsidRPr="008171BB">
        <w:rPr>
          <w:color w:val="000000"/>
          <w:lang w:val="ru-RU"/>
        </w:rPr>
        <w:t>Републик</w:t>
      </w:r>
      <w:r w:rsidRPr="008171BB">
        <w:rPr>
          <w:color w:val="000000"/>
        </w:rPr>
        <w:t xml:space="preserve">e </w:t>
      </w:r>
      <w:r w:rsidRPr="008171BB">
        <w:rPr>
          <w:color w:val="000000"/>
          <w:lang w:val="ru-RU"/>
        </w:rPr>
        <w:t>Србије</w:t>
      </w:r>
      <w:r w:rsidR="0040321E">
        <w:rPr>
          <w:color w:val="000000"/>
          <w:lang w:val="ru-RU"/>
        </w:rPr>
        <w:t xml:space="preserve"> </w:t>
      </w:r>
      <w:r w:rsidRPr="008171BB">
        <w:rPr>
          <w:color w:val="000000"/>
          <w:lang w:val="ru-RU"/>
        </w:rPr>
        <w:t>или</w:t>
      </w:r>
      <w:r w:rsidR="0040321E">
        <w:rPr>
          <w:color w:val="000000"/>
          <w:lang w:val="ru-RU"/>
        </w:rPr>
        <w:t xml:space="preserve"> </w:t>
      </w:r>
      <w:r w:rsidRPr="008171BB">
        <w:rPr>
          <w:color w:val="000000"/>
          <w:lang w:val="ru-RU"/>
        </w:rPr>
        <w:t>стране</w:t>
      </w:r>
      <w:r w:rsidR="0040321E">
        <w:rPr>
          <w:color w:val="000000"/>
          <w:lang w:val="ru-RU"/>
        </w:rPr>
        <w:t xml:space="preserve"> </w:t>
      </w:r>
      <w:r w:rsidRPr="008171BB">
        <w:rPr>
          <w:color w:val="000000"/>
          <w:lang w:val="ru-RU"/>
        </w:rPr>
        <w:t>државе</w:t>
      </w:r>
      <w:r w:rsidR="0040321E">
        <w:rPr>
          <w:color w:val="000000"/>
          <w:lang w:val="ru-RU"/>
        </w:rPr>
        <w:t xml:space="preserve"> </w:t>
      </w:r>
      <w:r w:rsidRPr="008171BB">
        <w:rPr>
          <w:color w:val="000000"/>
          <w:lang w:val="ru-RU"/>
        </w:rPr>
        <w:t>када</w:t>
      </w:r>
      <w:r w:rsidR="0040321E">
        <w:rPr>
          <w:color w:val="000000"/>
          <w:lang w:val="ru-RU"/>
        </w:rPr>
        <w:t xml:space="preserve"> </w:t>
      </w:r>
      <w:r w:rsidRPr="008171BB">
        <w:rPr>
          <w:color w:val="000000"/>
          <w:lang w:val="ru-RU"/>
        </w:rPr>
        <w:t>има</w:t>
      </w:r>
      <w:r w:rsidR="0040321E">
        <w:rPr>
          <w:color w:val="000000"/>
          <w:lang w:val="ru-RU"/>
        </w:rPr>
        <w:t xml:space="preserve"> </w:t>
      </w:r>
      <w:r w:rsidRPr="008171BB">
        <w:rPr>
          <w:color w:val="000000"/>
          <w:lang w:val="ru-RU"/>
        </w:rPr>
        <w:t>седиште</w:t>
      </w:r>
      <w:r w:rsidR="0040321E">
        <w:rPr>
          <w:color w:val="000000"/>
          <w:lang w:val="ru-RU"/>
        </w:rPr>
        <w:t xml:space="preserve"> </w:t>
      </w:r>
      <w:r w:rsidRPr="008171BB">
        <w:rPr>
          <w:color w:val="000000"/>
          <w:lang w:val="ru-RU"/>
        </w:rPr>
        <w:t>на</w:t>
      </w:r>
      <w:r w:rsidR="0040321E">
        <w:rPr>
          <w:color w:val="000000"/>
          <w:lang w:val="ru-RU"/>
        </w:rPr>
        <w:t xml:space="preserve"> </w:t>
      </w:r>
      <w:r w:rsidRPr="008171BB">
        <w:rPr>
          <w:color w:val="000000"/>
          <w:lang w:val="ru-RU"/>
        </w:rPr>
        <w:t>њеној</w:t>
      </w:r>
      <w:r w:rsidR="0040321E">
        <w:rPr>
          <w:color w:val="000000"/>
          <w:lang w:val="ru-RU"/>
        </w:rPr>
        <w:t xml:space="preserve"> </w:t>
      </w:r>
      <w:r w:rsidRPr="008171BB">
        <w:rPr>
          <w:color w:val="000000"/>
          <w:lang w:val="ru-RU"/>
        </w:rPr>
        <w:t>територији</w:t>
      </w:r>
      <w:r w:rsidRPr="008171BB">
        <w:rPr>
          <w:color w:val="000000"/>
        </w:rPr>
        <w:t xml:space="preserve">  (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3. </w:t>
      </w:r>
      <w:r w:rsidRPr="008171BB">
        <w:rPr>
          <w:color w:val="000000"/>
          <w:lang w:val="ru-RU"/>
        </w:rPr>
        <w:t>Закона</w:t>
      </w:r>
      <w:r w:rsidRPr="008171BB">
        <w:rPr>
          <w:color w:val="000000"/>
        </w:rPr>
        <w:t>);</w:t>
      </w:r>
    </w:p>
    <w:p w:rsidR="003D5266" w:rsidRPr="008171BB" w:rsidRDefault="003D5266" w:rsidP="003D5266">
      <w:pPr>
        <w:autoSpaceDE w:val="0"/>
        <w:autoSpaceDN w:val="0"/>
        <w:adjustRightInd w:val="0"/>
        <w:jc w:val="both"/>
      </w:pPr>
    </w:p>
    <w:p w:rsidR="00AB2EE7" w:rsidRPr="002C468A" w:rsidRDefault="00AB2EE7" w:rsidP="00AB2EE7">
      <w:pPr>
        <w:spacing w:after="200"/>
        <w:contextualSpacing/>
        <w:jc w:val="both"/>
      </w:pPr>
      <w:r w:rsidRPr="00AB2EE7">
        <w:rPr>
          <w:b/>
          <w:bCs/>
        </w:rPr>
        <w:t>4.</w:t>
      </w:r>
      <w:r w:rsidRPr="00AB2EE7">
        <w:rPr>
          <w:b/>
          <w:bCs/>
          <w:lang w:val="sr-Cyrl-RS"/>
        </w:rPr>
        <w:t xml:space="preserve"> </w:t>
      </w:r>
      <w:r w:rsidRPr="00AB2EE7">
        <w:rPr>
          <w:rFonts w:eastAsia="TimesNewRomanPSMT"/>
          <w:b/>
          <w:noProof/>
          <w:lang w:val="sr-Cyrl-CS"/>
        </w:rPr>
        <w:t>Да поседује дозволу надлежног органа</w:t>
      </w:r>
      <w:r w:rsidRPr="00AB2EE7">
        <w:rPr>
          <w:rFonts w:eastAsia="TimesNewRomanPSMT"/>
          <w:noProof/>
          <w:lang w:val="sr-Cyrl-CS"/>
        </w:rPr>
        <w:t xml:space="preserve"> за обављање делатности која је предмет јавне набавке у складу са чланом 38. Закона о заштити од пожара,</w:t>
      </w:r>
      <w:r w:rsidRPr="00AB2EE7">
        <w:rPr>
          <w:lang w:val="sr-Cyrl-CS"/>
        </w:rPr>
        <w:t xml:space="preserve"> овлашћење надлежног органа, издато од старне МУП-а Републике Србије, за обављање делатности Пројектовање посебних система и мера заштите од пожара и Извођење посебних система и мера заштите од пожара и то: стабилних система за дојаву пожара</w:t>
      </w:r>
    </w:p>
    <w:p w:rsidR="00E64CF7" w:rsidRDefault="00AB2EE7" w:rsidP="00E64CF7">
      <w:pPr>
        <w:pStyle w:val="ListParagraph"/>
        <w:ind w:left="90"/>
        <w:jc w:val="both"/>
        <w:rPr>
          <w:lang w:val="sr-Cyrl-CS"/>
        </w:rPr>
      </w:pPr>
      <w:r w:rsidRPr="000118BB">
        <w:rPr>
          <w:b/>
          <w:u w:val="single"/>
          <w:lang w:val="sr-Cyrl-CS"/>
        </w:rPr>
        <w:t xml:space="preserve">Доказ: </w:t>
      </w:r>
      <w:r w:rsidRPr="000118BB">
        <w:rPr>
          <w:b/>
        </w:rPr>
        <w:t>-</w:t>
      </w:r>
      <w:r w:rsidRPr="002C468A">
        <w:t xml:space="preserve">   Фотокопија </w:t>
      </w:r>
      <w:r w:rsidR="00E64CF7">
        <w:rPr>
          <w:lang w:val="sr-Cyrl-CS"/>
        </w:rPr>
        <w:t xml:space="preserve">Решења или овлашћења за обављање послова  извођења   посебних система  и мера  заштите од пожара издатог од Министарства унутрашњих послова Републике Србије- Сектора за ванредне ситуације, Управе за преветивну заштиту за област извођења стабилних система за дојаву пожара . </w:t>
      </w:r>
    </w:p>
    <w:p w:rsidR="00AB2EE7" w:rsidRDefault="00AB2EE7" w:rsidP="003D5266">
      <w:pPr>
        <w:autoSpaceDE w:val="0"/>
        <w:autoSpaceDN w:val="0"/>
        <w:adjustRightInd w:val="0"/>
        <w:jc w:val="both"/>
        <w:rPr>
          <w:color w:val="000000"/>
          <w:lang w:val="ru-RU"/>
        </w:rPr>
      </w:pPr>
    </w:p>
    <w:p w:rsidR="003D5266" w:rsidRDefault="00AB2EE7" w:rsidP="003D5266">
      <w:pPr>
        <w:autoSpaceDE w:val="0"/>
        <w:autoSpaceDN w:val="0"/>
        <w:adjustRightInd w:val="0"/>
        <w:jc w:val="both"/>
        <w:rPr>
          <w:color w:val="000000"/>
        </w:rPr>
      </w:pPr>
      <w:r>
        <w:rPr>
          <w:color w:val="000000"/>
          <w:lang w:val="ru-RU"/>
        </w:rPr>
        <w:t xml:space="preserve">5. </w:t>
      </w:r>
      <w:r w:rsidR="003D5266" w:rsidRPr="008171BB">
        <w:rPr>
          <w:color w:val="000000"/>
          <w:lang w:val="ru-RU"/>
        </w:rPr>
        <w:t>Понуђач</w:t>
      </w:r>
      <w:r w:rsidR="00F4312A">
        <w:rPr>
          <w:color w:val="000000"/>
          <w:lang w:val="ru-RU"/>
        </w:rPr>
        <w:t xml:space="preserve"> </w:t>
      </w:r>
      <w:r w:rsidR="003D5266" w:rsidRPr="008171BB">
        <w:rPr>
          <w:color w:val="000000"/>
          <w:lang w:val="ru-RU"/>
        </w:rPr>
        <w:t>је</w:t>
      </w:r>
      <w:r w:rsidR="00F4312A">
        <w:rPr>
          <w:color w:val="000000"/>
          <w:lang w:val="ru-RU"/>
        </w:rPr>
        <w:t xml:space="preserve"> </w:t>
      </w:r>
      <w:r w:rsidR="003D5266" w:rsidRPr="008171BB">
        <w:rPr>
          <w:color w:val="000000"/>
          <w:lang w:val="ru-RU"/>
        </w:rPr>
        <w:t>дужан</w:t>
      </w:r>
      <w:r w:rsidR="00F4312A">
        <w:rPr>
          <w:color w:val="000000"/>
          <w:lang w:val="ru-RU"/>
        </w:rPr>
        <w:t xml:space="preserve"> </w:t>
      </w:r>
      <w:r w:rsidR="003D5266" w:rsidRPr="008171BB">
        <w:rPr>
          <w:color w:val="000000"/>
          <w:lang w:val="ru-RU"/>
        </w:rPr>
        <w:t>да</w:t>
      </w:r>
      <w:r w:rsidR="00F4312A">
        <w:rPr>
          <w:color w:val="000000"/>
          <w:lang w:val="ru-RU"/>
        </w:rPr>
        <w:t xml:space="preserve"> </w:t>
      </w:r>
      <w:r w:rsidR="003D5266" w:rsidRPr="008171BB">
        <w:rPr>
          <w:color w:val="000000"/>
          <w:lang w:val="ru-RU"/>
        </w:rPr>
        <w:t>при</w:t>
      </w:r>
      <w:r w:rsidR="00F4312A">
        <w:rPr>
          <w:color w:val="000000"/>
          <w:lang w:val="ru-RU"/>
        </w:rPr>
        <w:t xml:space="preserve"> </w:t>
      </w:r>
      <w:r w:rsidR="003D5266" w:rsidRPr="008171BB">
        <w:rPr>
          <w:color w:val="000000"/>
          <w:lang w:val="ru-RU"/>
        </w:rPr>
        <w:t>састављању</w:t>
      </w:r>
      <w:r w:rsidR="00F4312A">
        <w:rPr>
          <w:color w:val="000000"/>
          <w:lang w:val="ru-RU"/>
        </w:rPr>
        <w:t xml:space="preserve"> </w:t>
      </w:r>
      <w:r w:rsidR="003D5266" w:rsidRPr="008171BB">
        <w:rPr>
          <w:color w:val="000000"/>
          <w:lang w:val="ru-RU"/>
        </w:rPr>
        <w:t>понуде</w:t>
      </w:r>
      <w:r w:rsidR="00F4312A">
        <w:rPr>
          <w:color w:val="000000"/>
          <w:lang w:val="ru-RU"/>
        </w:rPr>
        <w:t xml:space="preserve"> </w:t>
      </w:r>
      <w:r w:rsidR="003D5266" w:rsidRPr="008171BB">
        <w:rPr>
          <w:color w:val="000000"/>
          <w:lang w:val="ru-RU"/>
        </w:rPr>
        <w:t>изричито</w:t>
      </w:r>
      <w:r w:rsidR="00F4312A">
        <w:rPr>
          <w:color w:val="000000"/>
          <w:lang w:val="ru-RU"/>
        </w:rPr>
        <w:t xml:space="preserve"> </w:t>
      </w:r>
      <w:r w:rsidR="003D5266" w:rsidRPr="008171BB">
        <w:rPr>
          <w:color w:val="000000"/>
          <w:lang w:val="ru-RU"/>
        </w:rPr>
        <w:t>наведе</w:t>
      </w:r>
      <w:r w:rsidR="00F4312A">
        <w:rPr>
          <w:color w:val="000000"/>
          <w:lang w:val="ru-RU"/>
        </w:rPr>
        <w:t xml:space="preserve"> </w:t>
      </w:r>
      <w:r w:rsidR="003D5266" w:rsidRPr="008171BB">
        <w:rPr>
          <w:color w:val="000000"/>
          <w:lang w:val="ru-RU"/>
        </w:rPr>
        <w:t>да</w:t>
      </w:r>
      <w:r w:rsidR="00F4312A">
        <w:rPr>
          <w:color w:val="000000"/>
          <w:lang w:val="ru-RU"/>
        </w:rPr>
        <w:t xml:space="preserve"> </w:t>
      </w:r>
      <w:r w:rsidR="003D5266" w:rsidRPr="008171BB">
        <w:rPr>
          <w:color w:val="000000"/>
          <w:lang w:val="ru-RU"/>
        </w:rPr>
        <w:t>је</w:t>
      </w:r>
      <w:r w:rsidR="00F4312A">
        <w:rPr>
          <w:color w:val="000000"/>
          <w:lang w:val="ru-RU"/>
        </w:rPr>
        <w:t xml:space="preserve"> </w:t>
      </w:r>
      <w:r w:rsidR="003D5266" w:rsidRPr="008171BB">
        <w:rPr>
          <w:color w:val="000000"/>
          <w:lang w:val="ru-RU"/>
        </w:rPr>
        <w:t>поштовао</w:t>
      </w:r>
      <w:r w:rsidR="00F4312A">
        <w:rPr>
          <w:color w:val="000000"/>
          <w:lang w:val="ru-RU"/>
        </w:rPr>
        <w:t xml:space="preserve"> </w:t>
      </w:r>
      <w:r w:rsidR="003D5266" w:rsidRPr="008171BB">
        <w:rPr>
          <w:color w:val="000000"/>
          <w:lang w:val="ru-RU"/>
        </w:rPr>
        <w:t>обавезе</w:t>
      </w:r>
      <w:r w:rsidR="00F4312A">
        <w:rPr>
          <w:color w:val="000000"/>
          <w:lang w:val="ru-RU"/>
        </w:rPr>
        <w:t xml:space="preserve"> </w:t>
      </w:r>
      <w:r w:rsidR="003D5266" w:rsidRPr="008171BB">
        <w:rPr>
          <w:color w:val="000000"/>
          <w:lang w:val="ru-RU"/>
        </w:rPr>
        <w:t>које</w:t>
      </w:r>
      <w:r w:rsidR="00F4312A">
        <w:rPr>
          <w:color w:val="000000"/>
          <w:lang w:val="ru-RU"/>
        </w:rPr>
        <w:t xml:space="preserve"> </w:t>
      </w:r>
      <w:r w:rsidR="003D5266" w:rsidRPr="008171BB">
        <w:rPr>
          <w:color w:val="000000"/>
          <w:lang w:val="ru-RU"/>
        </w:rPr>
        <w:t>произилазе</w:t>
      </w:r>
      <w:r w:rsidR="00F4312A">
        <w:rPr>
          <w:color w:val="000000"/>
          <w:lang w:val="ru-RU"/>
        </w:rPr>
        <w:t xml:space="preserve"> </w:t>
      </w:r>
      <w:r w:rsidR="003D5266" w:rsidRPr="008171BB">
        <w:rPr>
          <w:color w:val="000000"/>
          <w:lang w:val="ru-RU"/>
        </w:rPr>
        <w:t>из</w:t>
      </w:r>
      <w:r w:rsidR="00F4312A">
        <w:rPr>
          <w:color w:val="000000"/>
          <w:lang w:val="ru-RU"/>
        </w:rPr>
        <w:t xml:space="preserve"> </w:t>
      </w:r>
      <w:r w:rsidR="003D5266" w:rsidRPr="008171BB">
        <w:rPr>
          <w:color w:val="000000"/>
          <w:lang w:val="ru-RU"/>
        </w:rPr>
        <w:t>важећих</w:t>
      </w:r>
      <w:r w:rsidR="00F4312A">
        <w:rPr>
          <w:color w:val="000000"/>
          <w:lang w:val="ru-RU"/>
        </w:rPr>
        <w:t xml:space="preserve"> </w:t>
      </w:r>
      <w:r w:rsidR="003D5266" w:rsidRPr="008171BB">
        <w:rPr>
          <w:color w:val="000000"/>
          <w:lang w:val="ru-RU"/>
        </w:rPr>
        <w:t>прописа</w:t>
      </w:r>
      <w:r w:rsidR="00F4312A">
        <w:rPr>
          <w:color w:val="000000"/>
          <w:lang w:val="ru-RU"/>
        </w:rPr>
        <w:t xml:space="preserve"> </w:t>
      </w:r>
      <w:r w:rsidR="003D5266" w:rsidRPr="008171BB">
        <w:rPr>
          <w:color w:val="000000"/>
          <w:lang w:val="ru-RU"/>
        </w:rPr>
        <w:t>о</w:t>
      </w:r>
      <w:r w:rsidR="00F4312A">
        <w:rPr>
          <w:color w:val="000000"/>
          <w:lang w:val="ru-RU"/>
        </w:rPr>
        <w:t xml:space="preserve"> </w:t>
      </w:r>
      <w:r w:rsidR="003D5266" w:rsidRPr="008171BB">
        <w:rPr>
          <w:color w:val="000000"/>
          <w:lang w:val="ru-RU"/>
        </w:rPr>
        <w:t>заштити</w:t>
      </w:r>
      <w:r w:rsidR="00F4312A">
        <w:rPr>
          <w:color w:val="000000"/>
          <w:lang w:val="ru-RU"/>
        </w:rPr>
        <w:t xml:space="preserve"> </w:t>
      </w:r>
      <w:r w:rsidR="003D5266" w:rsidRPr="008171BB">
        <w:rPr>
          <w:color w:val="000000"/>
          <w:lang w:val="ru-RU"/>
        </w:rPr>
        <w:t>на</w:t>
      </w:r>
      <w:r w:rsidR="00F4312A">
        <w:rPr>
          <w:color w:val="000000"/>
          <w:lang w:val="ru-RU"/>
        </w:rPr>
        <w:t xml:space="preserve"> </w:t>
      </w:r>
      <w:r w:rsidR="003D5266" w:rsidRPr="008171BB">
        <w:rPr>
          <w:color w:val="000000"/>
          <w:lang w:val="ru-RU"/>
        </w:rPr>
        <w:t>раду</w:t>
      </w:r>
      <w:r w:rsidR="003D5266" w:rsidRPr="008171BB">
        <w:rPr>
          <w:color w:val="000000"/>
        </w:rPr>
        <w:t xml:space="preserve">, </w:t>
      </w:r>
      <w:r w:rsidR="003D5266" w:rsidRPr="008171BB">
        <w:rPr>
          <w:color w:val="000000"/>
          <w:lang w:val="ru-RU"/>
        </w:rPr>
        <w:t>запошљавању</w:t>
      </w:r>
      <w:r w:rsidR="00F4312A">
        <w:rPr>
          <w:color w:val="000000"/>
          <w:lang w:val="ru-RU"/>
        </w:rPr>
        <w:t xml:space="preserve"> </w:t>
      </w:r>
      <w:r w:rsidR="003D5266" w:rsidRPr="008171BB">
        <w:rPr>
          <w:color w:val="000000"/>
          <w:lang w:val="ru-RU"/>
        </w:rPr>
        <w:t>и</w:t>
      </w:r>
      <w:r w:rsidR="00F4312A">
        <w:rPr>
          <w:color w:val="000000"/>
          <w:lang w:val="ru-RU"/>
        </w:rPr>
        <w:t xml:space="preserve"> </w:t>
      </w:r>
      <w:r w:rsidR="003D5266" w:rsidRPr="008171BB">
        <w:rPr>
          <w:color w:val="000000"/>
          <w:lang w:val="ru-RU"/>
        </w:rPr>
        <w:t>условима</w:t>
      </w:r>
      <w:r w:rsidR="00F4312A">
        <w:rPr>
          <w:color w:val="000000"/>
          <w:lang w:val="ru-RU"/>
        </w:rPr>
        <w:t xml:space="preserve"> </w:t>
      </w:r>
      <w:r w:rsidR="003D5266" w:rsidRPr="008171BB">
        <w:rPr>
          <w:color w:val="000000"/>
          <w:lang w:val="ru-RU"/>
        </w:rPr>
        <w:t>рада</w:t>
      </w:r>
      <w:r w:rsidR="003D5266" w:rsidRPr="008171BB">
        <w:rPr>
          <w:color w:val="000000"/>
        </w:rPr>
        <w:t xml:space="preserve">, </w:t>
      </w:r>
      <w:r w:rsidR="003D5266" w:rsidRPr="008171BB">
        <w:rPr>
          <w:color w:val="000000"/>
          <w:lang w:val="ru-RU"/>
        </w:rPr>
        <w:t>заштити</w:t>
      </w:r>
      <w:r w:rsidR="00F4312A">
        <w:rPr>
          <w:color w:val="000000"/>
          <w:lang w:val="ru-RU"/>
        </w:rPr>
        <w:t xml:space="preserve"> </w:t>
      </w:r>
      <w:r w:rsidR="003D5266" w:rsidRPr="008171BB">
        <w:rPr>
          <w:color w:val="000000"/>
          <w:lang w:val="ru-RU"/>
        </w:rPr>
        <w:t>животне</w:t>
      </w:r>
      <w:r w:rsidR="00F4312A">
        <w:rPr>
          <w:color w:val="000000"/>
          <w:lang w:val="ru-RU"/>
        </w:rPr>
        <w:t xml:space="preserve"> </w:t>
      </w:r>
      <w:r w:rsidR="003D5266" w:rsidRPr="008171BB">
        <w:rPr>
          <w:color w:val="000000"/>
          <w:lang w:val="ru-RU"/>
        </w:rPr>
        <w:t>средине</w:t>
      </w:r>
      <w:r w:rsidR="003D5266" w:rsidRPr="008171BB">
        <w:rPr>
          <w:color w:val="000000"/>
        </w:rPr>
        <w:t xml:space="preserve">, </w:t>
      </w:r>
      <w:r w:rsidR="003D5266" w:rsidRPr="008171BB">
        <w:rPr>
          <w:color w:val="000000"/>
          <w:lang w:val="ru-RU"/>
        </w:rPr>
        <w:t>као</w:t>
      </w:r>
      <w:r w:rsidR="00F4312A">
        <w:rPr>
          <w:color w:val="000000"/>
          <w:lang w:val="ru-RU"/>
        </w:rPr>
        <w:t xml:space="preserve"> </w:t>
      </w:r>
      <w:r w:rsidR="003D5266" w:rsidRPr="008171BB">
        <w:rPr>
          <w:color w:val="000000"/>
          <w:lang w:val="ru-RU"/>
        </w:rPr>
        <w:t>и</w:t>
      </w:r>
      <w:r w:rsidR="00F4312A">
        <w:rPr>
          <w:color w:val="000000"/>
          <w:lang w:val="ru-RU"/>
        </w:rPr>
        <w:t xml:space="preserve"> </w:t>
      </w:r>
      <w:r w:rsidR="003D5266" w:rsidRPr="008171BB">
        <w:rPr>
          <w:color w:val="000000"/>
          <w:lang w:val="ru-RU"/>
        </w:rPr>
        <w:t>да</w:t>
      </w:r>
      <w:r w:rsidR="00F4312A">
        <w:rPr>
          <w:color w:val="000000"/>
          <w:lang w:val="ru-RU"/>
        </w:rPr>
        <w:t xml:space="preserve"> </w:t>
      </w:r>
      <w:r w:rsidR="003D5266" w:rsidRPr="008171BB">
        <w:rPr>
          <w:color w:val="000000"/>
          <w:lang w:val="ru-RU"/>
        </w:rPr>
        <w:t>нема</w:t>
      </w:r>
      <w:r w:rsidR="00F4312A">
        <w:rPr>
          <w:color w:val="000000"/>
          <w:lang w:val="ru-RU"/>
        </w:rPr>
        <w:t xml:space="preserve"> </w:t>
      </w:r>
      <w:r w:rsidR="003D5266" w:rsidRPr="008171BB">
        <w:rPr>
          <w:color w:val="000000"/>
          <w:lang w:val="ru-RU"/>
        </w:rPr>
        <w:t>забрану</w:t>
      </w:r>
      <w:r w:rsidR="00F4312A">
        <w:rPr>
          <w:color w:val="000000"/>
          <w:lang w:val="ru-RU"/>
        </w:rPr>
        <w:t xml:space="preserve"> </w:t>
      </w:r>
      <w:r w:rsidR="003D5266" w:rsidRPr="008171BB">
        <w:rPr>
          <w:color w:val="000000"/>
          <w:lang w:val="ru-RU"/>
        </w:rPr>
        <w:t>обављања</w:t>
      </w:r>
      <w:r w:rsidR="00F4312A">
        <w:rPr>
          <w:color w:val="000000"/>
          <w:lang w:val="ru-RU"/>
        </w:rPr>
        <w:t xml:space="preserve"> </w:t>
      </w:r>
      <w:r w:rsidR="003D5266" w:rsidRPr="008171BB">
        <w:rPr>
          <w:color w:val="000000"/>
          <w:lang w:val="ru-RU"/>
        </w:rPr>
        <w:t>делатности</w:t>
      </w:r>
      <w:r w:rsidR="00F4312A">
        <w:rPr>
          <w:color w:val="000000"/>
          <w:lang w:val="ru-RU"/>
        </w:rPr>
        <w:t xml:space="preserve"> </w:t>
      </w:r>
      <w:r w:rsidR="003D5266" w:rsidRPr="008171BB">
        <w:rPr>
          <w:color w:val="000000"/>
          <w:lang w:val="ru-RU"/>
        </w:rPr>
        <w:t>која</w:t>
      </w:r>
      <w:r w:rsidR="00F4312A">
        <w:rPr>
          <w:color w:val="000000"/>
          <w:lang w:val="ru-RU"/>
        </w:rPr>
        <w:t xml:space="preserve"> </w:t>
      </w:r>
      <w:r w:rsidR="003D5266" w:rsidRPr="008171BB">
        <w:rPr>
          <w:color w:val="000000"/>
          <w:lang w:val="ru-RU"/>
        </w:rPr>
        <w:t>је</w:t>
      </w:r>
      <w:r w:rsidR="00F4312A">
        <w:rPr>
          <w:color w:val="000000"/>
          <w:lang w:val="ru-RU"/>
        </w:rPr>
        <w:t xml:space="preserve"> </w:t>
      </w:r>
      <w:r w:rsidR="003D5266" w:rsidRPr="008171BB">
        <w:rPr>
          <w:color w:val="000000"/>
          <w:lang w:val="ru-RU"/>
        </w:rPr>
        <w:t>на</w:t>
      </w:r>
      <w:r w:rsidR="00F4312A">
        <w:rPr>
          <w:color w:val="000000"/>
          <w:lang w:val="ru-RU"/>
        </w:rPr>
        <w:t xml:space="preserve"> </w:t>
      </w:r>
      <w:r w:rsidR="003D5266" w:rsidRPr="008171BB">
        <w:rPr>
          <w:color w:val="000000"/>
          <w:lang w:val="ru-RU"/>
        </w:rPr>
        <w:t>снази</w:t>
      </w:r>
      <w:r w:rsidR="00F4312A">
        <w:rPr>
          <w:color w:val="000000"/>
          <w:lang w:val="ru-RU"/>
        </w:rPr>
        <w:t xml:space="preserve"> </w:t>
      </w:r>
      <w:r w:rsidR="003D5266" w:rsidRPr="008171BB">
        <w:rPr>
          <w:color w:val="000000"/>
          <w:lang w:val="ru-RU"/>
        </w:rPr>
        <w:t>у</w:t>
      </w:r>
      <w:r w:rsidR="00F4312A">
        <w:rPr>
          <w:color w:val="000000"/>
          <w:lang w:val="ru-RU"/>
        </w:rPr>
        <w:t xml:space="preserve"> </w:t>
      </w:r>
      <w:r w:rsidR="003D5266" w:rsidRPr="008171BB">
        <w:rPr>
          <w:color w:val="000000"/>
          <w:lang w:val="ru-RU"/>
        </w:rPr>
        <w:t>време</w:t>
      </w:r>
      <w:r w:rsidR="00F4312A">
        <w:rPr>
          <w:color w:val="000000"/>
          <w:lang w:val="ru-RU"/>
        </w:rPr>
        <w:t xml:space="preserve"> </w:t>
      </w:r>
      <w:r w:rsidR="003D5266" w:rsidRPr="008171BB">
        <w:rPr>
          <w:color w:val="000000"/>
          <w:lang w:val="ru-RU"/>
        </w:rPr>
        <w:t>подношења</w:t>
      </w:r>
      <w:r w:rsidR="00F4312A">
        <w:rPr>
          <w:color w:val="000000"/>
          <w:lang w:val="ru-RU"/>
        </w:rPr>
        <w:t xml:space="preserve"> </w:t>
      </w:r>
      <w:r w:rsidR="003D5266" w:rsidRPr="008171BB">
        <w:rPr>
          <w:color w:val="000000"/>
          <w:lang w:val="ru-RU"/>
        </w:rPr>
        <w:t>понуде</w:t>
      </w:r>
      <w:r w:rsidR="003D5266" w:rsidRPr="008171BB">
        <w:rPr>
          <w:color w:val="000000"/>
        </w:rPr>
        <w:t xml:space="preserve"> (</w:t>
      </w:r>
      <w:r w:rsidR="003D5266" w:rsidRPr="008171BB">
        <w:rPr>
          <w:color w:val="000000"/>
          <w:lang w:val="ru-RU"/>
        </w:rPr>
        <w:t>члан</w:t>
      </w:r>
      <w:r w:rsidR="003D5266" w:rsidRPr="008171BB">
        <w:rPr>
          <w:color w:val="000000"/>
        </w:rPr>
        <w:t xml:space="preserve"> 75. </w:t>
      </w:r>
      <w:r w:rsidR="003D5266" w:rsidRPr="008171BB">
        <w:rPr>
          <w:color w:val="000000"/>
          <w:lang w:val="ru-RU"/>
        </w:rPr>
        <w:t>став</w:t>
      </w:r>
      <w:r w:rsidR="003D5266" w:rsidRPr="008171BB">
        <w:rPr>
          <w:color w:val="000000"/>
        </w:rPr>
        <w:t xml:space="preserve"> 2. </w:t>
      </w:r>
      <w:r w:rsidR="003D5266" w:rsidRPr="008171BB">
        <w:rPr>
          <w:color w:val="000000"/>
          <w:lang w:val="ru-RU"/>
        </w:rPr>
        <w:t>Закона</w:t>
      </w:r>
      <w:r w:rsidR="003D5266" w:rsidRPr="008171BB">
        <w:rPr>
          <w:color w:val="000000"/>
        </w:rPr>
        <w:t xml:space="preserve">). </w:t>
      </w:r>
    </w:p>
    <w:p w:rsidR="00E17903" w:rsidRPr="00E17903" w:rsidRDefault="00E17903" w:rsidP="003D5266">
      <w:pPr>
        <w:autoSpaceDE w:val="0"/>
        <w:autoSpaceDN w:val="0"/>
        <w:adjustRightInd w:val="0"/>
        <w:jc w:val="both"/>
        <w:rPr>
          <w:color w:val="000000"/>
        </w:rPr>
      </w:pPr>
    </w:p>
    <w:p w:rsidR="003D5266" w:rsidRDefault="003D5266" w:rsidP="003D5266">
      <w:pPr>
        <w:tabs>
          <w:tab w:val="left" w:pos="2904"/>
        </w:tabs>
        <w:autoSpaceDE w:val="0"/>
        <w:autoSpaceDN w:val="0"/>
        <w:adjustRightInd w:val="0"/>
        <w:spacing w:before="14"/>
        <w:jc w:val="both"/>
        <w:rPr>
          <w:highlight w:val="white"/>
          <w:lang w:val="ru-RU"/>
        </w:rPr>
      </w:pPr>
      <w:r w:rsidRPr="008171BB">
        <w:rPr>
          <w:b/>
          <w:bCs/>
          <w:highlight w:val="white"/>
        </w:rPr>
        <w:t>1.2.</w:t>
      </w:r>
      <w:r w:rsidRPr="008171BB">
        <w:rPr>
          <w:highlight w:val="white"/>
          <w:lang w:val="ru-RU"/>
        </w:rPr>
        <w:t>Уколико понуђач подноси понуду са подизвођачем, у складу са чланом</w:t>
      </w:r>
      <w:r w:rsidR="00F4312A">
        <w:rPr>
          <w:highlight w:val="white"/>
          <w:lang w:val="ru-RU"/>
        </w:rPr>
        <w:t xml:space="preserve"> </w:t>
      </w:r>
      <w:r w:rsidRPr="008171BB">
        <w:rPr>
          <w:highlight w:val="white"/>
          <w:lang w:val="ru-RU"/>
        </w:rPr>
        <w:t>80.Закона подизвођач мора да испуњава услове из члана 75.став</w:t>
      </w:r>
      <w:r w:rsidR="00847526">
        <w:rPr>
          <w:highlight w:val="white"/>
          <w:lang w:val="ru-RU"/>
        </w:rPr>
        <w:t xml:space="preserve"> 1.тачка 1,</w:t>
      </w:r>
      <w:r w:rsidR="00F4312A">
        <w:rPr>
          <w:highlight w:val="white"/>
          <w:lang w:val="ru-RU"/>
        </w:rPr>
        <w:t xml:space="preserve"> </w:t>
      </w:r>
      <w:r w:rsidR="00847526">
        <w:rPr>
          <w:highlight w:val="white"/>
          <w:lang w:val="ru-RU"/>
        </w:rPr>
        <w:t xml:space="preserve">2 и 4 </w:t>
      </w:r>
      <w:r w:rsidRPr="008171BB">
        <w:rPr>
          <w:highlight w:val="white"/>
          <w:lang w:val="ru-RU"/>
        </w:rPr>
        <w:t>Закона</w:t>
      </w:r>
      <w:r w:rsidR="00596305">
        <w:rPr>
          <w:highlight w:val="white"/>
          <w:lang w:val="ru-RU"/>
        </w:rPr>
        <w:t xml:space="preserve"> о јавним набавкама</w:t>
      </w:r>
      <w:r w:rsidRPr="008171BB">
        <w:rPr>
          <w:highlight w:val="white"/>
          <w:lang w:val="ru-RU"/>
        </w:rPr>
        <w:t>.</w:t>
      </w:r>
    </w:p>
    <w:p w:rsidR="00E17903" w:rsidRPr="008171BB" w:rsidRDefault="00E17903" w:rsidP="003D5266">
      <w:pPr>
        <w:tabs>
          <w:tab w:val="left" w:pos="2904"/>
        </w:tabs>
        <w:autoSpaceDE w:val="0"/>
        <w:autoSpaceDN w:val="0"/>
        <w:adjustRightInd w:val="0"/>
        <w:spacing w:before="14"/>
        <w:jc w:val="both"/>
        <w:rPr>
          <w:highlight w:val="white"/>
          <w:lang w:val="ru-RU"/>
        </w:rPr>
      </w:pPr>
    </w:p>
    <w:p w:rsidR="003D5266" w:rsidRPr="008171BB" w:rsidRDefault="003D5266" w:rsidP="003D5266">
      <w:pPr>
        <w:tabs>
          <w:tab w:val="left" w:pos="2904"/>
        </w:tabs>
        <w:autoSpaceDE w:val="0"/>
        <w:autoSpaceDN w:val="0"/>
        <w:adjustRightInd w:val="0"/>
        <w:spacing w:before="14"/>
        <w:jc w:val="both"/>
        <w:rPr>
          <w:highlight w:val="white"/>
          <w:lang w:val="ru-RU"/>
        </w:rPr>
      </w:pPr>
      <w:r w:rsidRPr="008171BB">
        <w:rPr>
          <w:b/>
          <w:bCs/>
          <w:highlight w:val="white"/>
        </w:rPr>
        <w:t>1.3.</w:t>
      </w:r>
      <w:r w:rsidRPr="008171BB">
        <w:rPr>
          <w:highlight w:val="white"/>
          <w:lang w:val="ru-RU"/>
        </w:rPr>
        <w:t>Уколико понуду подноси група понуђача, сваки понуђач из групе понуђача мора да испуни обавезне услове  из члана 75.став1.тачка 1,</w:t>
      </w:r>
      <w:r w:rsidR="00F4312A">
        <w:rPr>
          <w:highlight w:val="white"/>
          <w:lang w:val="ru-RU"/>
        </w:rPr>
        <w:t xml:space="preserve"> </w:t>
      </w:r>
      <w:r w:rsidRPr="008171BB">
        <w:rPr>
          <w:highlight w:val="white"/>
          <w:lang w:val="ru-RU"/>
        </w:rPr>
        <w:t>2 и 4</w:t>
      </w:r>
      <w:r w:rsidR="00F4312A">
        <w:rPr>
          <w:highlight w:val="white"/>
          <w:lang w:val="ru-RU"/>
        </w:rPr>
        <w:t xml:space="preserve"> </w:t>
      </w:r>
      <w:r w:rsidRPr="008171BB">
        <w:rPr>
          <w:highlight w:val="white"/>
          <w:lang w:val="ru-RU"/>
        </w:rPr>
        <w:t>Закона</w:t>
      </w:r>
      <w:r w:rsidR="00596305">
        <w:rPr>
          <w:highlight w:val="white"/>
          <w:lang w:val="ru-RU"/>
        </w:rPr>
        <w:t xml:space="preserve"> о јавним набавкама</w:t>
      </w:r>
      <w:r w:rsidRPr="008171BB">
        <w:rPr>
          <w:highlight w:val="white"/>
          <w:lang w:val="ru-RU"/>
        </w:rPr>
        <w:t>.</w:t>
      </w:r>
    </w:p>
    <w:p w:rsidR="004C5CD3" w:rsidRPr="00FC669A" w:rsidRDefault="004C5CD3" w:rsidP="00E17903">
      <w:pPr>
        <w:autoSpaceDE w:val="0"/>
        <w:autoSpaceDN w:val="0"/>
        <w:adjustRightInd w:val="0"/>
        <w:jc w:val="both"/>
        <w:rPr>
          <w:bCs/>
          <w:i/>
          <w:iCs/>
          <w:color w:val="000000"/>
        </w:rPr>
      </w:pPr>
    </w:p>
    <w:p w:rsidR="00E17903" w:rsidRPr="00E17903" w:rsidRDefault="00E17903" w:rsidP="00F4312A">
      <w:pPr>
        <w:pStyle w:val="NoSpacing"/>
        <w:jc w:val="both"/>
        <w:rPr>
          <w:rFonts w:ascii="Times New Roman" w:hAnsi="Times New Roman"/>
          <w:i/>
          <w:sz w:val="24"/>
          <w:szCs w:val="24"/>
          <w:highlight w:val="white"/>
        </w:rPr>
      </w:pPr>
    </w:p>
    <w:p w:rsidR="00FC669A" w:rsidRPr="00596305" w:rsidRDefault="00FC669A" w:rsidP="00FC669A">
      <w:pPr>
        <w:pStyle w:val="NoSpacing"/>
        <w:jc w:val="both"/>
        <w:rPr>
          <w:rFonts w:ascii="Times New Roman" w:hAnsi="Times New Roman"/>
          <w:i/>
          <w:sz w:val="24"/>
          <w:szCs w:val="24"/>
          <w:highlight w:val="white"/>
        </w:rPr>
      </w:pPr>
      <w:r w:rsidRPr="00596305">
        <w:rPr>
          <w:rFonts w:ascii="Times New Roman" w:hAnsi="Times New Roman"/>
          <w:i/>
          <w:sz w:val="24"/>
          <w:szCs w:val="24"/>
          <w:highlight w:val="white"/>
        </w:rPr>
        <w:t xml:space="preserve">Понуђач/ Подизвођач </w:t>
      </w:r>
      <w:r w:rsidRPr="00596305">
        <w:rPr>
          <w:rFonts w:ascii="Times New Roman" w:hAnsi="Times New Roman"/>
          <w:i/>
          <w:sz w:val="24"/>
          <w:szCs w:val="24"/>
          <w:highlight w:val="white"/>
          <w:lang w:val="ru-RU"/>
        </w:rPr>
        <w:t>који је уписан у Регистар понуђача, који води Агенција за привредне регистре</w:t>
      </w:r>
      <w:r w:rsidRPr="00596305">
        <w:rPr>
          <w:rFonts w:ascii="Times New Roman" w:hAnsi="Times New Roman"/>
          <w:i/>
          <w:sz w:val="24"/>
          <w:szCs w:val="24"/>
          <w:highlight w:val="white"/>
        </w:rPr>
        <w:t xml:space="preserve">, </w:t>
      </w:r>
      <w:r w:rsidRPr="00596305">
        <w:rPr>
          <w:rFonts w:ascii="Times New Roman" w:hAnsi="Times New Roman"/>
          <w:i/>
          <w:sz w:val="24"/>
          <w:szCs w:val="24"/>
          <w:highlight w:val="white"/>
          <w:lang w:val="ru-RU"/>
        </w:rPr>
        <w:t>сагласно члану</w:t>
      </w:r>
      <w:r w:rsidRPr="00596305">
        <w:rPr>
          <w:rFonts w:ascii="Times New Roman" w:hAnsi="Times New Roman"/>
          <w:i/>
          <w:sz w:val="24"/>
          <w:szCs w:val="24"/>
          <w:highlight w:val="white"/>
        </w:rPr>
        <w:t xml:space="preserve"> 78. </w:t>
      </w:r>
      <w:r w:rsidRPr="00596305">
        <w:rPr>
          <w:rFonts w:ascii="Times New Roman" w:hAnsi="Times New Roman"/>
          <w:i/>
          <w:sz w:val="24"/>
          <w:szCs w:val="24"/>
          <w:highlight w:val="white"/>
          <w:lang w:val="ru-RU"/>
        </w:rPr>
        <w:t>став</w:t>
      </w:r>
      <w:r w:rsidRPr="00596305">
        <w:rPr>
          <w:rFonts w:ascii="Times New Roman" w:hAnsi="Times New Roman"/>
          <w:i/>
          <w:sz w:val="24"/>
          <w:szCs w:val="24"/>
          <w:highlight w:val="white"/>
        </w:rPr>
        <w:t xml:space="preserve"> 5. </w:t>
      </w:r>
      <w:r w:rsidRPr="00596305">
        <w:rPr>
          <w:rFonts w:ascii="Times New Roman" w:hAnsi="Times New Roman"/>
          <w:i/>
          <w:sz w:val="24"/>
          <w:szCs w:val="24"/>
          <w:highlight w:val="white"/>
          <w:lang w:val="ru-RU"/>
        </w:rPr>
        <w:t>ЗЈН није у обавези да доставља доказе о испуњености обавезних услова из члана</w:t>
      </w:r>
      <w:r w:rsidRPr="00596305">
        <w:rPr>
          <w:rFonts w:ascii="Times New Roman" w:hAnsi="Times New Roman"/>
          <w:i/>
          <w:sz w:val="24"/>
          <w:szCs w:val="24"/>
          <w:highlight w:val="white"/>
        </w:rPr>
        <w:t xml:space="preserve"> 77. </w:t>
      </w:r>
      <w:r w:rsidRPr="00596305">
        <w:rPr>
          <w:rFonts w:ascii="Times New Roman" w:hAnsi="Times New Roman"/>
          <w:i/>
          <w:sz w:val="24"/>
          <w:szCs w:val="24"/>
          <w:highlight w:val="white"/>
          <w:lang w:val="ru-RU"/>
        </w:rPr>
        <w:t>став</w:t>
      </w:r>
      <w:r w:rsidRPr="00596305">
        <w:rPr>
          <w:rFonts w:ascii="Times New Roman" w:hAnsi="Times New Roman"/>
          <w:i/>
          <w:sz w:val="24"/>
          <w:szCs w:val="24"/>
          <w:highlight w:val="white"/>
        </w:rPr>
        <w:t xml:space="preserve"> 1. </w:t>
      </w:r>
      <w:r w:rsidRPr="00596305">
        <w:rPr>
          <w:rFonts w:ascii="Times New Roman" w:hAnsi="Times New Roman"/>
          <w:i/>
          <w:sz w:val="24"/>
          <w:szCs w:val="24"/>
          <w:highlight w:val="white"/>
          <w:lang w:val="ru-RU"/>
        </w:rPr>
        <w:t>тач</w:t>
      </w:r>
      <w:r w:rsidRPr="00596305">
        <w:rPr>
          <w:rFonts w:ascii="Times New Roman" w:hAnsi="Times New Roman"/>
          <w:i/>
          <w:sz w:val="24"/>
          <w:szCs w:val="24"/>
          <w:highlight w:val="white"/>
        </w:rPr>
        <w:t xml:space="preserve">. 1),2) и 4) </w:t>
      </w:r>
      <w:r w:rsidRPr="00596305">
        <w:rPr>
          <w:rFonts w:ascii="Times New Roman" w:hAnsi="Times New Roman"/>
          <w:i/>
          <w:sz w:val="24"/>
          <w:szCs w:val="24"/>
          <w:highlight w:val="white"/>
          <w:lang w:val="ru-RU"/>
        </w:rPr>
        <w:t>ЗЈН</w:t>
      </w:r>
      <w:r w:rsidRPr="00596305">
        <w:rPr>
          <w:rFonts w:ascii="Times New Roman" w:hAnsi="Times New Roman"/>
          <w:i/>
          <w:sz w:val="24"/>
          <w:szCs w:val="24"/>
          <w:highlight w:val="white"/>
        </w:rPr>
        <w:t xml:space="preserve">. </w:t>
      </w:r>
    </w:p>
    <w:p w:rsidR="004D26A0" w:rsidRPr="00596305" w:rsidRDefault="00FC669A" w:rsidP="00FC669A">
      <w:pPr>
        <w:pStyle w:val="NoSpacing"/>
        <w:jc w:val="both"/>
        <w:rPr>
          <w:rFonts w:ascii="Times New Roman" w:hAnsi="Times New Roman"/>
          <w:i/>
          <w:sz w:val="24"/>
          <w:szCs w:val="24"/>
          <w:highlight w:val="white"/>
        </w:rPr>
      </w:pPr>
      <w:r w:rsidRPr="00596305">
        <w:rPr>
          <w:rFonts w:ascii="Times New Roman" w:hAnsi="Times New Roman"/>
          <w:bCs/>
          <w:i/>
          <w:iCs/>
          <w:color w:val="000000"/>
          <w:lang w:val="ru-RU"/>
        </w:rPr>
        <w:t>Испуњеност обавезних услова за учешће у поступку предметне набавке</w:t>
      </w:r>
      <w:r w:rsidRPr="00596305">
        <w:rPr>
          <w:rFonts w:ascii="Times New Roman" w:hAnsi="Times New Roman"/>
          <w:bCs/>
          <w:i/>
          <w:iCs/>
          <w:color w:val="000000"/>
        </w:rPr>
        <w:t xml:space="preserve">, </w:t>
      </w:r>
      <w:r w:rsidRPr="00596305">
        <w:rPr>
          <w:rFonts w:ascii="Times New Roman" w:hAnsi="Times New Roman"/>
          <w:bCs/>
          <w:i/>
          <w:iCs/>
          <w:color w:val="000000"/>
          <w:lang w:val="ru-RU"/>
        </w:rPr>
        <w:t>у складу са чланом</w:t>
      </w:r>
      <w:r w:rsidRPr="00596305">
        <w:rPr>
          <w:rFonts w:ascii="Times New Roman" w:hAnsi="Times New Roman"/>
          <w:bCs/>
          <w:i/>
          <w:iCs/>
          <w:color w:val="000000"/>
        </w:rPr>
        <w:t xml:space="preserve"> 77. </w:t>
      </w:r>
      <w:r w:rsidRPr="00596305">
        <w:rPr>
          <w:rFonts w:ascii="Times New Roman" w:hAnsi="Times New Roman"/>
          <w:bCs/>
          <w:i/>
          <w:iCs/>
          <w:color w:val="000000"/>
          <w:lang w:val="ru-RU"/>
        </w:rPr>
        <w:t>став</w:t>
      </w:r>
      <w:r w:rsidRPr="00596305">
        <w:rPr>
          <w:rFonts w:ascii="Times New Roman" w:hAnsi="Times New Roman"/>
          <w:bCs/>
          <w:i/>
          <w:iCs/>
          <w:color w:val="000000"/>
        </w:rPr>
        <w:t xml:space="preserve"> 4. </w:t>
      </w:r>
      <w:r w:rsidRPr="00596305">
        <w:rPr>
          <w:rFonts w:ascii="Times New Roman" w:hAnsi="Times New Roman"/>
          <w:bCs/>
          <w:i/>
          <w:iCs/>
          <w:color w:val="000000"/>
          <w:lang w:val="ru-RU"/>
        </w:rPr>
        <w:t>Закона</w:t>
      </w:r>
      <w:r w:rsidRPr="00596305">
        <w:rPr>
          <w:rFonts w:ascii="Times New Roman" w:hAnsi="Times New Roman"/>
          <w:bCs/>
          <w:i/>
          <w:iCs/>
          <w:color w:val="000000"/>
        </w:rPr>
        <w:t xml:space="preserve">, </w:t>
      </w:r>
      <w:r w:rsidRPr="00596305">
        <w:rPr>
          <w:rFonts w:ascii="Times New Roman" w:hAnsi="Times New Roman"/>
          <w:bCs/>
          <w:i/>
          <w:iCs/>
          <w:color w:val="000000"/>
          <w:lang w:val="ru-RU"/>
        </w:rPr>
        <w:t>понуђач доказује достављањем Изјаве</w:t>
      </w:r>
      <w:r w:rsidRPr="00596305">
        <w:rPr>
          <w:rFonts w:ascii="Times New Roman" w:hAnsi="Times New Roman"/>
          <w:bCs/>
          <w:i/>
          <w:iCs/>
          <w:color w:val="000000"/>
        </w:rPr>
        <w:t xml:space="preserve"> (</w:t>
      </w:r>
      <w:r w:rsidRPr="00596305">
        <w:rPr>
          <w:rFonts w:ascii="Times New Roman" w:hAnsi="Times New Roman"/>
          <w:bCs/>
          <w:i/>
          <w:iCs/>
          <w:color w:val="000000"/>
          <w:lang w:val="ru-RU"/>
        </w:rPr>
        <w:t>образац Изјаве дат је у Поглављу</w:t>
      </w:r>
      <w:r w:rsidRPr="00596305">
        <w:rPr>
          <w:rFonts w:ascii="Times New Roman" w:hAnsi="Times New Roman"/>
          <w:bCs/>
          <w:i/>
          <w:iCs/>
          <w:color w:val="000000"/>
        </w:rPr>
        <w:t xml:space="preserve"> IX </w:t>
      </w:r>
      <w:r w:rsidRPr="00596305">
        <w:rPr>
          <w:rFonts w:ascii="Times New Roman" w:hAnsi="Times New Roman"/>
          <w:bCs/>
          <w:i/>
          <w:iCs/>
          <w:color w:val="000000"/>
          <w:lang w:val="ru-RU"/>
        </w:rPr>
        <w:t>конкурсне документације</w:t>
      </w:r>
      <w:r w:rsidRPr="00596305">
        <w:rPr>
          <w:rFonts w:ascii="Times New Roman" w:hAnsi="Times New Roman"/>
          <w:bCs/>
          <w:i/>
          <w:iCs/>
          <w:color w:val="000000"/>
        </w:rPr>
        <w:t>),</w:t>
      </w:r>
      <w:r w:rsidRPr="00596305">
        <w:rPr>
          <w:rFonts w:ascii="Times New Roman" w:hAnsi="Times New Roman"/>
          <w:bCs/>
          <w:i/>
          <w:iCs/>
          <w:color w:val="000000"/>
          <w:lang w:val="sr-Cyrl-CS"/>
        </w:rPr>
        <w:t xml:space="preserve"> </w:t>
      </w:r>
      <w:r w:rsidRPr="00596305">
        <w:rPr>
          <w:rFonts w:ascii="Times New Roman" w:hAnsi="Times New Roman"/>
          <w:bCs/>
          <w:i/>
          <w:iCs/>
          <w:color w:val="000000"/>
        </w:rPr>
        <w:t xml:space="preserve"> </w:t>
      </w:r>
      <w:r w:rsidRPr="00596305">
        <w:rPr>
          <w:rFonts w:ascii="Times New Roman" w:hAnsi="Times New Roman"/>
          <w:bCs/>
          <w:i/>
          <w:iCs/>
          <w:color w:val="000000"/>
          <w:lang w:val="ru-RU"/>
        </w:rPr>
        <w:t xml:space="preserve">којом под пуном материјалном и </w:t>
      </w:r>
      <w:r w:rsidRPr="00596305">
        <w:rPr>
          <w:rFonts w:ascii="Times New Roman" w:hAnsi="Times New Roman"/>
          <w:bCs/>
          <w:i/>
          <w:iCs/>
          <w:color w:val="000000"/>
        </w:rPr>
        <w:t>кривичном</w:t>
      </w:r>
      <w:r w:rsidRPr="00596305">
        <w:rPr>
          <w:rFonts w:ascii="Times New Roman" w:hAnsi="Times New Roman"/>
          <w:bCs/>
          <w:i/>
          <w:iCs/>
          <w:color w:val="000000"/>
          <w:lang w:val="sr-Cyrl-CS"/>
        </w:rPr>
        <w:t xml:space="preserve"> </w:t>
      </w:r>
      <w:r w:rsidRPr="00596305">
        <w:rPr>
          <w:rFonts w:ascii="Times New Roman" w:hAnsi="Times New Roman"/>
          <w:bCs/>
          <w:i/>
          <w:iCs/>
          <w:color w:val="000000"/>
          <w:lang w:val="ru-RU"/>
        </w:rPr>
        <w:t>одговорношћу потврђује да испуњава услове за учешће у поступку јавне набавке из члана</w:t>
      </w:r>
      <w:r w:rsidRPr="00596305">
        <w:rPr>
          <w:rFonts w:ascii="Times New Roman" w:hAnsi="Times New Roman"/>
          <w:bCs/>
          <w:i/>
          <w:iCs/>
          <w:color w:val="000000"/>
        </w:rPr>
        <w:t xml:space="preserve"> 75. </w:t>
      </w:r>
      <w:r w:rsidRPr="00596305">
        <w:rPr>
          <w:rFonts w:ascii="Times New Roman" w:hAnsi="Times New Roman"/>
          <w:bCs/>
          <w:i/>
          <w:iCs/>
          <w:color w:val="000000"/>
          <w:lang w:val="ru-RU"/>
        </w:rPr>
        <w:t>Закона од тачке</w:t>
      </w:r>
      <w:r w:rsidRPr="00596305">
        <w:rPr>
          <w:rFonts w:ascii="Times New Roman" w:hAnsi="Times New Roman"/>
          <w:bCs/>
          <w:i/>
          <w:iCs/>
          <w:color w:val="000000"/>
        </w:rPr>
        <w:t xml:space="preserve"> 1,2,4, </w:t>
      </w:r>
      <w:r w:rsidRPr="00596305">
        <w:rPr>
          <w:rFonts w:ascii="Times New Roman" w:hAnsi="Times New Roman"/>
          <w:bCs/>
          <w:i/>
          <w:iCs/>
          <w:color w:val="000000"/>
          <w:lang w:val="ru-RU"/>
        </w:rPr>
        <w:t>дефинисане конкурсном документацијом</w:t>
      </w:r>
    </w:p>
    <w:p w:rsidR="004D26A0" w:rsidRPr="00FC669A" w:rsidRDefault="00FC669A" w:rsidP="00F4312A">
      <w:pPr>
        <w:pStyle w:val="NoSpacing"/>
        <w:jc w:val="both"/>
        <w:rPr>
          <w:rFonts w:ascii="Times New Roman" w:hAnsi="Times New Roman"/>
          <w:i/>
          <w:sz w:val="24"/>
          <w:szCs w:val="24"/>
          <w:highlight w:val="white"/>
        </w:rPr>
      </w:pPr>
      <w:r>
        <w:rPr>
          <w:rFonts w:ascii="Times New Roman" w:hAnsi="Times New Roman"/>
          <w:i/>
          <w:sz w:val="24"/>
          <w:szCs w:val="24"/>
          <w:highlight w:val="white"/>
        </w:rPr>
        <w:t xml:space="preserve"> </w:t>
      </w:r>
    </w:p>
    <w:p w:rsidR="003D5266" w:rsidRPr="00CF338E" w:rsidRDefault="003D5266" w:rsidP="003D5266">
      <w:pPr>
        <w:tabs>
          <w:tab w:val="left" w:pos="2904"/>
        </w:tabs>
        <w:autoSpaceDE w:val="0"/>
        <w:autoSpaceDN w:val="0"/>
        <w:adjustRightInd w:val="0"/>
        <w:spacing w:before="14"/>
        <w:jc w:val="both"/>
        <w:rPr>
          <w:i/>
        </w:rPr>
      </w:pPr>
    </w:p>
    <w:p w:rsidR="00745245" w:rsidRPr="00182AF7" w:rsidRDefault="00745245" w:rsidP="002C388A">
      <w:pPr>
        <w:autoSpaceDE w:val="0"/>
        <w:autoSpaceDN w:val="0"/>
        <w:adjustRightInd w:val="0"/>
        <w:jc w:val="both"/>
        <w:rPr>
          <w:bCs/>
          <w:i/>
          <w:iCs/>
          <w:color w:val="000000"/>
        </w:rPr>
      </w:pPr>
    </w:p>
    <w:p w:rsidR="00690E0C" w:rsidRPr="002C388A" w:rsidRDefault="00690E0C" w:rsidP="00690E0C">
      <w:pPr>
        <w:autoSpaceDE w:val="0"/>
        <w:autoSpaceDN w:val="0"/>
        <w:adjustRightInd w:val="0"/>
        <w:rPr>
          <w:b/>
          <w:bCs/>
          <w:color w:val="000000"/>
        </w:rPr>
      </w:pPr>
      <w:r w:rsidRPr="002C388A">
        <w:rPr>
          <w:b/>
          <w:bCs/>
          <w:color w:val="000000"/>
        </w:rPr>
        <w:t>II</w:t>
      </w:r>
      <w:r w:rsidR="00EB06E0">
        <w:rPr>
          <w:b/>
          <w:bCs/>
          <w:color w:val="000000"/>
        </w:rPr>
        <w:t xml:space="preserve"> </w:t>
      </w:r>
      <w:r w:rsidRPr="002C388A">
        <w:rPr>
          <w:b/>
          <w:bCs/>
          <w:color w:val="000000"/>
        </w:rPr>
        <w:t xml:space="preserve"> </w:t>
      </w:r>
      <w:r w:rsidRPr="002C388A">
        <w:rPr>
          <w:b/>
          <w:bCs/>
          <w:color w:val="000000"/>
          <w:lang w:val="ru-RU"/>
        </w:rPr>
        <w:t>УПУТСТВО</w:t>
      </w:r>
      <w:r w:rsidR="00EB06E0">
        <w:rPr>
          <w:b/>
          <w:bCs/>
          <w:color w:val="000000"/>
          <w:lang w:val="ru-RU"/>
        </w:rPr>
        <w:t xml:space="preserve"> </w:t>
      </w:r>
      <w:r w:rsidR="00F4312A">
        <w:rPr>
          <w:b/>
          <w:bCs/>
          <w:color w:val="000000"/>
          <w:lang w:val="ru-RU"/>
        </w:rPr>
        <w:t xml:space="preserve"> </w:t>
      </w:r>
      <w:r w:rsidRPr="002C388A">
        <w:rPr>
          <w:b/>
          <w:bCs/>
          <w:color w:val="000000"/>
          <w:lang w:val="ru-RU"/>
        </w:rPr>
        <w:t>КАКО</w:t>
      </w:r>
      <w:r w:rsidR="00F4312A">
        <w:rPr>
          <w:b/>
          <w:bCs/>
          <w:color w:val="000000"/>
          <w:lang w:val="ru-RU"/>
        </w:rPr>
        <w:t xml:space="preserve"> </w:t>
      </w:r>
      <w:r w:rsidRPr="002C388A">
        <w:rPr>
          <w:b/>
          <w:bCs/>
          <w:color w:val="000000"/>
          <w:lang w:val="ru-RU"/>
        </w:rPr>
        <w:t>СЕ</w:t>
      </w:r>
      <w:r w:rsidR="00F4312A">
        <w:rPr>
          <w:b/>
          <w:bCs/>
          <w:color w:val="000000"/>
          <w:lang w:val="ru-RU"/>
        </w:rPr>
        <w:t xml:space="preserve"> </w:t>
      </w:r>
      <w:r w:rsidRPr="002C388A">
        <w:rPr>
          <w:b/>
          <w:bCs/>
          <w:color w:val="000000"/>
          <w:lang w:val="ru-RU"/>
        </w:rPr>
        <w:t>ДОКАЗУЈЕ</w:t>
      </w:r>
      <w:r w:rsidR="00F4312A">
        <w:rPr>
          <w:b/>
          <w:bCs/>
          <w:color w:val="000000"/>
          <w:lang w:val="ru-RU"/>
        </w:rPr>
        <w:t xml:space="preserve"> </w:t>
      </w:r>
      <w:r w:rsidR="00EB06E0">
        <w:rPr>
          <w:b/>
          <w:bCs/>
          <w:color w:val="000000"/>
          <w:lang w:val="ru-RU"/>
        </w:rPr>
        <w:t xml:space="preserve"> </w:t>
      </w:r>
      <w:r w:rsidRPr="002C388A">
        <w:rPr>
          <w:b/>
          <w:bCs/>
          <w:color w:val="000000"/>
          <w:lang w:val="ru-RU"/>
        </w:rPr>
        <w:t>ИСПУЊЕНОСТ</w:t>
      </w:r>
      <w:r w:rsidR="00EB06E0">
        <w:rPr>
          <w:b/>
          <w:bCs/>
          <w:color w:val="000000"/>
          <w:lang w:val="ru-RU"/>
        </w:rPr>
        <w:t xml:space="preserve"> </w:t>
      </w:r>
      <w:r w:rsidR="00F4312A">
        <w:rPr>
          <w:b/>
          <w:bCs/>
          <w:color w:val="000000"/>
          <w:lang w:val="ru-RU"/>
        </w:rPr>
        <w:t xml:space="preserve"> </w:t>
      </w:r>
      <w:r w:rsidRPr="002C388A">
        <w:rPr>
          <w:b/>
          <w:bCs/>
          <w:color w:val="000000"/>
          <w:lang w:val="ru-RU"/>
        </w:rPr>
        <w:t>УСЛОВА</w:t>
      </w:r>
    </w:p>
    <w:p w:rsidR="00690E0C" w:rsidRPr="002C388A" w:rsidRDefault="00690E0C" w:rsidP="00690E0C">
      <w:pPr>
        <w:autoSpaceDE w:val="0"/>
        <w:autoSpaceDN w:val="0"/>
        <w:adjustRightInd w:val="0"/>
        <w:jc w:val="center"/>
        <w:rPr>
          <w:b/>
          <w:bCs/>
          <w:color w:val="000000"/>
          <w:u w:val="single"/>
        </w:rPr>
      </w:pPr>
    </w:p>
    <w:p w:rsidR="00690E0C" w:rsidRPr="008171BB" w:rsidRDefault="00690E0C" w:rsidP="00690E0C">
      <w:pPr>
        <w:autoSpaceDE w:val="0"/>
        <w:autoSpaceDN w:val="0"/>
        <w:adjustRightInd w:val="0"/>
        <w:jc w:val="both"/>
        <w:rPr>
          <w:color w:val="000000"/>
        </w:rPr>
      </w:pPr>
      <w:r w:rsidRPr="008171BB">
        <w:rPr>
          <w:color w:val="000000"/>
          <w:lang w:val="ru-RU"/>
        </w:rPr>
        <w:t>Испуњеност</w:t>
      </w:r>
      <w:r w:rsidR="00F4312A">
        <w:rPr>
          <w:color w:val="000000"/>
          <w:lang w:val="ru-RU"/>
        </w:rPr>
        <w:t xml:space="preserve"> </w:t>
      </w:r>
      <w:r w:rsidRPr="008171BB">
        <w:rPr>
          <w:color w:val="000000"/>
          <w:lang w:val="ru-RU"/>
        </w:rPr>
        <w:t>обавезних</w:t>
      </w:r>
      <w:r w:rsidR="00F4312A">
        <w:rPr>
          <w:color w:val="000000"/>
          <w:lang w:val="ru-RU"/>
        </w:rPr>
        <w:t xml:space="preserve"> </w:t>
      </w:r>
      <w:r w:rsidRPr="008171BB">
        <w:rPr>
          <w:color w:val="000000"/>
          <w:lang w:val="ru-RU"/>
        </w:rPr>
        <w:t>услова</w:t>
      </w:r>
      <w:r w:rsidR="00F4312A">
        <w:rPr>
          <w:color w:val="000000"/>
          <w:lang w:val="ru-RU"/>
        </w:rPr>
        <w:t xml:space="preserve"> </w:t>
      </w:r>
      <w:r w:rsidRPr="008171BB">
        <w:rPr>
          <w:color w:val="000000"/>
          <w:lang w:val="ru-RU"/>
        </w:rPr>
        <w:t>за</w:t>
      </w:r>
      <w:r>
        <w:rPr>
          <w:color w:val="000000"/>
          <w:lang w:val="ru-RU"/>
        </w:rPr>
        <w:t xml:space="preserve"> учешће </w:t>
      </w:r>
      <w:r w:rsidRPr="008171BB">
        <w:rPr>
          <w:color w:val="000000"/>
          <w:lang w:val="ru-RU"/>
        </w:rPr>
        <w:t>у</w:t>
      </w:r>
      <w:r w:rsidR="00F4312A">
        <w:rPr>
          <w:color w:val="000000"/>
          <w:lang w:val="ru-RU"/>
        </w:rPr>
        <w:t xml:space="preserve"> </w:t>
      </w:r>
      <w:r w:rsidRPr="008171BB">
        <w:rPr>
          <w:color w:val="000000"/>
          <w:lang w:val="ru-RU"/>
        </w:rPr>
        <w:t>поступку</w:t>
      </w:r>
      <w:r w:rsidR="00F4312A">
        <w:rPr>
          <w:color w:val="000000"/>
          <w:lang w:val="ru-RU"/>
        </w:rPr>
        <w:t xml:space="preserve"> </w:t>
      </w:r>
      <w:r w:rsidRPr="008171BB">
        <w:rPr>
          <w:color w:val="000000"/>
          <w:lang w:val="ru-RU"/>
        </w:rPr>
        <w:t>предметне</w:t>
      </w:r>
      <w:r w:rsidR="00F4312A">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у</w:t>
      </w:r>
      <w:r w:rsidR="00F4312A">
        <w:rPr>
          <w:color w:val="000000"/>
          <w:lang w:val="ru-RU"/>
        </w:rPr>
        <w:t xml:space="preserve"> </w:t>
      </w:r>
      <w:r w:rsidRPr="008171BB">
        <w:rPr>
          <w:color w:val="000000"/>
          <w:lang w:val="ru-RU"/>
        </w:rPr>
        <w:t>складу</w:t>
      </w:r>
      <w:r w:rsidR="00F4312A">
        <w:rPr>
          <w:color w:val="000000"/>
          <w:lang w:val="ru-RU"/>
        </w:rPr>
        <w:t xml:space="preserve"> </w:t>
      </w:r>
      <w:r w:rsidRPr="008171BB">
        <w:rPr>
          <w:color w:val="000000"/>
          <w:lang w:val="ru-RU"/>
        </w:rPr>
        <w:t>са</w:t>
      </w:r>
      <w:r w:rsidR="00F4312A">
        <w:rPr>
          <w:color w:val="000000"/>
          <w:lang w:val="ru-RU"/>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понуђач</w:t>
      </w:r>
      <w:r w:rsidR="00F4312A">
        <w:rPr>
          <w:color w:val="000000"/>
          <w:lang w:val="ru-RU"/>
        </w:rPr>
        <w:t xml:space="preserve"> </w:t>
      </w:r>
      <w:r w:rsidRPr="008171BB">
        <w:rPr>
          <w:color w:val="000000"/>
          <w:lang w:val="ru-RU"/>
        </w:rPr>
        <w:t>доказује</w:t>
      </w:r>
      <w:r w:rsidR="00F4312A">
        <w:rPr>
          <w:color w:val="000000"/>
          <w:lang w:val="ru-RU"/>
        </w:rPr>
        <w:t xml:space="preserve"> </w:t>
      </w:r>
      <w:r w:rsidRPr="008171BB">
        <w:rPr>
          <w:color w:val="000000"/>
          <w:lang w:val="ru-RU"/>
        </w:rPr>
        <w:t>достављањем</w:t>
      </w:r>
      <w:r w:rsidR="00F4312A">
        <w:rPr>
          <w:color w:val="000000"/>
          <w:lang w:val="ru-RU"/>
        </w:rPr>
        <w:t xml:space="preserve"> </w:t>
      </w:r>
      <w:r w:rsidRPr="008171BB">
        <w:rPr>
          <w:color w:val="000000"/>
          <w:lang w:val="ru-RU"/>
        </w:rPr>
        <w:t>Изјаве</w:t>
      </w:r>
      <w:r w:rsidRPr="008171BB">
        <w:rPr>
          <w:color w:val="000000"/>
        </w:rPr>
        <w:t xml:space="preserve"> (</w:t>
      </w:r>
      <w:r w:rsidRPr="008171BB">
        <w:rPr>
          <w:color w:val="000000"/>
          <w:lang w:val="ru-RU"/>
        </w:rPr>
        <w:t>образац</w:t>
      </w:r>
      <w:r w:rsidR="00F4312A">
        <w:rPr>
          <w:color w:val="000000"/>
          <w:lang w:val="ru-RU"/>
        </w:rPr>
        <w:t xml:space="preserve"> </w:t>
      </w:r>
      <w:r w:rsidRPr="008171BB">
        <w:rPr>
          <w:color w:val="000000"/>
          <w:lang w:val="ru-RU"/>
        </w:rPr>
        <w:t>Изјаве</w:t>
      </w:r>
      <w:r w:rsidR="00F4312A">
        <w:rPr>
          <w:color w:val="000000"/>
          <w:lang w:val="ru-RU"/>
        </w:rPr>
        <w:t xml:space="preserve"> </w:t>
      </w:r>
      <w:r w:rsidRPr="008171BB">
        <w:rPr>
          <w:color w:val="000000"/>
          <w:lang w:val="ru-RU"/>
        </w:rPr>
        <w:t>дат</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у</w:t>
      </w:r>
      <w:r w:rsidR="00F4312A">
        <w:rPr>
          <w:color w:val="000000"/>
          <w:lang w:val="ru-RU"/>
        </w:rPr>
        <w:t xml:space="preserve"> </w:t>
      </w:r>
      <w:r w:rsidRPr="008171BB">
        <w:rPr>
          <w:color w:val="000000"/>
          <w:lang w:val="ru-RU"/>
        </w:rPr>
        <w:t>Поглављу</w:t>
      </w:r>
      <w:r w:rsidRPr="008171BB">
        <w:rPr>
          <w:color w:val="000000"/>
        </w:rPr>
        <w:t xml:space="preserve"> IX </w:t>
      </w:r>
      <w:r w:rsidRPr="008171BB">
        <w:rPr>
          <w:color w:val="000000"/>
          <w:lang w:val="ru-RU"/>
        </w:rPr>
        <w:t>конкурсне</w:t>
      </w:r>
      <w:r w:rsidR="00F4312A">
        <w:rPr>
          <w:color w:val="000000"/>
          <w:lang w:val="ru-RU"/>
        </w:rPr>
        <w:t xml:space="preserve"> </w:t>
      </w:r>
      <w:r w:rsidRPr="008171BB">
        <w:rPr>
          <w:color w:val="000000"/>
          <w:lang w:val="ru-RU"/>
        </w:rPr>
        <w:t>документације</w:t>
      </w:r>
      <w:r w:rsidRPr="008171BB">
        <w:rPr>
          <w:color w:val="000000"/>
        </w:rPr>
        <w:t xml:space="preserve">), </w:t>
      </w:r>
      <w:r w:rsidRPr="008171BB">
        <w:rPr>
          <w:color w:val="000000"/>
          <w:lang w:val="ru-RU"/>
        </w:rPr>
        <w:t>којом</w:t>
      </w:r>
      <w:r w:rsidR="00F4312A">
        <w:rPr>
          <w:color w:val="000000"/>
          <w:lang w:val="ru-RU"/>
        </w:rPr>
        <w:t xml:space="preserve"> </w:t>
      </w:r>
      <w:r w:rsidRPr="008171BB">
        <w:rPr>
          <w:color w:val="000000"/>
          <w:lang w:val="ru-RU"/>
        </w:rPr>
        <w:t>под</w:t>
      </w:r>
      <w:r w:rsidR="00F4312A">
        <w:rPr>
          <w:color w:val="000000"/>
          <w:lang w:val="ru-RU"/>
        </w:rPr>
        <w:t xml:space="preserve"> </w:t>
      </w:r>
      <w:r w:rsidRPr="008171BB">
        <w:rPr>
          <w:color w:val="000000"/>
          <w:lang w:val="ru-RU"/>
        </w:rPr>
        <w:t>пуном</w:t>
      </w:r>
      <w:r w:rsidR="00F4312A">
        <w:rPr>
          <w:color w:val="000000"/>
          <w:lang w:val="ru-RU"/>
        </w:rPr>
        <w:t xml:space="preserve"> </w:t>
      </w:r>
      <w:r w:rsidRPr="008171BB">
        <w:rPr>
          <w:color w:val="000000"/>
          <w:lang w:val="ru-RU"/>
        </w:rPr>
        <w:t>материјалном</w:t>
      </w:r>
      <w:r w:rsidR="00F4312A">
        <w:rPr>
          <w:color w:val="000000"/>
          <w:lang w:val="ru-RU"/>
        </w:rPr>
        <w:t xml:space="preserve"> </w:t>
      </w:r>
      <w:r w:rsidRPr="008171BB">
        <w:rPr>
          <w:color w:val="000000"/>
          <w:lang w:val="ru-RU"/>
        </w:rPr>
        <w:t>и</w:t>
      </w:r>
      <w:r w:rsidR="00F4312A">
        <w:rPr>
          <w:color w:val="000000"/>
          <w:lang w:val="ru-RU"/>
        </w:rPr>
        <w:t xml:space="preserve"> </w:t>
      </w:r>
      <w:r w:rsidRPr="008171BB">
        <w:rPr>
          <w:color w:val="000000"/>
          <w:lang w:val="ru-RU"/>
        </w:rPr>
        <w:t>моралном</w:t>
      </w:r>
      <w:r w:rsidR="00F4312A">
        <w:rPr>
          <w:color w:val="000000"/>
          <w:lang w:val="ru-RU"/>
        </w:rPr>
        <w:t xml:space="preserve"> </w:t>
      </w:r>
      <w:r w:rsidRPr="008171BB">
        <w:rPr>
          <w:color w:val="000000"/>
          <w:lang w:val="ru-RU"/>
        </w:rPr>
        <w:t>одговорношћу</w:t>
      </w:r>
      <w:r w:rsidR="00F4312A">
        <w:rPr>
          <w:color w:val="000000"/>
          <w:lang w:val="ru-RU"/>
        </w:rPr>
        <w:t xml:space="preserve"> </w:t>
      </w:r>
      <w:r w:rsidRPr="008171BB">
        <w:rPr>
          <w:color w:val="000000"/>
          <w:lang w:val="ru-RU"/>
        </w:rPr>
        <w:t>потврђује</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испуњава</w:t>
      </w:r>
      <w:r w:rsidR="00F4312A">
        <w:rPr>
          <w:color w:val="000000"/>
          <w:lang w:val="ru-RU"/>
        </w:rPr>
        <w:t xml:space="preserve"> </w:t>
      </w:r>
      <w:r w:rsidRPr="008171BB">
        <w:rPr>
          <w:color w:val="000000"/>
          <w:lang w:val="ru-RU"/>
        </w:rPr>
        <w:t>услове</w:t>
      </w:r>
      <w:r w:rsidR="00F4312A">
        <w:rPr>
          <w:color w:val="000000"/>
          <w:lang w:val="ru-RU"/>
        </w:rPr>
        <w:t xml:space="preserve"> </w:t>
      </w:r>
      <w:r w:rsidRPr="008171BB">
        <w:rPr>
          <w:color w:val="000000"/>
          <w:lang w:val="ru-RU"/>
        </w:rPr>
        <w:t>за</w:t>
      </w:r>
      <w:r w:rsidR="00F4312A">
        <w:rPr>
          <w:color w:val="000000"/>
          <w:lang w:val="ru-RU"/>
        </w:rPr>
        <w:t xml:space="preserve"> </w:t>
      </w:r>
      <w:r w:rsidRPr="008171BB">
        <w:rPr>
          <w:color w:val="000000"/>
          <w:lang w:val="ru-RU"/>
        </w:rPr>
        <w:t>учешће</w:t>
      </w:r>
      <w:r w:rsidR="00F4312A">
        <w:rPr>
          <w:color w:val="000000"/>
          <w:lang w:val="ru-RU"/>
        </w:rPr>
        <w:t xml:space="preserve"> </w:t>
      </w:r>
      <w:r w:rsidRPr="008171BB">
        <w:rPr>
          <w:color w:val="000000"/>
          <w:lang w:val="ru-RU"/>
        </w:rPr>
        <w:t>у</w:t>
      </w:r>
      <w:r w:rsidR="00F4312A">
        <w:rPr>
          <w:color w:val="000000"/>
          <w:lang w:val="ru-RU"/>
        </w:rPr>
        <w:t xml:space="preserve"> </w:t>
      </w:r>
      <w:r w:rsidRPr="008171BB">
        <w:rPr>
          <w:color w:val="000000"/>
          <w:lang w:val="ru-RU"/>
        </w:rPr>
        <w:t>поступку</w:t>
      </w:r>
      <w:r w:rsidR="00F4312A">
        <w:rPr>
          <w:color w:val="000000"/>
          <w:lang w:val="ru-RU"/>
        </w:rPr>
        <w:t xml:space="preserve"> </w:t>
      </w:r>
      <w:r w:rsidRPr="008171BB">
        <w:rPr>
          <w:color w:val="000000"/>
          <w:lang w:val="ru-RU"/>
        </w:rPr>
        <w:t>јавне</w:t>
      </w:r>
      <w:r w:rsidR="00F4312A">
        <w:rPr>
          <w:color w:val="000000"/>
          <w:lang w:val="ru-RU"/>
        </w:rPr>
        <w:t xml:space="preserve"> </w:t>
      </w:r>
      <w:r w:rsidRPr="008171BB">
        <w:rPr>
          <w:color w:val="000000"/>
          <w:lang w:val="ru-RU"/>
        </w:rPr>
        <w:t>набавке</w:t>
      </w:r>
      <w:r w:rsidR="00F4312A">
        <w:rPr>
          <w:color w:val="000000"/>
          <w:lang w:val="ru-RU"/>
        </w:rPr>
        <w:t xml:space="preserve"> </w:t>
      </w:r>
      <w:r w:rsidRPr="008171BB">
        <w:rPr>
          <w:color w:val="000000"/>
          <w:lang w:val="ru-RU"/>
        </w:rPr>
        <w:t>из</w:t>
      </w:r>
      <w:r w:rsidR="00F4312A">
        <w:rPr>
          <w:color w:val="000000"/>
          <w:lang w:val="ru-RU"/>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00F4312A">
        <w:rPr>
          <w:color w:val="000000"/>
          <w:lang w:val="ru-RU"/>
        </w:rPr>
        <w:t xml:space="preserve"> </w:t>
      </w:r>
      <w:r w:rsidRPr="008171BB">
        <w:rPr>
          <w:color w:val="000000"/>
          <w:lang w:val="ru-RU"/>
        </w:rPr>
        <w:t>од</w:t>
      </w:r>
      <w:r w:rsidR="00F4312A">
        <w:rPr>
          <w:color w:val="000000"/>
          <w:lang w:val="ru-RU"/>
        </w:rPr>
        <w:t xml:space="preserve"> </w:t>
      </w:r>
      <w:r w:rsidRPr="008171BB">
        <w:rPr>
          <w:color w:val="000000"/>
          <w:lang w:val="ru-RU"/>
        </w:rPr>
        <w:t>тачке</w:t>
      </w:r>
      <w:r w:rsidRPr="008171BB">
        <w:rPr>
          <w:color w:val="000000"/>
        </w:rPr>
        <w:t xml:space="preserve"> 1,2,и 4, </w:t>
      </w:r>
      <w:r w:rsidRPr="008171BB">
        <w:rPr>
          <w:color w:val="000000"/>
          <w:lang w:val="ru-RU"/>
        </w:rPr>
        <w:t>дефинисане</w:t>
      </w:r>
      <w:r w:rsidR="00F4312A">
        <w:rPr>
          <w:color w:val="000000"/>
          <w:lang w:val="ru-RU"/>
        </w:rPr>
        <w:t xml:space="preserve"> </w:t>
      </w:r>
      <w:r w:rsidRPr="008171BB">
        <w:rPr>
          <w:color w:val="000000"/>
          <w:lang w:val="ru-RU"/>
        </w:rPr>
        <w:t>конкурсном</w:t>
      </w:r>
      <w:r w:rsidR="00F4312A">
        <w:rPr>
          <w:color w:val="000000"/>
          <w:lang w:val="ru-RU"/>
        </w:rPr>
        <w:t xml:space="preserve"> </w:t>
      </w:r>
      <w:r w:rsidRPr="008171BB">
        <w:rPr>
          <w:color w:val="000000"/>
          <w:lang w:val="ru-RU"/>
        </w:rPr>
        <w:t>документацијом</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lang w:val="ru-RU"/>
        </w:rPr>
        <w:t>Изјава</w:t>
      </w:r>
      <w:r w:rsidR="00F4312A">
        <w:rPr>
          <w:color w:val="000000"/>
          <w:lang w:val="ru-RU"/>
        </w:rPr>
        <w:t xml:space="preserve"> </w:t>
      </w:r>
      <w:r w:rsidRPr="008171BB">
        <w:rPr>
          <w:color w:val="000000"/>
          <w:lang w:val="ru-RU"/>
        </w:rPr>
        <w:t>мора</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буде</w:t>
      </w:r>
      <w:r w:rsidR="00F4312A">
        <w:rPr>
          <w:color w:val="000000"/>
          <w:lang w:val="ru-RU"/>
        </w:rPr>
        <w:t xml:space="preserve"> </w:t>
      </w:r>
      <w:r w:rsidRPr="008171BB">
        <w:rPr>
          <w:color w:val="000000"/>
          <w:lang w:val="ru-RU"/>
        </w:rPr>
        <w:t>потписана</w:t>
      </w:r>
      <w:r w:rsidR="00F4312A">
        <w:rPr>
          <w:color w:val="000000"/>
          <w:lang w:val="ru-RU"/>
        </w:rPr>
        <w:t xml:space="preserve"> </w:t>
      </w:r>
      <w:r w:rsidRPr="008171BB">
        <w:rPr>
          <w:color w:val="000000"/>
          <w:lang w:val="ru-RU"/>
        </w:rPr>
        <w:t>од</w:t>
      </w:r>
      <w:r w:rsidR="00F4312A">
        <w:rPr>
          <w:color w:val="000000"/>
          <w:lang w:val="ru-RU"/>
        </w:rPr>
        <w:t xml:space="preserve"> </w:t>
      </w:r>
      <w:r w:rsidRPr="008171BB">
        <w:rPr>
          <w:color w:val="000000"/>
          <w:lang w:val="ru-RU"/>
        </w:rPr>
        <w:t>стране</w:t>
      </w:r>
      <w:r w:rsidR="00F4312A">
        <w:rPr>
          <w:color w:val="000000"/>
          <w:lang w:val="ru-RU"/>
        </w:rPr>
        <w:t xml:space="preserve"> </w:t>
      </w:r>
      <w:r w:rsidRPr="008171BB">
        <w:rPr>
          <w:color w:val="000000"/>
          <w:lang w:val="ru-RU"/>
        </w:rPr>
        <w:t>овлашћеног</w:t>
      </w:r>
      <w:r w:rsidR="00F4312A">
        <w:rPr>
          <w:color w:val="000000"/>
          <w:lang w:val="ru-RU"/>
        </w:rPr>
        <w:t xml:space="preserve"> </w:t>
      </w:r>
      <w:r w:rsidRPr="008171BB">
        <w:rPr>
          <w:color w:val="000000"/>
          <w:lang w:val="ru-RU"/>
        </w:rPr>
        <w:t>лица</w:t>
      </w:r>
      <w:r w:rsidR="00F4312A">
        <w:rPr>
          <w:color w:val="000000"/>
          <w:lang w:val="ru-RU"/>
        </w:rPr>
        <w:t xml:space="preserve"> </w:t>
      </w:r>
      <w:r w:rsidRPr="008171BB">
        <w:rPr>
          <w:color w:val="000000"/>
          <w:lang w:val="ru-RU"/>
        </w:rPr>
        <w:t>понуђача</w:t>
      </w:r>
      <w:r w:rsidR="00F4312A">
        <w:rPr>
          <w:color w:val="000000"/>
          <w:lang w:val="ru-RU"/>
        </w:rPr>
        <w:t xml:space="preserve"> </w:t>
      </w:r>
      <w:r w:rsidRPr="008171BB">
        <w:rPr>
          <w:color w:val="000000"/>
          <w:lang w:val="ru-RU"/>
        </w:rPr>
        <w:t>и</w:t>
      </w:r>
      <w:r w:rsidR="00F4312A">
        <w:rPr>
          <w:color w:val="000000"/>
          <w:lang w:val="ru-RU"/>
        </w:rPr>
        <w:t xml:space="preserve"> </w:t>
      </w:r>
      <w:r w:rsidRPr="008171BB">
        <w:rPr>
          <w:color w:val="000000"/>
          <w:lang w:val="ru-RU"/>
        </w:rPr>
        <w:t>оверена</w:t>
      </w:r>
      <w:r w:rsidR="00F4312A">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Уколико</w:t>
      </w:r>
      <w:r w:rsidR="00F4312A">
        <w:rPr>
          <w:color w:val="000000"/>
          <w:lang w:val="ru-RU"/>
        </w:rPr>
        <w:t xml:space="preserve"> </w:t>
      </w:r>
      <w:r w:rsidRPr="008171BB">
        <w:rPr>
          <w:color w:val="000000"/>
          <w:lang w:val="ru-RU"/>
        </w:rPr>
        <w:t>Изјаву</w:t>
      </w:r>
      <w:r w:rsidR="00F4312A">
        <w:rPr>
          <w:color w:val="000000"/>
          <w:lang w:val="ru-RU"/>
        </w:rPr>
        <w:t xml:space="preserve"> </w:t>
      </w:r>
      <w:r w:rsidRPr="008171BB">
        <w:rPr>
          <w:color w:val="000000"/>
          <w:lang w:val="ru-RU"/>
        </w:rPr>
        <w:t>потписује</w:t>
      </w:r>
      <w:r w:rsidR="00F4312A">
        <w:rPr>
          <w:color w:val="000000"/>
          <w:lang w:val="ru-RU"/>
        </w:rPr>
        <w:t xml:space="preserve"> </w:t>
      </w:r>
      <w:r w:rsidRPr="008171BB">
        <w:rPr>
          <w:color w:val="000000"/>
          <w:lang w:val="ru-RU"/>
        </w:rPr>
        <w:t>лице</w:t>
      </w:r>
      <w:r w:rsidR="00F4312A">
        <w:rPr>
          <w:color w:val="000000"/>
          <w:lang w:val="ru-RU"/>
        </w:rPr>
        <w:t xml:space="preserve"> </w:t>
      </w:r>
      <w:r w:rsidRPr="008171BB">
        <w:rPr>
          <w:color w:val="000000"/>
          <w:lang w:val="ru-RU"/>
        </w:rPr>
        <w:t>које</w:t>
      </w:r>
      <w:r w:rsidR="00F4312A">
        <w:rPr>
          <w:color w:val="000000"/>
          <w:lang w:val="ru-RU"/>
        </w:rPr>
        <w:t xml:space="preserve"> </w:t>
      </w:r>
      <w:r w:rsidRPr="008171BB">
        <w:rPr>
          <w:color w:val="000000"/>
          <w:lang w:val="ru-RU"/>
        </w:rPr>
        <w:t>није</w:t>
      </w:r>
      <w:r w:rsidR="00F4312A">
        <w:rPr>
          <w:color w:val="000000"/>
          <w:lang w:val="ru-RU"/>
        </w:rPr>
        <w:t xml:space="preserve"> </w:t>
      </w:r>
      <w:r w:rsidRPr="008171BB">
        <w:rPr>
          <w:color w:val="000000"/>
          <w:lang w:val="ru-RU"/>
        </w:rPr>
        <w:t>уписано</w:t>
      </w:r>
      <w:r w:rsidR="00F4312A">
        <w:rPr>
          <w:color w:val="000000"/>
          <w:lang w:val="ru-RU"/>
        </w:rPr>
        <w:t xml:space="preserve"> </w:t>
      </w:r>
      <w:r w:rsidRPr="008171BB">
        <w:rPr>
          <w:color w:val="000000"/>
          <w:lang w:val="ru-RU"/>
        </w:rPr>
        <w:t>у</w:t>
      </w:r>
      <w:r w:rsidR="00F4312A">
        <w:rPr>
          <w:color w:val="000000"/>
          <w:lang w:val="ru-RU"/>
        </w:rPr>
        <w:t xml:space="preserve"> </w:t>
      </w:r>
      <w:r w:rsidRPr="008171BB">
        <w:rPr>
          <w:color w:val="000000"/>
          <w:lang w:val="ru-RU"/>
        </w:rPr>
        <w:t>регистар</w:t>
      </w:r>
      <w:r w:rsidR="00F4312A">
        <w:rPr>
          <w:color w:val="000000"/>
          <w:lang w:val="ru-RU"/>
        </w:rPr>
        <w:t xml:space="preserve"> </w:t>
      </w:r>
      <w:r w:rsidRPr="008171BB">
        <w:rPr>
          <w:color w:val="000000"/>
          <w:lang w:val="ru-RU"/>
        </w:rPr>
        <w:t>као</w:t>
      </w:r>
      <w:r w:rsidR="00F4312A">
        <w:rPr>
          <w:color w:val="000000"/>
          <w:lang w:val="ru-RU"/>
        </w:rPr>
        <w:t xml:space="preserve"> </w:t>
      </w:r>
      <w:r w:rsidRPr="008171BB">
        <w:rPr>
          <w:color w:val="000000"/>
          <w:lang w:val="ru-RU"/>
        </w:rPr>
        <w:t>овлашћено</w:t>
      </w:r>
      <w:r w:rsidR="00F4312A">
        <w:rPr>
          <w:color w:val="000000"/>
          <w:lang w:val="ru-RU"/>
        </w:rPr>
        <w:t xml:space="preserve"> </w:t>
      </w:r>
      <w:r w:rsidRPr="008171BB">
        <w:rPr>
          <w:color w:val="000000"/>
          <w:lang w:val="ru-RU"/>
        </w:rPr>
        <w:t>за</w:t>
      </w:r>
      <w:r w:rsidR="00F4312A">
        <w:rPr>
          <w:color w:val="000000"/>
          <w:lang w:val="ru-RU"/>
        </w:rPr>
        <w:t xml:space="preserve"> </w:t>
      </w:r>
      <w:r w:rsidRPr="008171BB">
        <w:rPr>
          <w:color w:val="000000"/>
          <w:lang w:val="ru-RU"/>
        </w:rPr>
        <w:t>заступање</w:t>
      </w:r>
      <w:r w:rsidRPr="008171BB">
        <w:rPr>
          <w:color w:val="000000"/>
        </w:rPr>
        <w:t xml:space="preserve">, </w:t>
      </w:r>
      <w:r w:rsidRPr="008171BB">
        <w:rPr>
          <w:color w:val="000000"/>
          <w:lang w:val="ru-RU"/>
        </w:rPr>
        <w:t>потребно</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уз</w:t>
      </w:r>
      <w:r w:rsidR="00F4312A">
        <w:rPr>
          <w:color w:val="000000"/>
          <w:lang w:val="ru-RU"/>
        </w:rPr>
        <w:t xml:space="preserve"> </w:t>
      </w:r>
      <w:r w:rsidRPr="008171BB">
        <w:rPr>
          <w:color w:val="000000"/>
          <w:lang w:val="ru-RU"/>
        </w:rPr>
        <w:t>понуду</w:t>
      </w:r>
      <w:r w:rsidR="00F4312A">
        <w:rPr>
          <w:color w:val="000000"/>
          <w:lang w:val="ru-RU"/>
        </w:rPr>
        <w:t xml:space="preserve"> </w:t>
      </w:r>
      <w:r w:rsidRPr="008171BB">
        <w:rPr>
          <w:color w:val="000000"/>
          <w:lang w:val="ru-RU"/>
        </w:rPr>
        <w:t>доставити</w:t>
      </w:r>
      <w:r w:rsidR="00F4312A">
        <w:rPr>
          <w:color w:val="000000"/>
          <w:lang w:val="ru-RU"/>
        </w:rPr>
        <w:t xml:space="preserve"> </w:t>
      </w:r>
      <w:r w:rsidRPr="008171BB">
        <w:rPr>
          <w:color w:val="000000"/>
          <w:lang w:val="ru-RU"/>
        </w:rPr>
        <w:t>овлашћење</w:t>
      </w:r>
      <w:r w:rsidR="00F4312A">
        <w:rPr>
          <w:color w:val="000000"/>
          <w:lang w:val="ru-RU"/>
        </w:rPr>
        <w:t xml:space="preserve"> </w:t>
      </w:r>
      <w:r w:rsidRPr="008171BB">
        <w:rPr>
          <w:color w:val="000000"/>
          <w:lang w:val="ru-RU"/>
        </w:rPr>
        <w:t>за</w:t>
      </w:r>
      <w:r w:rsidR="00F4312A">
        <w:rPr>
          <w:color w:val="000000"/>
          <w:lang w:val="ru-RU"/>
        </w:rPr>
        <w:t xml:space="preserve"> </w:t>
      </w:r>
      <w:r w:rsidRPr="008171BB">
        <w:rPr>
          <w:color w:val="000000"/>
          <w:lang w:val="ru-RU"/>
        </w:rPr>
        <w:t>потписивање</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b/>
          <w:bCs/>
          <w:i/>
          <w:iCs/>
          <w:color w:val="000000"/>
          <w:lang w:val="ru-RU"/>
        </w:rPr>
        <w:t>Уколико</w:t>
      </w:r>
      <w:r w:rsidR="00F4312A">
        <w:rPr>
          <w:b/>
          <w:bCs/>
          <w:i/>
          <w:iCs/>
          <w:color w:val="000000"/>
          <w:lang w:val="ru-RU"/>
        </w:rPr>
        <w:t xml:space="preserve"> </w:t>
      </w:r>
      <w:r w:rsidRPr="008171BB">
        <w:rPr>
          <w:b/>
          <w:bCs/>
          <w:i/>
          <w:iCs/>
          <w:color w:val="000000"/>
          <w:lang w:val="ru-RU"/>
        </w:rPr>
        <w:t>понуду</w:t>
      </w:r>
      <w:r w:rsidR="00F4312A">
        <w:rPr>
          <w:b/>
          <w:bCs/>
          <w:i/>
          <w:iCs/>
          <w:color w:val="000000"/>
          <w:lang w:val="ru-RU"/>
        </w:rPr>
        <w:t xml:space="preserve"> </w:t>
      </w:r>
      <w:r w:rsidRPr="008171BB">
        <w:rPr>
          <w:b/>
          <w:bCs/>
          <w:i/>
          <w:iCs/>
          <w:color w:val="000000"/>
          <w:lang w:val="ru-RU"/>
        </w:rPr>
        <w:t>подноси</w:t>
      </w:r>
      <w:r w:rsidR="00F4312A">
        <w:rPr>
          <w:b/>
          <w:bCs/>
          <w:i/>
          <w:iCs/>
          <w:color w:val="000000"/>
          <w:lang w:val="ru-RU"/>
        </w:rPr>
        <w:t xml:space="preserve"> </w:t>
      </w:r>
      <w:r w:rsidRPr="008171BB">
        <w:rPr>
          <w:b/>
          <w:bCs/>
          <w:i/>
          <w:iCs/>
          <w:color w:val="000000"/>
          <w:lang w:val="ru-RU"/>
        </w:rPr>
        <w:t>група</w:t>
      </w:r>
      <w:r w:rsidR="00F4312A">
        <w:rPr>
          <w:b/>
          <w:bCs/>
          <w:i/>
          <w:iCs/>
          <w:color w:val="000000"/>
          <w:lang w:val="ru-RU"/>
        </w:rPr>
        <w:t xml:space="preserve"> </w:t>
      </w:r>
      <w:r w:rsidRPr="008171BB">
        <w:rPr>
          <w:b/>
          <w:bCs/>
          <w:i/>
          <w:iCs/>
          <w:color w:val="000000"/>
          <w:lang w:val="ru-RU"/>
        </w:rPr>
        <w:t>понуђача</w:t>
      </w:r>
      <w:r w:rsidR="00F4312A">
        <w:rPr>
          <w:b/>
          <w:bCs/>
          <w:i/>
          <w:iCs/>
          <w:color w:val="000000"/>
          <w:lang w:val="ru-RU"/>
        </w:rPr>
        <w:t xml:space="preserve"> </w:t>
      </w:r>
      <w:r w:rsidRPr="008171BB">
        <w:rPr>
          <w:color w:val="000000"/>
          <w:lang w:val="ru-RU"/>
        </w:rPr>
        <w:t>Изјава</w:t>
      </w:r>
      <w:r w:rsidR="00F4312A">
        <w:rPr>
          <w:color w:val="000000"/>
          <w:lang w:val="ru-RU"/>
        </w:rPr>
        <w:t xml:space="preserve"> </w:t>
      </w:r>
      <w:r w:rsidRPr="008171BB">
        <w:rPr>
          <w:color w:val="000000"/>
          <w:lang w:val="ru-RU"/>
        </w:rPr>
        <w:t>мора</w:t>
      </w:r>
      <w:r w:rsidR="00F4312A">
        <w:rPr>
          <w:color w:val="000000"/>
          <w:lang w:val="ru-RU"/>
        </w:rPr>
        <w:t xml:space="preserve"> </w:t>
      </w:r>
      <w:r w:rsidRPr="008171BB">
        <w:rPr>
          <w:color w:val="000000"/>
          <w:lang w:val="ru-RU"/>
        </w:rPr>
        <w:t>бити</w:t>
      </w:r>
      <w:r w:rsidR="00F4312A">
        <w:rPr>
          <w:color w:val="000000"/>
          <w:lang w:val="ru-RU"/>
        </w:rPr>
        <w:t xml:space="preserve"> </w:t>
      </w:r>
      <w:r w:rsidRPr="008171BB">
        <w:rPr>
          <w:color w:val="000000"/>
          <w:lang w:val="ru-RU"/>
        </w:rPr>
        <w:t>потписана</w:t>
      </w:r>
      <w:r w:rsidR="00F4312A">
        <w:rPr>
          <w:color w:val="000000"/>
          <w:lang w:val="ru-RU"/>
        </w:rPr>
        <w:t xml:space="preserve"> </w:t>
      </w:r>
      <w:r w:rsidRPr="008171BB">
        <w:rPr>
          <w:color w:val="000000"/>
          <w:lang w:val="ru-RU"/>
        </w:rPr>
        <w:t>од</w:t>
      </w:r>
      <w:r w:rsidR="00F4312A">
        <w:rPr>
          <w:color w:val="000000"/>
          <w:lang w:val="ru-RU"/>
        </w:rPr>
        <w:t xml:space="preserve"> </w:t>
      </w:r>
      <w:r w:rsidRPr="008171BB">
        <w:rPr>
          <w:color w:val="000000"/>
          <w:lang w:val="ru-RU"/>
        </w:rPr>
        <w:t>стране</w:t>
      </w:r>
      <w:r w:rsidR="00F4312A">
        <w:rPr>
          <w:color w:val="000000"/>
          <w:lang w:val="ru-RU"/>
        </w:rPr>
        <w:t xml:space="preserve"> </w:t>
      </w:r>
      <w:r w:rsidRPr="008171BB">
        <w:rPr>
          <w:color w:val="000000"/>
          <w:lang w:val="ru-RU"/>
        </w:rPr>
        <w:t>овлашћеног</w:t>
      </w:r>
      <w:r w:rsidR="00F4312A">
        <w:rPr>
          <w:color w:val="000000"/>
          <w:lang w:val="ru-RU"/>
        </w:rPr>
        <w:t xml:space="preserve"> </w:t>
      </w:r>
      <w:r w:rsidRPr="008171BB">
        <w:rPr>
          <w:color w:val="000000"/>
          <w:lang w:val="ru-RU"/>
        </w:rPr>
        <w:t>лица</w:t>
      </w:r>
      <w:r w:rsidR="00F4312A">
        <w:rPr>
          <w:color w:val="000000"/>
          <w:lang w:val="ru-RU"/>
        </w:rPr>
        <w:t xml:space="preserve"> </w:t>
      </w:r>
      <w:r w:rsidRPr="008171BB">
        <w:rPr>
          <w:color w:val="000000"/>
          <w:lang w:val="ru-RU"/>
        </w:rPr>
        <w:t>сваког</w:t>
      </w:r>
      <w:r w:rsidR="00F4312A">
        <w:rPr>
          <w:color w:val="000000"/>
          <w:lang w:val="ru-RU"/>
        </w:rPr>
        <w:t xml:space="preserve"> </w:t>
      </w:r>
      <w:r w:rsidRPr="008171BB">
        <w:rPr>
          <w:color w:val="000000"/>
          <w:lang w:val="ru-RU"/>
        </w:rPr>
        <w:t>понуђача</w:t>
      </w:r>
      <w:r w:rsidR="00F4312A">
        <w:rPr>
          <w:color w:val="000000"/>
          <w:lang w:val="ru-RU"/>
        </w:rPr>
        <w:t xml:space="preserve"> </w:t>
      </w:r>
      <w:r w:rsidRPr="008171BB">
        <w:rPr>
          <w:color w:val="000000"/>
          <w:lang w:val="ru-RU"/>
        </w:rPr>
        <w:t>из</w:t>
      </w:r>
      <w:r w:rsidR="00F4312A">
        <w:rPr>
          <w:color w:val="000000"/>
          <w:lang w:val="ru-RU"/>
        </w:rPr>
        <w:t xml:space="preserve"> </w:t>
      </w:r>
      <w:r w:rsidRPr="008171BB">
        <w:rPr>
          <w:color w:val="000000"/>
          <w:lang w:val="ru-RU"/>
        </w:rPr>
        <w:t>групе</w:t>
      </w:r>
      <w:r w:rsidR="00F4312A">
        <w:rPr>
          <w:color w:val="000000"/>
          <w:lang w:val="ru-RU"/>
        </w:rPr>
        <w:t xml:space="preserve"> </w:t>
      </w:r>
      <w:r w:rsidRPr="008171BB">
        <w:rPr>
          <w:color w:val="000000"/>
          <w:lang w:val="ru-RU"/>
        </w:rPr>
        <w:t>понуђача</w:t>
      </w:r>
      <w:r w:rsidR="00F4312A">
        <w:rPr>
          <w:color w:val="000000"/>
          <w:lang w:val="ru-RU"/>
        </w:rPr>
        <w:t xml:space="preserve"> </w:t>
      </w:r>
      <w:r w:rsidRPr="008171BB">
        <w:rPr>
          <w:color w:val="000000"/>
          <w:lang w:val="ru-RU"/>
        </w:rPr>
        <w:t>и</w:t>
      </w:r>
      <w:r w:rsidR="00F4312A">
        <w:rPr>
          <w:color w:val="000000"/>
          <w:lang w:val="ru-RU"/>
        </w:rPr>
        <w:t xml:space="preserve"> </w:t>
      </w:r>
      <w:r w:rsidRPr="008171BB">
        <w:rPr>
          <w:color w:val="000000"/>
          <w:lang w:val="ru-RU"/>
        </w:rPr>
        <w:t>оверена</w:t>
      </w:r>
      <w:r w:rsidR="00F4312A">
        <w:rPr>
          <w:color w:val="000000"/>
          <w:lang w:val="ru-RU"/>
        </w:rPr>
        <w:t xml:space="preserve"> </w:t>
      </w:r>
      <w:r w:rsidRPr="008171BB">
        <w:rPr>
          <w:color w:val="000000"/>
          <w:lang w:val="ru-RU"/>
        </w:rPr>
        <w:t>печатом</w:t>
      </w:r>
    </w:p>
    <w:p w:rsidR="00690E0C" w:rsidRPr="008171BB" w:rsidRDefault="00690E0C" w:rsidP="00690E0C">
      <w:pPr>
        <w:autoSpaceDE w:val="0"/>
        <w:autoSpaceDN w:val="0"/>
        <w:adjustRightInd w:val="0"/>
        <w:jc w:val="both"/>
        <w:rPr>
          <w:color w:val="000000"/>
        </w:rPr>
      </w:pPr>
      <w:r w:rsidRPr="008171BB">
        <w:rPr>
          <w:b/>
          <w:bCs/>
          <w:i/>
          <w:iCs/>
          <w:color w:val="000000"/>
          <w:lang w:val="ru-RU"/>
        </w:rPr>
        <w:t>Уколико</w:t>
      </w:r>
      <w:r w:rsidR="00F4312A">
        <w:rPr>
          <w:b/>
          <w:bCs/>
          <w:i/>
          <w:iCs/>
          <w:color w:val="000000"/>
          <w:lang w:val="ru-RU"/>
        </w:rPr>
        <w:t xml:space="preserve"> </w:t>
      </w:r>
      <w:r w:rsidRPr="008171BB">
        <w:rPr>
          <w:b/>
          <w:bCs/>
          <w:i/>
          <w:iCs/>
          <w:color w:val="000000"/>
          <w:lang w:val="ru-RU"/>
        </w:rPr>
        <w:t>понуђач</w:t>
      </w:r>
      <w:r w:rsidR="00F4312A">
        <w:rPr>
          <w:b/>
          <w:bCs/>
          <w:i/>
          <w:iCs/>
          <w:color w:val="000000"/>
          <w:lang w:val="ru-RU"/>
        </w:rPr>
        <w:t xml:space="preserve"> </w:t>
      </w:r>
      <w:r w:rsidRPr="008171BB">
        <w:rPr>
          <w:b/>
          <w:bCs/>
          <w:i/>
          <w:iCs/>
          <w:color w:val="000000"/>
          <w:lang w:val="ru-RU"/>
        </w:rPr>
        <w:t>подноси</w:t>
      </w:r>
      <w:r w:rsidR="00F4312A">
        <w:rPr>
          <w:b/>
          <w:bCs/>
          <w:i/>
          <w:iCs/>
          <w:color w:val="000000"/>
          <w:lang w:val="ru-RU"/>
        </w:rPr>
        <w:t xml:space="preserve"> </w:t>
      </w:r>
      <w:r w:rsidRPr="008171BB">
        <w:rPr>
          <w:b/>
          <w:bCs/>
          <w:i/>
          <w:iCs/>
          <w:color w:val="000000"/>
          <w:lang w:val="ru-RU"/>
        </w:rPr>
        <w:t>понуду</w:t>
      </w:r>
      <w:r w:rsidR="00F4312A">
        <w:rPr>
          <w:b/>
          <w:bCs/>
          <w:i/>
          <w:iCs/>
          <w:color w:val="000000"/>
          <w:lang w:val="ru-RU"/>
        </w:rPr>
        <w:t xml:space="preserve"> </w:t>
      </w:r>
      <w:r w:rsidRPr="008171BB">
        <w:rPr>
          <w:b/>
          <w:bCs/>
          <w:i/>
          <w:iCs/>
          <w:color w:val="000000"/>
          <w:lang w:val="ru-RU"/>
        </w:rPr>
        <w:t>са</w:t>
      </w:r>
      <w:r w:rsidR="00F4312A">
        <w:rPr>
          <w:b/>
          <w:bCs/>
          <w:i/>
          <w:iCs/>
          <w:color w:val="000000"/>
          <w:lang w:val="ru-RU"/>
        </w:rPr>
        <w:t xml:space="preserve"> </w:t>
      </w:r>
      <w:r w:rsidRPr="008171BB">
        <w:rPr>
          <w:b/>
          <w:bCs/>
          <w:i/>
          <w:iCs/>
          <w:color w:val="000000"/>
          <w:lang w:val="ru-RU"/>
        </w:rPr>
        <w:t>подизвођачем</w:t>
      </w:r>
      <w:r w:rsidR="00F4312A">
        <w:rPr>
          <w:b/>
          <w:bCs/>
          <w:i/>
          <w:iCs/>
          <w:color w:val="000000"/>
          <w:lang w:val="ru-RU"/>
        </w:rPr>
        <w:t xml:space="preserve"> </w:t>
      </w:r>
      <w:r w:rsidRPr="008171BB">
        <w:rPr>
          <w:color w:val="000000"/>
          <w:lang w:val="ru-RU"/>
        </w:rPr>
        <w:t>понуђач</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дужан</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достави</w:t>
      </w:r>
      <w:r w:rsidR="00F4312A">
        <w:rPr>
          <w:color w:val="000000"/>
          <w:lang w:val="ru-RU"/>
        </w:rPr>
        <w:t xml:space="preserve"> </w:t>
      </w:r>
      <w:r w:rsidRPr="008171BB">
        <w:rPr>
          <w:color w:val="000000"/>
          <w:lang w:val="ru-RU"/>
        </w:rPr>
        <w:t>Изјаву</w:t>
      </w:r>
      <w:r w:rsidR="00F4312A">
        <w:rPr>
          <w:color w:val="000000"/>
          <w:lang w:val="ru-RU"/>
        </w:rPr>
        <w:t xml:space="preserve"> </w:t>
      </w:r>
      <w:r w:rsidRPr="008171BB">
        <w:rPr>
          <w:color w:val="000000"/>
          <w:lang w:val="ru-RU"/>
        </w:rPr>
        <w:t>подизвођача</w:t>
      </w:r>
      <w:r w:rsidR="00F4312A">
        <w:rPr>
          <w:color w:val="000000"/>
          <w:lang w:val="ru-RU"/>
        </w:rPr>
        <w:t xml:space="preserve"> </w:t>
      </w:r>
      <w:r w:rsidRPr="008171BB">
        <w:rPr>
          <w:color w:val="000000"/>
          <w:lang w:val="ru-RU"/>
        </w:rPr>
        <w:t>потписану</w:t>
      </w:r>
      <w:r w:rsidR="00F4312A">
        <w:rPr>
          <w:color w:val="000000"/>
          <w:lang w:val="ru-RU"/>
        </w:rPr>
        <w:t xml:space="preserve"> </w:t>
      </w:r>
      <w:r w:rsidRPr="008171BB">
        <w:rPr>
          <w:color w:val="000000"/>
          <w:lang w:val="ru-RU"/>
        </w:rPr>
        <w:t>од</w:t>
      </w:r>
      <w:r w:rsidR="00F4312A">
        <w:rPr>
          <w:color w:val="000000"/>
          <w:lang w:val="ru-RU"/>
        </w:rPr>
        <w:t xml:space="preserve"> </w:t>
      </w:r>
      <w:r w:rsidRPr="008171BB">
        <w:rPr>
          <w:color w:val="000000"/>
          <w:lang w:val="ru-RU"/>
        </w:rPr>
        <w:t>стране</w:t>
      </w:r>
      <w:r w:rsidR="00F4312A">
        <w:rPr>
          <w:color w:val="000000"/>
          <w:lang w:val="ru-RU"/>
        </w:rPr>
        <w:t xml:space="preserve"> </w:t>
      </w:r>
      <w:r w:rsidRPr="008171BB">
        <w:rPr>
          <w:color w:val="000000"/>
          <w:lang w:val="ru-RU"/>
        </w:rPr>
        <w:t>овлашћеног</w:t>
      </w:r>
      <w:r w:rsidR="00F4312A">
        <w:rPr>
          <w:color w:val="000000"/>
          <w:lang w:val="ru-RU"/>
        </w:rPr>
        <w:t xml:space="preserve"> </w:t>
      </w:r>
      <w:r w:rsidRPr="008171BB">
        <w:rPr>
          <w:color w:val="000000"/>
          <w:lang w:val="ru-RU"/>
        </w:rPr>
        <w:t>лица</w:t>
      </w:r>
      <w:r w:rsidR="00F4312A">
        <w:rPr>
          <w:color w:val="000000"/>
          <w:lang w:val="ru-RU"/>
        </w:rPr>
        <w:t xml:space="preserve"> </w:t>
      </w:r>
      <w:r w:rsidRPr="008171BB">
        <w:rPr>
          <w:color w:val="000000"/>
          <w:lang w:val="ru-RU"/>
        </w:rPr>
        <w:t>подизвођача</w:t>
      </w:r>
      <w:r w:rsidR="00F4312A">
        <w:rPr>
          <w:color w:val="000000"/>
          <w:lang w:val="ru-RU"/>
        </w:rPr>
        <w:t xml:space="preserve"> </w:t>
      </w:r>
      <w:r w:rsidRPr="008171BB">
        <w:rPr>
          <w:color w:val="000000"/>
          <w:lang w:val="ru-RU"/>
        </w:rPr>
        <w:t>и</w:t>
      </w:r>
      <w:r w:rsidR="00F4312A">
        <w:rPr>
          <w:color w:val="000000"/>
          <w:lang w:val="ru-RU"/>
        </w:rPr>
        <w:t xml:space="preserve"> </w:t>
      </w:r>
      <w:r w:rsidRPr="008171BB">
        <w:rPr>
          <w:color w:val="000000"/>
          <w:lang w:val="ru-RU"/>
        </w:rPr>
        <w:t>оверену</w:t>
      </w:r>
      <w:r w:rsidR="00F4312A">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образац</w:t>
      </w:r>
      <w:r w:rsidR="00F4312A">
        <w:rPr>
          <w:color w:val="000000"/>
          <w:lang w:val="ru-RU"/>
        </w:rPr>
        <w:t xml:space="preserve"> </w:t>
      </w:r>
      <w:r w:rsidRPr="008171BB">
        <w:rPr>
          <w:color w:val="000000"/>
          <w:lang w:val="ru-RU"/>
        </w:rPr>
        <w:t>Изјаве</w:t>
      </w:r>
      <w:r w:rsidR="00F4312A">
        <w:rPr>
          <w:color w:val="000000"/>
          <w:lang w:val="ru-RU"/>
        </w:rPr>
        <w:t xml:space="preserve"> </w:t>
      </w:r>
      <w:r w:rsidRPr="008171BB">
        <w:rPr>
          <w:color w:val="000000"/>
          <w:lang w:val="ru-RU"/>
        </w:rPr>
        <w:t>дат</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у</w:t>
      </w:r>
      <w:r w:rsidR="00F4312A">
        <w:rPr>
          <w:color w:val="000000"/>
          <w:lang w:val="ru-RU"/>
        </w:rPr>
        <w:t xml:space="preserve"> </w:t>
      </w:r>
      <w:r w:rsidRPr="008171BB">
        <w:rPr>
          <w:color w:val="000000"/>
          <w:lang w:val="ru-RU"/>
        </w:rPr>
        <w:t>Поглављу</w:t>
      </w:r>
      <w:r w:rsidRPr="008171BB">
        <w:rPr>
          <w:color w:val="000000"/>
        </w:rPr>
        <w:t xml:space="preserve"> X </w:t>
      </w:r>
      <w:r w:rsidRPr="008171BB">
        <w:rPr>
          <w:color w:val="000000"/>
          <w:lang w:val="ru-RU"/>
        </w:rPr>
        <w:t>конкурсне</w:t>
      </w:r>
      <w:r w:rsidR="00F4312A">
        <w:rPr>
          <w:color w:val="000000"/>
          <w:lang w:val="ru-RU"/>
        </w:rPr>
        <w:t xml:space="preserve"> </w:t>
      </w:r>
      <w:r w:rsidRPr="008171BB">
        <w:rPr>
          <w:color w:val="000000"/>
          <w:lang w:val="ru-RU"/>
        </w:rPr>
        <w:t>документације</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lang w:val="ru-RU"/>
        </w:rPr>
        <w:lastRenderedPageBreak/>
        <w:t>Наручилац</w:t>
      </w:r>
      <w:r w:rsidR="00F4312A">
        <w:rPr>
          <w:color w:val="000000"/>
          <w:lang w:val="ru-RU"/>
        </w:rPr>
        <w:t xml:space="preserve"> </w:t>
      </w:r>
      <w:r w:rsidRPr="008171BB">
        <w:rPr>
          <w:color w:val="000000"/>
          <w:lang w:val="ru-RU"/>
        </w:rPr>
        <w:t>може</w:t>
      </w:r>
      <w:r w:rsidR="00F4312A">
        <w:rPr>
          <w:color w:val="000000"/>
          <w:lang w:val="ru-RU"/>
        </w:rPr>
        <w:t xml:space="preserve"> </w:t>
      </w:r>
      <w:r w:rsidRPr="008171BB">
        <w:rPr>
          <w:color w:val="000000"/>
          <w:lang w:val="ru-RU"/>
        </w:rPr>
        <w:t>пре</w:t>
      </w:r>
      <w:r w:rsidR="00F4312A">
        <w:rPr>
          <w:color w:val="000000"/>
          <w:lang w:val="ru-RU"/>
        </w:rPr>
        <w:t xml:space="preserve"> </w:t>
      </w:r>
      <w:r w:rsidRPr="008171BB">
        <w:rPr>
          <w:color w:val="000000"/>
          <w:lang w:val="ru-RU"/>
        </w:rPr>
        <w:t>доношења</w:t>
      </w:r>
      <w:r w:rsidR="00F4312A">
        <w:rPr>
          <w:color w:val="000000"/>
          <w:lang w:val="ru-RU"/>
        </w:rPr>
        <w:t xml:space="preserve"> </w:t>
      </w:r>
      <w:r w:rsidRPr="008171BB">
        <w:rPr>
          <w:color w:val="000000"/>
          <w:lang w:val="ru-RU"/>
        </w:rPr>
        <w:t>одлуке</w:t>
      </w:r>
      <w:r w:rsidR="00F4312A">
        <w:rPr>
          <w:color w:val="000000"/>
          <w:lang w:val="ru-RU"/>
        </w:rPr>
        <w:t xml:space="preserve"> </w:t>
      </w:r>
      <w:r w:rsidRPr="008171BB">
        <w:rPr>
          <w:color w:val="000000"/>
          <w:lang w:val="ru-RU"/>
        </w:rPr>
        <w:t>о</w:t>
      </w:r>
      <w:r w:rsidR="00F4312A">
        <w:rPr>
          <w:color w:val="000000"/>
          <w:lang w:val="ru-RU"/>
        </w:rPr>
        <w:t xml:space="preserve"> </w:t>
      </w:r>
      <w:r w:rsidRPr="008171BB">
        <w:rPr>
          <w:color w:val="000000"/>
          <w:lang w:val="ru-RU"/>
        </w:rPr>
        <w:t>додели</w:t>
      </w:r>
      <w:r w:rsidR="00F4312A">
        <w:rPr>
          <w:color w:val="000000"/>
          <w:lang w:val="ru-RU"/>
        </w:rPr>
        <w:t xml:space="preserve"> </w:t>
      </w:r>
      <w:r w:rsidRPr="008171BB">
        <w:rPr>
          <w:color w:val="000000"/>
          <w:lang w:val="ru-RU"/>
        </w:rPr>
        <w:t>уговора</w:t>
      </w:r>
      <w:r w:rsidR="00F4312A">
        <w:rPr>
          <w:color w:val="000000"/>
          <w:lang w:val="ru-RU"/>
        </w:rPr>
        <w:t xml:space="preserve"> </w:t>
      </w:r>
      <w:r w:rsidRPr="008171BB">
        <w:rPr>
          <w:color w:val="000000"/>
          <w:lang w:val="ru-RU"/>
        </w:rPr>
        <w:t>да</w:t>
      </w:r>
      <w:r w:rsidR="00F4312A">
        <w:rPr>
          <w:color w:val="000000"/>
          <w:lang w:val="ru-RU"/>
        </w:rPr>
        <w:t xml:space="preserve"> </w:t>
      </w:r>
      <w:r w:rsidRPr="008171BB">
        <w:rPr>
          <w:color w:val="000000"/>
          <w:lang w:val="ru-RU"/>
        </w:rPr>
        <w:t>тражи</w:t>
      </w:r>
      <w:r w:rsidR="00F4312A">
        <w:rPr>
          <w:color w:val="000000"/>
          <w:lang w:val="ru-RU"/>
        </w:rPr>
        <w:t xml:space="preserve"> </w:t>
      </w:r>
      <w:r w:rsidRPr="008171BB">
        <w:rPr>
          <w:color w:val="000000"/>
          <w:lang w:val="ru-RU"/>
        </w:rPr>
        <w:t>од</w:t>
      </w:r>
      <w:r w:rsidR="00F4312A">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чија</w:t>
      </w:r>
      <w:r w:rsidR="00F4312A">
        <w:rPr>
          <w:color w:val="000000"/>
          <w:lang w:val="ru-RU"/>
        </w:rPr>
        <w:t xml:space="preserve"> </w:t>
      </w:r>
      <w:r w:rsidRPr="008171BB">
        <w:rPr>
          <w:color w:val="000000"/>
          <w:lang w:val="ru-RU"/>
        </w:rPr>
        <w:t>је</w:t>
      </w:r>
      <w:r w:rsidR="00F4312A">
        <w:rPr>
          <w:color w:val="000000"/>
          <w:lang w:val="ru-RU"/>
        </w:rPr>
        <w:t xml:space="preserve"> </w:t>
      </w:r>
      <w:r w:rsidRPr="008171BB">
        <w:rPr>
          <w:color w:val="000000"/>
          <w:lang w:val="ru-RU"/>
        </w:rPr>
        <w:t>понуда</w:t>
      </w:r>
      <w:r w:rsidR="00F4312A">
        <w:rPr>
          <w:color w:val="000000"/>
          <w:lang w:val="ru-RU"/>
        </w:rPr>
        <w:t xml:space="preserve"> </w:t>
      </w:r>
      <w:r w:rsidRPr="008171BB">
        <w:rPr>
          <w:color w:val="000000"/>
          <w:lang w:val="ru-RU"/>
        </w:rPr>
        <w:t>оцењена</w:t>
      </w:r>
      <w:r w:rsidR="00F4312A">
        <w:rPr>
          <w:color w:val="000000"/>
          <w:lang w:val="ru-RU"/>
        </w:rPr>
        <w:t xml:space="preserve"> </w:t>
      </w:r>
      <w:r w:rsidRPr="008171BB">
        <w:rPr>
          <w:color w:val="000000"/>
          <w:lang w:val="ru-RU"/>
        </w:rPr>
        <w:t>као</w:t>
      </w:r>
      <w:r w:rsidR="00F4312A">
        <w:rPr>
          <w:color w:val="000000"/>
          <w:lang w:val="ru-RU"/>
        </w:rPr>
        <w:t xml:space="preserve"> </w:t>
      </w:r>
      <w:r w:rsidRPr="008171BB">
        <w:rPr>
          <w:color w:val="000000"/>
          <w:lang w:val="ru-RU"/>
        </w:rPr>
        <w:t>најповољнија</w:t>
      </w:r>
      <w:r w:rsidRPr="008171BB">
        <w:rPr>
          <w:color w:val="000000"/>
        </w:rPr>
        <w:t xml:space="preserve">, </w:t>
      </w:r>
      <w:r w:rsidRPr="008171BB">
        <w:rPr>
          <w:color w:val="000000"/>
          <w:lang w:val="ru-RU"/>
        </w:rPr>
        <w:t>да</w:t>
      </w:r>
      <w:r w:rsidR="00F4312A">
        <w:rPr>
          <w:color w:val="000000"/>
          <w:lang w:val="ru-RU"/>
        </w:rPr>
        <w:t xml:space="preserve"> </w:t>
      </w:r>
      <w:r w:rsidRPr="008171BB">
        <w:rPr>
          <w:color w:val="000000"/>
          <w:lang w:val="ru-RU"/>
        </w:rPr>
        <w:t>достави</w:t>
      </w:r>
      <w:r w:rsidR="00F4312A">
        <w:rPr>
          <w:color w:val="000000"/>
          <w:lang w:val="ru-RU"/>
        </w:rPr>
        <w:t xml:space="preserve"> </w:t>
      </w:r>
      <w:r w:rsidRPr="008171BB">
        <w:rPr>
          <w:color w:val="000000"/>
          <w:lang w:val="ru-RU"/>
        </w:rPr>
        <w:t>на</w:t>
      </w:r>
      <w:r w:rsidR="00F4312A">
        <w:rPr>
          <w:color w:val="000000"/>
          <w:lang w:val="ru-RU"/>
        </w:rPr>
        <w:t xml:space="preserve"> </w:t>
      </w:r>
      <w:r w:rsidRPr="008171BB">
        <w:rPr>
          <w:color w:val="000000"/>
          <w:lang w:val="ru-RU"/>
        </w:rPr>
        <w:t>увид</w:t>
      </w:r>
      <w:r w:rsidR="00F4312A">
        <w:rPr>
          <w:color w:val="000000"/>
          <w:lang w:val="ru-RU"/>
        </w:rPr>
        <w:t xml:space="preserve"> </w:t>
      </w:r>
      <w:r w:rsidRPr="008171BB">
        <w:rPr>
          <w:color w:val="000000"/>
          <w:lang w:val="ru-RU"/>
        </w:rPr>
        <w:t>оригинал</w:t>
      </w:r>
      <w:r w:rsidR="00F4312A">
        <w:rPr>
          <w:color w:val="000000"/>
          <w:lang w:val="ru-RU"/>
        </w:rPr>
        <w:t xml:space="preserve"> </w:t>
      </w:r>
      <w:r w:rsidRPr="008171BB">
        <w:rPr>
          <w:color w:val="000000"/>
          <w:lang w:val="ru-RU"/>
        </w:rPr>
        <w:t>или</w:t>
      </w:r>
      <w:r w:rsidR="00F4312A">
        <w:rPr>
          <w:color w:val="000000"/>
          <w:lang w:val="ru-RU"/>
        </w:rPr>
        <w:t xml:space="preserve"> </w:t>
      </w:r>
      <w:r w:rsidRPr="008171BB">
        <w:rPr>
          <w:color w:val="000000"/>
          <w:lang w:val="ru-RU"/>
        </w:rPr>
        <w:t>оверену</w:t>
      </w:r>
      <w:r w:rsidR="00F4312A">
        <w:rPr>
          <w:color w:val="000000"/>
          <w:lang w:val="ru-RU"/>
        </w:rPr>
        <w:t xml:space="preserve"> </w:t>
      </w:r>
      <w:r w:rsidRPr="008171BB">
        <w:rPr>
          <w:color w:val="000000"/>
          <w:lang w:val="ru-RU"/>
        </w:rPr>
        <w:t>копију</w:t>
      </w:r>
      <w:r w:rsidR="00F4312A">
        <w:rPr>
          <w:color w:val="000000"/>
          <w:lang w:val="ru-RU"/>
        </w:rPr>
        <w:t xml:space="preserve"> </w:t>
      </w:r>
      <w:r w:rsidRPr="008171BB">
        <w:rPr>
          <w:color w:val="000000"/>
          <w:lang w:val="ru-RU"/>
        </w:rPr>
        <w:t>свих</w:t>
      </w:r>
      <w:r w:rsidR="00F4312A">
        <w:rPr>
          <w:color w:val="000000"/>
          <w:lang w:val="ru-RU"/>
        </w:rPr>
        <w:t xml:space="preserve"> </w:t>
      </w:r>
      <w:r w:rsidRPr="008171BB">
        <w:rPr>
          <w:color w:val="000000"/>
          <w:lang w:val="ru-RU"/>
        </w:rPr>
        <w:t>или</w:t>
      </w:r>
      <w:r w:rsidR="00F4312A">
        <w:rPr>
          <w:color w:val="000000"/>
          <w:lang w:val="ru-RU"/>
        </w:rPr>
        <w:t xml:space="preserve"> </w:t>
      </w:r>
      <w:r w:rsidRPr="008171BB">
        <w:rPr>
          <w:color w:val="000000"/>
          <w:lang w:val="ru-RU"/>
        </w:rPr>
        <w:t>појединих</w:t>
      </w:r>
      <w:r w:rsidR="00F4312A">
        <w:rPr>
          <w:color w:val="000000"/>
          <w:lang w:val="ru-RU"/>
        </w:rPr>
        <w:t xml:space="preserve"> </w:t>
      </w:r>
      <w:r w:rsidRPr="008171BB">
        <w:rPr>
          <w:color w:val="000000"/>
          <w:lang w:val="ru-RU"/>
        </w:rPr>
        <w:t>доказа</w:t>
      </w:r>
      <w:r w:rsidR="00F4312A">
        <w:rPr>
          <w:color w:val="000000"/>
          <w:lang w:val="ru-RU"/>
        </w:rPr>
        <w:t xml:space="preserve"> </w:t>
      </w:r>
      <w:r w:rsidRPr="008171BB">
        <w:rPr>
          <w:color w:val="000000"/>
          <w:lang w:val="ru-RU"/>
        </w:rPr>
        <w:t>о</w:t>
      </w:r>
      <w:r w:rsidR="00F4312A">
        <w:rPr>
          <w:color w:val="000000"/>
          <w:lang w:val="ru-RU"/>
        </w:rPr>
        <w:t xml:space="preserve"> </w:t>
      </w:r>
      <w:r w:rsidRPr="008171BB">
        <w:rPr>
          <w:color w:val="000000"/>
          <w:lang w:val="ru-RU"/>
        </w:rPr>
        <w:t>испуњености</w:t>
      </w:r>
      <w:r w:rsidRPr="008171BB">
        <w:rPr>
          <w:color w:val="000000"/>
        </w:rPr>
        <w:t>.</w:t>
      </w:r>
    </w:p>
    <w:p w:rsidR="00690E0C" w:rsidRPr="008171BB" w:rsidRDefault="00690E0C" w:rsidP="00690E0C">
      <w:pPr>
        <w:autoSpaceDE w:val="0"/>
        <w:autoSpaceDN w:val="0"/>
        <w:adjustRightInd w:val="0"/>
        <w:jc w:val="both"/>
        <w:rPr>
          <w:color w:val="000000"/>
        </w:rPr>
      </w:pPr>
      <w:r w:rsidRPr="008171BB">
        <w:rPr>
          <w:color w:val="000000"/>
          <w:lang w:val="ru-RU"/>
        </w:rPr>
        <w:t>Ако</w:t>
      </w:r>
      <w:r w:rsidR="00F4312A">
        <w:rPr>
          <w:color w:val="000000"/>
          <w:lang w:val="ru-RU"/>
        </w:rPr>
        <w:t xml:space="preserve"> </w:t>
      </w:r>
      <w:r w:rsidRPr="008171BB">
        <w:rPr>
          <w:color w:val="000000"/>
          <w:lang w:val="ru-RU"/>
        </w:rPr>
        <w:t>понуђач</w:t>
      </w:r>
      <w:r w:rsidR="009A6D3B">
        <w:rPr>
          <w:color w:val="000000"/>
          <w:lang w:val="ru-RU"/>
        </w:rPr>
        <w:t xml:space="preserve"> </w:t>
      </w:r>
      <w:r w:rsidRPr="008171BB">
        <w:rPr>
          <w:color w:val="000000"/>
          <w:lang w:val="ru-RU"/>
        </w:rPr>
        <w:t>у</w:t>
      </w:r>
      <w:r w:rsidR="009A6D3B">
        <w:rPr>
          <w:color w:val="000000"/>
          <w:lang w:val="ru-RU"/>
        </w:rPr>
        <w:t xml:space="preserve"> </w:t>
      </w:r>
      <w:r w:rsidRPr="008171BB">
        <w:rPr>
          <w:color w:val="000000"/>
          <w:lang w:val="ru-RU"/>
        </w:rPr>
        <w:t>остављеном</w:t>
      </w:r>
      <w:r w:rsidR="009A6D3B">
        <w:rPr>
          <w:color w:val="000000"/>
          <w:lang w:val="ru-RU"/>
        </w:rPr>
        <w:t xml:space="preserve"> </w:t>
      </w:r>
      <w:r w:rsidRPr="008171BB">
        <w:rPr>
          <w:color w:val="000000"/>
          <w:lang w:val="ru-RU"/>
        </w:rPr>
        <w:t>року</w:t>
      </w:r>
      <w:r w:rsidRPr="008171BB">
        <w:rPr>
          <w:color w:val="000000"/>
        </w:rPr>
        <w:t xml:space="preserve">, </w:t>
      </w:r>
      <w:r w:rsidRPr="008171BB">
        <w:rPr>
          <w:color w:val="000000"/>
          <w:lang w:val="ru-RU"/>
        </w:rPr>
        <w:t>који</w:t>
      </w:r>
      <w:r w:rsidR="009A6D3B">
        <w:rPr>
          <w:color w:val="000000"/>
          <w:lang w:val="ru-RU"/>
        </w:rPr>
        <w:t xml:space="preserve"> </w:t>
      </w:r>
      <w:r w:rsidRPr="008171BB">
        <w:rPr>
          <w:color w:val="000000"/>
          <w:lang w:val="ru-RU"/>
        </w:rPr>
        <w:t>не</w:t>
      </w:r>
      <w:r w:rsidR="009A6D3B">
        <w:rPr>
          <w:color w:val="000000"/>
          <w:lang w:val="ru-RU"/>
        </w:rPr>
        <w:t xml:space="preserve"> </w:t>
      </w:r>
      <w:r w:rsidRPr="008171BB">
        <w:rPr>
          <w:color w:val="000000"/>
          <w:lang w:val="ru-RU"/>
        </w:rPr>
        <w:t>може</w:t>
      </w:r>
      <w:r w:rsidR="009A6D3B">
        <w:rPr>
          <w:color w:val="000000"/>
          <w:lang w:val="ru-RU"/>
        </w:rPr>
        <w:t xml:space="preserve"> </w:t>
      </w:r>
      <w:r w:rsidRPr="008171BB">
        <w:rPr>
          <w:color w:val="000000"/>
          <w:lang w:val="ru-RU"/>
        </w:rPr>
        <w:t>бити</w:t>
      </w:r>
      <w:r w:rsidR="009A6D3B">
        <w:rPr>
          <w:color w:val="000000"/>
          <w:lang w:val="ru-RU"/>
        </w:rPr>
        <w:t xml:space="preserve"> </w:t>
      </w:r>
      <w:r w:rsidRPr="008171BB">
        <w:rPr>
          <w:color w:val="000000"/>
          <w:lang w:val="ru-RU"/>
        </w:rPr>
        <w:t>краћи</w:t>
      </w:r>
      <w:r w:rsidR="009A6D3B">
        <w:rPr>
          <w:color w:val="000000"/>
          <w:lang w:val="ru-RU"/>
        </w:rPr>
        <w:t xml:space="preserve"> </w:t>
      </w:r>
      <w:r w:rsidRPr="008171BB">
        <w:rPr>
          <w:color w:val="000000"/>
          <w:lang w:val="ru-RU"/>
        </w:rPr>
        <w:t>од</w:t>
      </w:r>
      <w:r w:rsidRPr="008171BB">
        <w:rPr>
          <w:color w:val="000000"/>
        </w:rPr>
        <w:t xml:space="preserve"> 5 </w:t>
      </w:r>
      <w:r w:rsidRPr="008171BB">
        <w:rPr>
          <w:color w:val="000000"/>
          <w:lang w:val="ru-RU"/>
        </w:rPr>
        <w:t>дана</w:t>
      </w:r>
      <w:r w:rsidRPr="008171BB">
        <w:rPr>
          <w:color w:val="000000"/>
        </w:rPr>
        <w:t xml:space="preserve">, </w:t>
      </w:r>
      <w:r w:rsidRPr="008171BB">
        <w:rPr>
          <w:color w:val="000000"/>
          <w:lang w:val="ru-RU"/>
        </w:rPr>
        <w:t>не</w:t>
      </w:r>
      <w:r w:rsidR="009A6D3B">
        <w:rPr>
          <w:color w:val="000000"/>
          <w:lang w:val="ru-RU"/>
        </w:rPr>
        <w:t xml:space="preserve"> </w:t>
      </w:r>
      <w:r w:rsidRPr="008171BB">
        <w:rPr>
          <w:color w:val="000000"/>
          <w:lang w:val="ru-RU"/>
        </w:rPr>
        <w:t>достави</w:t>
      </w:r>
      <w:r w:rsidR="009A6D3B">
        <w:rPr>
          <w:color w:val="000000"/>
          <w:lang w:val="ru-RU"/>
        </w:rPr>
        <w:t xml:space="preserve"> </w:t>
      </w:r>
      <w:r w:rsidRPr="008171BB">
        <w:rPr>
          <w:color w:val="000000"/>
          <w:lang w:val="ru-RU"/>
        </w:rPr>
        <w:t>на</w:t>
      </w:r>
      <w:r w:rsidR="009A6D3B">
        <w:rPr>
          <w:color w:val="000000"/>
          <w:lang w:val="ru-RU"/>
        </w:rPr>
        <w:t xml:space="preserve"> </w:t>
      </w:r>
      <w:r w:rsidRPr="008171BB">
        <w:rPr>
          <w:color w:val="000000"/>
          <w:lang w:val="ru-RU"/>
        </w:rPr>
        <w:t>увид</w:t>
      </w:r>
      <w:r w:rsidR="009A6D3B">
        <w:rPr>
          <w:color w:val="000000"/>
          <w:lang w:val="ru-RU"/>
        </w:rPr>
        <w:t xml:space="preserve"> </w:t>
      </w:r>
      <w:r w:rsidRPr="008171BB">
        <w:rPr>
          <w:color w:val="000000"/>
          <w:lang w:val="ru-RU"/>
        </w:rPr>
        <w:t>оригинал</w:t>
      </w:r>
      <w:r w:rsidR="009A6D3B">
        <w:rPr>
          <w:color w:val="000000"/>
          <w:lang w:val="ru-RU"/>
        </w:rPr>
        <w:t xml:space="preserve"> </w:t>
      </w:r>
      <w:r w:rsidRPr="008171BB">
        <w:rPr>
          <w:color w:val="000000"/>
          <w:lang w:val="ru-RU"/>
        </w:rPr>
        <w:t>или</w:t>
      </w:r>
      <w:r w:rsidR="009A6D3B">
        <w:rPr>
          <w:color w:val="000000"/>
          <w:lang w:val="ru-RU"/>
        </w:rPr>
        <w:t xml:space="preserve"> </w:t>
      </w:r>
      <w:r w:rsidRPr="008171BB">
        <w:rPr>
          <w:color w:val="000000"/>
          <w:lang w:val="ru-RU"/>
        </w:rPr>
        <w:t>оверену</w:t>
      </w:r>
      <w:r w:rsidR="009A6D3B">
        <w:rPr>
          <w:color w:val="000000"/>
          <w:lang w:val="ru-RU"/>
        </w:rPr>
        <w:t xml:space="preserve"> </w:t>
      </w:r>
      <w:r w:rsidRPr="008171BB">
        <w:rPr>
          <w:color w:val="000000"/>
          <w:lang w:val="ru-RU"/>
        </w:rPr>
        <w:t>копију</w:t>
      </w:r>
      <w:r w:rsidR="009A6D3B">
        <w:rPr>
          <w:color w:val="000000"/>
          <w:lang w:val="ru-RU"/>
        </w:rPr>
        <w:t xml:space="preserve"> </w:t>
      </w:r>
      <w:r w:rsidRPr="008171BB">
        <w:rPr>
          <w:color w:val="000000"/>
          <w:lang w:val="ru-RU"/>
        </w:rPr>
        <w:t>тражених</w:t>
      </w:r>
      <w:r w:rsidR="009A6D3B">
        <w:rPr>
          <w:color w:val="000000"/>
          <w:lang w:val="ru-RU"/>
        </w:rPr>
        <w:t xml:space="preserve"> </w:t>
      </w:r>
      <w:r w:rsidRPr="008171BB">
        <w:rPr>
          <w:color w:val="000000"/>
          <w:lang w:val="ru-RU"/>
        </w:rPr>
        <w:t>доказа</w:t>
      </w:r>
      <w:r w:rsidRPr="008171BB">
        <w:rPr>
          <w:color w:val="000000"/>
        </w:rPr>
        <w:t xml:space="preserve">, </w:t>
      </w:r>
      <w:r>
        <w:rPr>
          <w:color w:val="000000"/>
        </w:rPr>
        <w:t>Н</w:t>
      </w:r>
      <w:r w:rsidRPr="008171BB">
        <w:rPr>
          <w:color w:val="000000"/>
          <w:lang w:val="ru-RU"/>
        </w:rPr>
        <w:t>аручилац</w:t>
      </w:r>
      <w:r w:rsidR="009A6D3B">
        <w:rPr>
          <w:color w:val="000000"/>
          <w:lang w:val="ru-RU"/>
        </w:rPr>
        <w:t xml:space="preserve"> </w:t>
      </w:r>
      <w:r w:rsidRPr="008171BB">
        <w:rPr>
          <w:color w:val="000000"/>
          <w:lang w:val="ru-RU"/>
        </w:rPr>
        <w:t>ће</w:t>
      </w:r>
      <w:r w:rsidR="009A6D3B">
        <w:rPr>
          <w:color w:val="000000"/>
          <w:lang w:val="ru-RU"/>
        </w:rPr>
        <w:t xml:space="preserve"> </w:t>
      </w:r>
      <w:r w:rsidRPr="008171BB">
        <w:rPr>
          <w:color w:val="000000"/>
          <w:lang w:val="ru-RU"/>
        </w:rPr>
        <w:t>његову</w:t>
      </w:r>
      <w:r w:rsidR="009A6D3B">
        <w:rPr>
          <w:color w:val="000000"/>
          <w:lang w:val="ru-RU"/>
        </w:rPr>
        <w:t xml:space="preserve"> </w:t>
      </w:r>
      <w:r w:rsidRPr="008171BB">
        <w:rPr>
          <w:color w:val="000000"/>
          <w:lang w:val="ru-RU"/>
        </w:rPr>
        <w:t>понуду</w:t>
      </w:r>
      <w:r w:rsidR="009A6D3B">
        <w:rPr>
          <w:color w:val="000000"/>
          <w:lang w:val="ru-RU"/>
        </w:rPr>
        <w:t xml:space="preserve"> </w:t>
      </w:r>
      <w:r w:rsidRPr="008171BB">
        <w:rPr>
          <w:color w:val="000000"/>
          <w:lang w:val="ru-RU"/>
        </w:rPr>
        <w:t>одбити</w:t>
      </w:r>
      <w:r w:rsidR="009A6D3B">
        <w:rPr>
          <w:color w:val="000000"/>
          <w:lang w:val="ru-RU"/>
        </w:rPr>
        <w:t xml:space="preserve"> </w:t>
      </w:r>
      <w:r w:rsidRPr="008171BB">
        <w:rPr>
          <w:color w:val="000000"/>
          <w:lang w:val="ru-RU"/>
        </w:rPr>
        <w:t>као</w:t>
      </w:r>
      <w:r w:rsidR="009A6D3B">
        <w:rPr>
          <w:color w:val="000000"/>
          <w:lang w:val="ru-RU"/>
        </w:rPr>
        <w:t xml:space="preserve"> </w:t>
      </w:r>
      <w:r w:rsidRPr="008171BB">
        <w:rPr>
          <w:color w:val="000000"/>
          <w:lang w:val="ru-RU"/>
        </w:rPr>
        <w:t>неприхватљиву</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lang w:val="ru-RU"/>
        </w:rPr>
        <w:t>Понуђач</w:t>
      </w:r>
      <w:r w:rsidR="009A6D3B">
        <w:rPr>
          <w:color w:val="000000"/>
          <w:lang w:val="ru-RU"/>
        </w:rPr>
        <w:t xml:space="preserve"> </w:t>
      </w:r>
      <w:r w:rsidRPr="008171BB">
        <w:rPr>
          <w:color w:val="000000"/>
          <w:lang w:val="ru-RU"/>
        </w:rPr>
        <w:t>није</w:t>
      </w:r>
      <w:r w:rsidR="009A6D3B">
        <w:rPr>
          <w:color w:val="000000"/>
          <w:lang w:val="ru-RU"/>
        </w:rPr>
        <w:t xml:space="preserve"> </w:t>
      </w:r>
      <w:r w:rsidRPr="008171BB">
        <w:rPr>
          <w:color w:val="000000"/>
          <w:lang w:val="ru-RU"/>
        </w:rPr>
        <w:t>дужан</w:t>
      </w:r>
      <w:r w:rsidR="009A6D3B">
        <w:rPr>
          <w:color w:val="000000"/>
          <w:lang w:val="ru-RU"/>
        </w:rPr>
        <w:t xml:space="preserve"> </w:t>
      </w:r>
      <w:r w:rsidRPr="008171BB">
        <w:rPr>
          <w:color w:val="000000"/>
          <w:lang w:val="ru-RU"/>
        </w:rPr>
        <w:t>да</w:t>
      </w:r>
      <w:r w:rsidR="009A6D3B">
        <w:rPr>
          <w:color w:val="000000"/>
          <w:lang w:val="ru-RU"/>
        </w:rPr>
        <w:t xml:space="preserve"> </w:t>
      </w:r>
      <w:r w:rsidRPr="008171BB">
        <w:rPr>
          <w:color w:val="000000"/>
          <w:lang w:val="ru-RU"/>
        </w:rPr>
        <w:t>доставља</w:t>
      </w:r>
      <w:r w:rsidR="009A6D3B">
        <w:rPr>
          <w:color w:val="000000"/>
          <w:lang w:val="ru-RU"/>
        </w:rPr>
        <w:t xml:space="preserve"> </w:t>
      </w:r>
      <w:r w:rsidRPr="008171BB">
        <w:rPr>
          <w:color w:val="000000"/>
          <w:lang w:val="ru-RU"/>
        </w:rPr>
        <w:t>на</w:t>
      </w:r>
      <w:r w:rsidR="009A6D3B">
        <w:rPr>
          <w:color w:val="000000"/>
          <w:lang w:val="ru-RU"/>
        </w:rPr>
        <w:t xml:space="preserve"> </w:t>
      </w:r>
      <w:r w:rsidRPr="008171BB">
        <w:rPr>
          <w:color w:val="000000"/>
          <w:lang w:val="ru-RU"/>
        </w:rPr>
        <w:t>увид</w:t>
      </w:r>
      <w:r w:rsidR="009A6D3B">
        <w:rPr>
          <w:color w:val="000000"/>
          <w:lang w:val="ru-RU"/>
        </w:rPr>
        <w:t xml:space="preserve"> </w:t>
      </w:r>
      <w:r w:rsidRPr="008171BB">
        <w:rPr>
          <w:color w:val="000000"/>
          <w:lang w:val="ru-RU"/>
        </w:rPr>
        <w:t>доказе</w:t>
      </w:r>
      <w:r w:rsidR="009A6D3B">
        <w:rPr>
          <w:color w:val="000000"/>
          <w:lang w:val="ru-RU"/>
        </w:rPr>
        <w:t xml:space="preserve"> </w:t>
      </w:r>
      <w:r w:rsidRPr="008171BB">
        <w:rPr>
          <w:color w:val="000000"/>
          <w:lang w:val="ru-RU"/>
        </w:rPr>
        <w:t>који</w:t>
      </w:r>
      <w:r w:rsidR="009A6D3B">
        <w:rPr>
          <w:color w:val="000000"/>
          <w:lang w:val="ru-RU"/>
        </w:rPr>
        <w:t xml:space="preserve"> </w:t>
      </w:r>
      <w:r w:rsidRPr="008171BB">
        <w:rPr>
          <w:color w:val="000000"/>
          <w:lang w:val="ru-RU"/>
        </w:rPr>
        <w:t>су</w:t>
      </w:r>
      <w:r w:rsidR="009A6D3B">
        <w:rPr>
          <w:color w:val="000000"/>
          <w:lang w:val="ru-RU"/>
        </w:rPr>
        <w:t xml:space="preserve"> </w:t>
      </w:r>
      <w:r w:rsidRPr="008171BB">
        <w:rPr>
          <w:color w:val="000000"/>
          <w:lang w:val="ru-RU"/>
        </w:rPr>
        <w:t>јавно</w:t>
      </w:r>
      <w:r w:rsidR="009A6D3B">
        <w:rPr>
          <w:color w:val="000000"/>
          <w:lang w:val="ru-RU"/>
        </w:rPr>
        <w:t xml:space="preserve"> </w:t>
      </w:r>
      <w:r w:rsidRPr="008171BB">
        <w:rPr>
          <w:color w:val="000000"/>
          <w:lang w:val="ru-RU"/>
        </w:rPr>
        <w:t>доступни</w:t>
      </w:r>
      <w:r w:rsidR="009A6D3B">
        <w:rPr>
          <w:color w:val="000000"/>
          <w:lang w:val="ru-RU"/>
        </w:rPr>
        <w:t xml:space="preserve"> </w:t>
      </w:r>
      <w:r w:rsidRPr="008171BB">
        <w:rPr>
          <w:color w:val="000000"/>
          <w:lang w:val="ru-RU"/>
        </w:rPr>
        <w:t>на</w:t>
      </w:r>
      <w:r w:rsidR="009A6D3B">
        <w:rPr>
          <w:color w:val="000000"/>
          <w:lang w:val="ru-RU"/>
        </w:rPr>
        <w:t xml:space="preserve"> </w:t>
      </w:r>
      <w:r w:rsidRPr="008171BB">
        <w:rPr>
          <w:color w:val="000000"/>
          <w:lang w:val="ru-RU"/>
        </w:rPr>
        <w:t>интернет</w:t>
      </w:r>
      <w:r w:rsidR="009A6D3B">
        <w:rPr>
          <w:color w:val="000000"/>
          <w:lang w:val="ru-RU"/>
        </w:rPr>
        <w:t xml:space="preserve"> </w:t>
      </w:r>
      <w:r w:rsidRPr="008171BB">
        <w:rPr>
          <w:color w:val="000000"/>
          <w:lang w:val="ru-RU"/>
        </w:rPr>
        <w:t>страницама</w:t>
      </w:r>
      <w:r w:rsidR="009A6D3B">
        <w:rPr>
          <w:color w:val="000000"/>
          <w:lang w:val="ru-RU"/>
        </w:rPr>
        <w:t xml:space="preserve"> </w:t>
      </w:r>
      <w:r w:rsidRPr="008171BB">
        <w:rPr>
          <w:color w:val="000000"/>
          <w:lang w:val="ru-RU"/>
        </w:rPr>
        <w:t>надлежних</w:t>
      </w:r>
      <w:r w:rsidR="009A6D3B">
        <w:rPr>
          <w:color w:val="000000"/>
          <w:lang w:val="ru-RU"/>
        </w:rPr>
        <w:t xml:space="preserve"> </w:t>
      </w:r>
      <w:r w:rsidRPr="008171BB">
        <w:rPr>
          <w:color w:val="000000"/>
          <w:lang w:val="ru-RU"/>
        </w:rPr>
        <w:t>органа</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lang w:val="ru-RU"/>
        </w:rPr>
        <w:t>Понуђач</w:t>
      </w:r>
      <w:r w:rsidR="009A6D3B">
        <w:rPr>
          <w:color w:val="000000"/>
          <w:lang w:val="ru-RU"/>
        </w:rPr>
        <w:t xml:space="preserve"> </w:t>
      </w:r>
      <w:r w:rsidRPr="008171BB">
        <w:rPr>
          <w:color w:val="000000"/>
          <w:lang w:val="ru-RU"/>
        </w:rPr>
        <w:t>је</w:t>
      </w:r>
      <w:r w:rsidR="009A6D3B">
        <w:rPr>
          <w:color w:val="000000"/>
          <w:lang w:val="ru-RU"/>
        </w:rPr>
        <w:t xml:space="preserve"> </w:t>
      </w:r>
      <w:r w:rsidRPr="008171BB">
        <w:rPr>
          <w:color w:val="000000"/>
          <w:lang w:val="ru-RU"/>
        </w:rPr>
        <w:t>дужан</w:t>
      </w:r>
      <w:r w:rsidR="009A6D3B">
        <w:rPr>
          <w:color w:val="000000"/>
          <w:lang w:val="ru-RU"/>
        </w:rPr>
        <w:t xml:space="preserve"> </w:t>
      </w:r>
      <w:r w:rsidRPr="008171BB">
        <w:rPr>
          <w:color w:val="000000"/>
          <w:lang w:val="ru-RU"/>
        </w:rPr>
        <w:t>да</w:t>
      </w:r>
      <w:r w:rsidR="009A6D3B">
        <w:rPr>
          <w:color w:val="000000"/>
          <w:lang w:val="ru-RU"/>
        </w:rPr>
        <w:t xml:space="preserve"> </w:t>
      </w:r>
      <w:r w:rsidRPr="008171BB">
        <w:rPr>
          <w:color w:val="000000"/>
          <w:lang w:val="ru-RU"/>
        </w:rPr>
        <w:t>без</w:t>
      </w:r>
      <w:r w:rsidR="009A6D3B">
        <w:rPr>
          <w:color w:val="000000"/>
          <w:lang w:val="ru-RU"/>
        </w:rPr>
        <w:t xml:space="preserve"> </w:t>
      </w:r>
      <w:r w:rsidRPr="008171BB">
        <w:rPr>
          <w:color w:val="000000"/>
          <w:lang w:val="ru-RU"/>
        </w:rPr>
        <w:t>одлагања</w:t>
      </w:r>
      <w:r w:rsidR="009A6D3B">
        <w:rPr>
          <w:color w:val="000000"/>
          <w:lang w:val="ru-RU"/>
        </w:rPr>
        <w:t xml:space="preserve"> </w:t>
      </w:r>
      <w:r w:rsidRPr="008171BB">
        <w:rPr>
          <w:color w:val="000000"/>
          <w:lang w:val="ru-RU"/>
        </w:rPr>
        <w:t>писмено</w:t>
      </w:r>
      <w:r w:rsidR="009A6D3B">
        <w:rPr>
          <w:color w:val="000000"/>
          <w:lang w:val="ru-RU"/>
        </w:rPr>
        <w:t xml:space="preserve"> </w:t>
      </w:r>
      <w:r w:rsidRPr="008171BB">
        <w:rPr>
          <w:color w:val="000000"/>
          <w:lang w:val="ru-RU"/>
        </w:rPr>
        <w:t>обавести</w:t>
      </w:r>
      <w:r>
        <w:rPr>
          <w:color w:val="000000"/>
          <w:lang w:val="ru-RU"/>
        </w:rPr>
        <w:t xml:space="preserve"> Н</w:t>
      </w:r>
      <w:r w:rsidRPr="008171BB">
        <w:rPr>
          <w:color w:val="000000"/>
          <w:lang w:val="ru-RU"/>
        </w:rPr>
        <w:t>аручиоца</w:t>
      </w:r>
      <w:r w:rsidR="009A6D3B">
        <w:rPr>
          <w:color w:val="000000"/>
          <w:lang w:val="ru-RU"/>
        </w:rPr>
        <w:t xml:space="preserve"> </w:t>
      </w:r>
      <w:r w:rsidRPr="008171BB">
        <w:rPr>
          <w:color w:val="000000"/>
          <w:lang w:val="ru-RU"/>
        </w:rPr>
        <w:t>о</w:t>
      </w:r>
      <w:r w:rsidR="009A6D3B">
        <w:rPr>
          <w:color w:val="000000"/>
          <w:lang w:val="ru-RU"/>
        </w:rPr>
        <w:t xml:space="preserve"> </w:t>
      </w:r>
      <w:r w:rsidRPr="008171BB">
        <w:rPr>
          <w:color w:val="000000"/>
          <w:lang w:val="ru-RU"/>
        </w:rPr>
        <w:t>било</w:t>
      </w:r>
      <w:r w:rsidR="009A6D3B">
        <w:rPr>
          <w:color w:val="000000"/>
          <w:lang w:val="ru-RU"/>
        </w:rPr>
        <w:t xml:space="preserve"> </w:t>
      </w:r>
      <w:r w:rsidRPr="008171BB">
        <w:rPr>
          <w:color w:val="000000"/>
          <w:lang w:val="ru-RU"/>
        </w:rPr>
        <w:t>којој</w:t>
      </w:r>
      <w:r w:rsidR="009A6D3B">
        <w:rPr>
          <w:color w:val="000000"/>
          <w:lang w:val="ru-RU"/>
        </w:rPr>
        <w:t xml:space="preserve"> </w:t>
      </w:r>
      <w:r w:rsidRPr="008171BB">
        <w:rPr>
          <w:color w:val="000000"/>
          <w:lang w:val="ru-RU"/>
        </w:rPr>
        <w:t>промени</w:t>
      </w:r>
      <w:r w:rsidR="009A6D3B">
        <w:rPr>
          <w:color w:val="000000"/>
          <w:lang w:val="ru-RU"/>
        </w:rPr>
        <w:t xml:space="preserve"> </w:t>
      </w:r>
      <w:r w:rsidRPr="008171BB">
        <w:rPr>
          <w:color w:val="000000"/>
          <w:lang w:val="ru-RU"/>
        </w:rPr>
        <w:t>у</w:t>
      </w:r>
      <w:r w:rsidR="009A6D3B">
        <w:rPr>
          <w:color w:val="000000"/>
          <w:lang w:val="ru-RU"/>
        </w:rPr>
        <w:t xml:space="preserve"> </w:t>
      </w:r>
      <w:r w:rsidRPr="008171BB">
        <w:rPr>
          <w:color w:val="000000"/>
          <w:lang w:val="ru-RU"/>
        </w:rPr>
        <w:t>вези</w:t>
      </w:r>
      <w:r w:rsidR="009A6D3B">
        <w:rPr>
          <w:color w:val="000000"/>
          <w:lang w:val="ru-RU"/>
        </w:rPr>
        <w:t xml:space="preserve"> </w:t>
      </w:r>
      <w:r w:rsidRPr="008171BB">
        <w:rPr>
          <w:color w:val="000000"/>
          <w:lang w:val="ru-RU"/>
        </w:rPr>
        <w:t>са</w:t>
      </w:r>
      <w:r w:rsidR="009A6D3B">
        <w:rPr>
          <w:color w:val="000000"/>
          <w:lang w:val="ru-RU"/>
        </w:rPr>
        <w:t xml:space="preserve"> </w:t>
      </w:r>
      <w:r w:rsidRPr="008171BB">
        <w:rPr>
          <w:color w:val="000000"/>
          <w:lang w:val="ru-RU"/>
        </w:rPr>
        <w:t>испуњеношћу</w:t>
      </w:r>
      <w:r w:rsidR="009A6D3B">
        <w:rPr>
          <w:color w:val="000000"/>
          <w:lang w:val="ru-RU"/>
        </w:rPr>
        <w:t xml:space="preserve"> </w:t>
      </w:r>
      <w:r w:rsidRPr="008171BB">
        <w:rPr>
          <w:color w:val="000000"/>
          <w:lang w:val="ru-RU"/>
        </w:rPr>
        <w:t>услова</w:t>
      </w:r>
      <w:r w:rsidR="009A6D3B">
        <w:rPr>
          <w:color w:val="000000"/>
          <w:lang w:val="ru-RU"/>
        </w:rPr>
        <w:t xml:space="preserve"> </w:t>
      </w:r>
      <w:r w:rsidRPr="008171BB">
        <w:rPr>
          <w:color w:val="000000"/>
          <w:lang w:val="ru-RU"/>
        </w:rPr>
        <w:t>из</w:t>
      </w:r>
      <w:r w:rsidR="009A6D3B">
        <w:rPr>
          <w:color w:val="000000"/>
          <w:lang w:val="ru-RU"/>
        </w:rPr>
        <w:t xml:space="preserve"> </w:t>
      </w:r>
      <w:r w:rsidRPr="008171BB">
        <w:rPr>
          <w:color w:val="000000"/>
          <w:lang w:val="ru-RU"/>
        </w:rPr>
        <w:t>поступка</w:t>
      </w:r>
      <w:r w:rsidR="009A6D3B">
        <w:rPr>
          <w:color w:val="000000"/>
          <w:lang w:val="ru-RU"/>
        </w:rPr>
        <w:t xml:space="preserve"> </w:t>
      </w:r>
      <w:r w:rsidRPr="008171BB">
        <w:rPr>
          <w:color w:val="000000"/>
          <w:lang w:val="ru-RU"/>
        </w:rPr>
        <w:t>јавне</w:t>
      </w:r>
      <w:r w:rsidR="009A6D3B">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која</w:t>
      </w:r>
      <w:r w:rsidR="009A6D3B">
        <w:rPr>
          <w:color w:val="000000"/>
          <w:lang w:val="ru-RU"/>
        </w:rPr>
        <w:t xml:space="preserve"> </w:t>
      </w:r>
      <w:r w:rsidRPr="008171BB">
        <w:rPr>
          <w:color w:val="000000"/>
          <w:lang w:val="ru-RU"/>
        </w:rPr>
        <w:t>наступи</w:t>
      </w:r>
      <w:r w:rsidR="009A6D3B">
        <w:rPr>
          <w:color w:val="000000"/>
          <w:lang w:val="ru-RU"/>
        </w:rPr>
        <w:t xml:space="preserve"> </w:t>
      </w:r>
      <w:r w:rsidRPr="008171BB">
        <w:rPr>
          <w:color w:val="000000"/>
          <w:lang w:val="ru-RU"/>
        </w:rPr>
        <w:t>до</w:t>
      </w:r>
      <w:r w:rsidR="009A6D3B">
        <w:rPr>
          <w:color w:val="000000"/>
          <w:lang w:val="ru-RU"/>
        </w:rPr>
        <w:t xml:space="preserve"> </w:t>
      </w:r>
      <w:r w:rsidRPr="008171BB">
        <w:rPr>
          <w:color w:val="000000"/>
          <w:lang w:val="ru-RU"/>
        </w:rPr>
        <w:t>доношења</w:t>
      </w:r>
      <w:r w:rsidR="009A6D3B">
        <w:rPr>
          <w:color w:val="000000"/>
          <w:lang w:val="ru-RU"/>
        </w:rPr>
        <w:t xml:space="preserve"> </w:t>
      </w:r>
      <w:r w:rsidRPr="008171BB">
        <w:rPr>
          <w:color w:val="000000"/>
          <w:lang w:val="ru-RU"/>
        </w:rPr>
        <w:t>одлуке</w:t>
      </w:r>
      <w:r w:rsidRPr="008171BB">
        <w:rPr>
          <w:color w:val="000000"/>
        </w:rPr>
        <w:t xml:space="preserve">, </w:t>
      </w:r>
      <w:r w:rsidRPr="008171BB">
        <w:rPr>
          <w:color w:val="000000"/>
          <w:lang w:val="ru-RU"/>
        </w:rPr>
        <w:t>односно</w:t>
      </w:r>
      <w:r w:rsidR="009A6D3B">
        <w:rPr>
          <w:color w:val="000000"/>
          <w:lang w:val="ru-RU"/>
        </w:rPr>
        <w:t xml:space="preserve"> </w:t>
      </w:r>
      <w:r w:rsidRPr="008171BB">
        <w:rPr>
          <w:color w:val="000000"/>
          <w:lang w:val="ru-RU"/>
        </w:rPr>
        <w:t>до</w:t>
      </w:r>
      <w:r w:rsidR="009A6D3B">
        <w:rPr>
          <w:color w:val="000000"/>
          <w:lang w:val="ru-RU"/>
        </w:rPr>
        <w:t xml:space="preserve"> </w:t>
      </w:r>
      <w:r w:rsidRPr="008171BB">
        <w:rPr>
          <w:color w:val="000000"/>
          <w:lang w:val="ru-RU"/>
        </w:rPr>
        <w:t>закључења</w:t>
      </w:r>
      <w:r w:rsidR="009A6D3B">
        <w:rPr>
          <w:color w:val="000000"/>
          <w:lang w:val="ru-RU"/>
        </w:rPr>
        <w:t xml:space="preserve"> </w:t>
      </w:r>
      <w:r w:rsidRPr="008171BB">
        <w:rPr>
          <w:color w:val="000000"/>
          <w:lang w:val="ru-RU"/>
        </w:rPr>
        <w:t>уговора</w:t>
      </w:r>
      <w:r w:rsidRPr="008171BB">
        <w:rPr>
          <w:color w:val="000000"/>
        </w:rPr>
        <w:t xml:space="preserve">, </w:t>
      </w:r>
      <w:r w:rsidRPr="008171BB">
        <w:rPr>
          <w:color w:val="000000"/>
          <w:lang w:val="ru-RU"/>
        </w:rPr>
        <w:t>односно</w:t>
      </w:r>
      <w:r w:rsidR="009A6D3B">
        <w:rPr>
          <w:color w:val="000000"/>
          <w:lang w:val="ru-RU"/>
        </w:rPr>
        <w:t xml:space="preserve"> </w:t>
      </w:r>
      <w:r w:rsidRPr="008171BB">
        <w:rPr>
          <w:color w:val="000000"/>
          <w:lang w:val="ru-RU"/>
        </w:rPr>
        <w:t>током</w:t>
      </w:r>
      <w:r w:rsidR="009A6D3B">
        <w:rPr>
          <w:color w:val="000000"/>
          <w:lang w:val="ru-RU"/>
        </w:rPr>
        <w:t xml:space="preserve"> </w:t>
      </w:r>
      <w:r w:rsidRPr="008171BB">
        <w:rPr>
          <w:color w:val="000000"/>
          <w:lang w:val="ru-RU"/>
        </w:rPr>
        <w:t>важења</w:t>
      </w:r>
      <w:r w:rsidR="009A6D3B">
        <w:rPr>
          <w:color w:val="000000"/>
          <w:lang w:val="ru-RU"/>
        </w:rPr>
        <w:t xml:space="preserve"> </w:t>
      </w:r>
      <w:r w:rsidRPr="008171BB">
        <w:rPr>
          <w:color w:val="000000"/>
          <w:lang w:val="ru-RU"/>
        </w:rPr>
        <w:t>уговора</w:t>
      </w:r>
      <w:r w:rsidR="009A6D3B">
        <w:rPr>
          <w:color w:val="000000"/>
          <w:lang w:val="ru-RU"/>
        </w:rPr>
        <w:t xml:space="preserve"> </w:t>
      </w:r>
      <w:r w:rsidRPr="008171BB">
        <w:rPr>
          <w:color w:val="000000"/>
          <w:lang w:val="ru-RU"/>
        </w:rPr>
        <w:t>о</w:t>
      </w:r>
      <w:r w:rsidR="009A6D3B">
        <w:rPr>
          <w:color w:val="000000"/>
          <w:lang w:val="ru-RU"/>
        </w:rPr>
        <w:t xml:space="preserve"> </w:t>
      </w:r>
      <w:r w:rsidRPr="008171BB">
        <w:rPr>
          <w:color w:val="000000"/>
          <w:lang w:val="ru-RU"/>
        </w:rPr>
        <w:t>јавној</w:t>
      </w:r>
      <w:r w:rsidR="009A6D3B">
        <w:rPr>
          <w:color w:val="000000"/>
          <w:lang w:val="ru-RU"/>
        </w:rPr>
        <w:t xml:space="preserve"> </w:t>
      </w:r>
      <w:r w:rsidRPr="008171BB">
        <w:rPr>
          <w:color w:val="000000"/>
          <w:lang w:val="ru-RU"/>
        </w:rPr>
        <w:t>набавци</w:t>
      </w:r>
      <w:r w:rsidR="009A6D3B">
        <w:rPr>
          <w:color w:val="000000"/>
          <w:lang w:val="ru-RU"/>
        </w:rPr>
        <w:t xml:space="preserve"> </w:t>
      </w:r>
      <w:r w:rsidRPr="008171BB">
        <w:rPr>
          <w:color w:val="000000"/>
          <w:lang w:val="ru-RU"/>
        </w:rPr>
        <w:t>и</w:t>
      </w:r>
      <w:r w:rsidR="009A6D3B">
        <w:rPr>
          <w:color w:val="000000"/>
          <w:lang w:val="ru-RU"/>
        </w:rPr>
        <w:t xml:space="preserve"> </w:t>
      </w:r>
      <w:r w:rsidRPr="008171BB">
        <w:rPr>
          <w:color w:val="000000"/>
          <w:lang w:val="ru-RU"/>
        </w:rPr>
        <w:t>да</w:t>
      </w:r>
      <w:r w:rsidR="009A6D3B">
        <w:rPr>
          <w:color w:val="000000"/>
          <w:lang w:val="ru-RU"/>
        </w:rPr>
        <w:t xml:space="preserve"> </w:t>
      </w:r>
      <w:r w:rsidRPr="008171BB">
        <w:rPr>
          <w:color w:val="000000"/>
          <w:lang w:val="ru-RU"/>
        </w:rPr>
        <w:t>документује</w:t>
      </w:r>
      <w:r w:rsidR="009A6D3B">
        <w:rPr>
          <w:color w:val="000000"/>
          <w:lang w:val="ru-RU"/>
        </w:rPr>
        <w:t xml:space="preserve"> </w:t>
      </w:r>
      <w:r w:rsidRPr="008171BB">
        <w:rPr>
          <w:color w:val="000000"/>
          <w:lang w:val="ru-RU"/>
        </w:rPr>
        <w:t>на</w:t>
      </w:r>
      <w:r w:rsidR="009A6D3B">
        <w:rPr>
          <w:color w:val="000000"/>
          <w:lang w:val="ru-RU"/>
        </w:rPr>
        <w:t xml:space="preserve"> </w:t>
      </w:r>
      <w:r w:rsidRPr="008171BB">
        <w:rPr>
          <w:color w:val="000000"/>
          <w:lang w:val="ru-RU"/>
        </w:rPr>
        <w:t>прописани</w:t>
      </w:r>
      <w:r w:rsidR="009A6D3B">
        <w:rPr>
          <w:color w:val="000000"/>
          <w:lang w:val="ru-RU"/>
        </w:rPr>
        <w:t xml:space="preserve"> </w:t>
      </w:r>
      <w:r w:rsidRPr="008171BB">
        <w:rPr>
          <w:color w:val="000000"/>
          <w:lang w:val="ru-RU"/>
        </w:rPr>
        <w:t>начин</w:t>
      </w:r>
      <w:r w:rsidRPr="008171BB">
        <w:rPr>
          <w:color w:val="000000"/>
        </w:rPr>
        <w:t xml:space="preserve">.  </w:t>
      </w:r>
    </w:p>
    <w:p w:rsidR="00690E0C" w:rsidRPr="00B35BF0" w:rsidRDefault="00690E0C" w:rsidP="00690E0C">
      <w:pPr>
        <w:autoSpaceDE w:val="0"/>
        <w:autoSpaceDN w:val="0"/>
        <w:adjustRightInd w:val="0"/>
        <w:jc w:val="both"/>
        <w:rPr>
          <w:i/>
          <w:iCs/>
          <w:color w:val="000000"/>
          <w:u w:val="single"/>
        </w:rPr>
      </w:pPr>
      <w:r w:rsidRPr="008171BB">
        <w:rPr>
          <w:i/>
          <w:iCs/>
          <w:color w:val="000000"/>
          <w:u w:val="single"/>
          <w:lang w:val="ru-RU"/>
        </w:rPr>
        <w:t>Понуђач</w:t>
      </w:r>
      <w:r w:rsidRPr="008171BB">
        <w:rPr>
          <w:i/>
          <w:iCs/>
          <w:color w:val="000000"/>
          <w:u w:val="single"/>
        </w:rPr>
        <w:t xml:space="preserve"> / </w:t>
      </w:r>
      <w:r w:rsidRPr="008171BB">
        <w:rPr>
          <w:i/>
          <w:iCs/>
          <w:color w:val="000000"/>
          <w:u w:val="single"/>
          <w:lang w:val="ru-RU"/>
        </w:rPr>
        <w:t>Подизвођач</w:t>
      </w:r>
      <w:r w:rsidR="009A6D3B">
        <w:rPr>
          <w:i/>
          <w:iCs/>
          <w:color w:val="000000"/>
          <w:u w:val="single"/>
          <w:lang w:val="ru-RU"/>
        </w:rPr>
        <w:t xml:space="preserve"> </w:t>
      </w:r>
      <w:r w:rsidRPr="008171BB">
        <w:rPr>
          <w:i/>
          <w:iCs/>
          <w:color w:val="000000"/>
          <w:u w:val="single"/>
          <w:lang w:val="ru-RU"/>
        </w:rPr>
        <w:t>који</w:t>
      </w:r>
      <w:r w:rsidR="009A6D3B">
        <w:rPr>
          <w:i/>
          <w:iCs/>
          <w:color w:val="000000"/>
          <w:u w:val="single"/>
          <w:lang w:val="ru-RU"/>
        </w:rPr>
        <w:t xml:space="preserve"> </w:t>
      </w:r>
      <w:r w:rsidRPr="008171BB">
        <w:rPr>
          <w:i/>
          <w:iCs/>
          <w:color w:val="000000"/>
          <w:u w:val="single"/>
          <w:lang w:val="ru-RU"/>
        </w:rPr>
        <w:t>је</w:t>
      </w:r>
      <w:r w:rsidR="009A6D3B">
        <w:rPr>
          <w:i/>
          <w:iCs/>
          <w:color w:val="000000"/>
          <w:u w:val="single"/>
          <w:lang w:val="ru-RU"/>
        </w:rPr>
        <w:t xml:space="preserve"> </w:t>
      </w:r>
      <w:r w:rsidRPr="008171BB">
        <w:rPr>
          <w:i/>
          <w:iCs/>
          <w:color w:val="000000"/>
          <w:u w:val="single"/>
          <w:lang w:val="ru-RU"/>
        </w:rPr>
        <w:t>уписан</w:t>
      </w:r>
      <w:r w:rsidR="009A6D3B">
        <w:rPr>
          <w:i/>
          <w:iCs/>
          <w:color w:val="000000"/>
          <w:u w:val="single"/>
          <w:lang w:val="ru-RU"/>
        </w:rPr>
        <w:t xml:space="preserve"> </w:t>
      </w:r>
      <w:r w:rsidRPr="008171BB">
        <w:rPr>
          <w:i/>
          <w:iCs/>
          <w:color w:val="000000"/>
          <w:u w:val="single"/>
          <w:lang w:val="ru-RU"/>
        </w:rPr>
        <w:t>у</w:t>
      </w:r>
      <w:r w:rsidR="009A6D3B">
        <w:rPr>
          <w:i/>
          <w:iCs/>
          <w:color w:val="000000"/>
          <w:u w:val="single"/>
          <w:lang w:val="ru-RU"/>
        </w:rPr>
        <w:t xml:space="preserve"> </w:t>
      </w:r>
      <w:r w:rsidRPr="008171BB">
        <w:rPr>
          <w:i/>
          <w:iCs/>
          <w:color w:val="000000"/>
          <w:u w:val="single"/>
          <w:lang w:val="ru-RU"/>
        </w:rPr>
        <w:t>Регистар</w:t>
      </w:r>
      <w:r w:rsidR="009A6D3B">
        <w:rPr>
          <w:i/>
          <w:iCs/>
          <w:color w:val="000000"/>
          <w:u w:val="single"/>
          <w:lang w:val="ru-RU"/>
        </w:rPr>
        <w:t xml:space="preserve"> </w:t>
      </w:r>
      <w:r w:rsidRPr="008171BB">
        <w:rPr>
          <w:i/>
          <w:iCs/>
          <w:color w:val="000000"/>
          <w:u w:val="single"/>
          <w:lang w:val="ru-RU"/>
        </w:rPr>
        <w:t>понуђача</w:t>
      </w:r>
      <w:r w:rsidR="009A6D3B">
        <w:rPr>
          <w:i/>
          <w:iCs/>
          <w:color w:val="000000"/>
          <w:u w:val="single"/>
          <w:lang w:val="ru-RU"/>
        </w:rPr>
        <w:t xml:space="preserve"> </w:t>
      </w:r>
      <w:r w:rsidRPr="008171BB">
        <w:rPr>
          <w:i/>
          <w:iCs/>
          <w:color w:val="000000"/>
          <w:u w:val="single"/>
          <w:lang w:val="ru-RU"/>
        </w:rPr>
        <w:t>који</w:t>
      </w:r>
      <w:r w:rsidR="009A6D3B">
        <w:rPr>
          <w:i/>
          <w:iCs/>
          <w:color w:val="000000"/>
          <w:u w:val="single"/>
          <w:lang w:val="ru-RU"/>
        </w:rPr>
        <w:t xml:space="preserve"> </w:t>
      </w:r>
      <w:r w:rsidRPr="008171BB">
        <w:rPr>
          <w:i/>
          <w:iCs/>
          <w:color w:val="000000"/>
          <w:u w:val="single"/>
          <w:lang w:val="ru-RU"/>
        </w:rPr>
        <w:t>води</w:t>
      </w:r>
      <w:r w:rsidR="009A6D3B">
        <w:rPr>
          <w:i/>
          <w:iCs/>
          <w:color w:val="000000"/>
          <w:u w:val="single"/>
          <w:lang w:val="ru-RU"/>
        </w:rPr>
        <w:t xml:space="preserve"> </w:t>
      </w:r>
      <w:r w:rsidRPr="008171BB">
        <w:rPr>
          <w:i/>
          <w:iCs/>
          <w:color w:val="000000"/>
          <w:u w:val="single"/>
          <w:lang w:val="ru-RU"/>
        </w:rPr>
        <w:t>Агенција</w:t>
      </w:r>
      <w:r w:rsidR="009A6D3B">
        <w:rPr>
          <w:i/>
          <w:iCs/>
          <w:color w:val="000000"/>
          <w:u w:val="single"/>
          <w:lang w:val="ru-RU"/>
        </w:rPr>
        <w:t xml:space="preserve"> </w:t>
      </w:r>
      <w:r w:rsidRPr="008171BB">
        <w:rPr>
          <w:i/>
          <w:iCs/>
          <w:color w:val="000000"/>
          <w:u w:val="single"/>
          <w:lang w:val="ru-RU"/>
        </w:rPr>
        <w:t>за</w:t>
      </w:r>
      <w:r w:rsidR="009A6D3B">
        <w:rPr>
          <w:i/>
          <w:iCs/>
          <w:color w:val="000000"/>
          <w:u w:val="single"/>
          <w:lang w:val="ru-RU"/>
        </w:rPr>
        <w:t xml:space="preserve"> </w:t>
      </w:r>
      <w:r w:rsidRPr="008171BB">
        <w:rPr>
          <w:i/>
          <w:iCs/>
          <w:color w:val="000000"/>
          <w:u w:val="single"/>
          <w:lang w:val="ru-RU"/>
        </w:rPr>
        <w:t>привредне</w:t>
      </w:r>
      <w:r w:rsidR="009A6D3B">
        <w:rPr>
          <w:i/>
          <w:iCs/>
          <w:color w:val="000000"/>
          <w:u w:val="single"/>
          <w:lang w:val="ru-RU"/>
        </w:rPr>
        <w:t xml:space="preserve"> </w:t>
      </w:r>
      <w:r w:rsidRPr="008171BB">
        <w:rPr>
          <w:i/>
          <w:iCs/>
          <w:color w:val="000000"/>
          <w:u w:val="single"/>
          <w:lang w:val="ru-RU"/>
        </w:rPr>
        <w:t>регистре</w:t>
      </w:r>
      <w:r w:rsidRPr="008171BB">
        <w:rPr>
          <w:i/>
          <w:iCs/>
          <w:color w:val="000000"/>
          <w:u w:val="single"/>
        </w:rPr>
        <w:t xml:space="preserve">, </w:t>
      </w:r>
      <w:r w:rsidRPr="008171BB">
        <w:rPr>
          <w:i/>
          <w:iCs/>
          <w:color w:val="000000"/>
          <w:u w:val="single"/>
          <w:lang w:val="ru-RU"/>
        </w:rPr>
        <w:t>сагласно</w:t>
      </w:r>
      <w:r w:rsidR="009A6D3B">
        <w:rPr>
          <w:i/>
          <w:iCs/>
          <w:color w:val="000000"/>
          <w:u w:val="single"/>
          <w:lang w:val="ru-RU"/>
        </w:rPr>
        <w:t xml:space="preserve"> </w:t>
      </w:r>
      <w:r w:rsidRPr="008171BB">
        <w:rPr>
          <w:i/>
          <w:iCs/>
          <w:color w:val="000000"/>
          <w:u w:val="single"/>
          <w:lang w:val="ru-RU"/>
        </w:rPr>
        <w:t>члану</w:t>
      </w:r>
      <w:r w:rsidRPr="008171BB">
        <w:rPr>
          <w:i/>
          <w:iCs/>
          <w:color w:val="000000"/>
          <w:u w:val="single"/>
        </w:rPr>
        <w:t xml:space="preserve"> 78. </w:t>
      </w:r>
      <w:r w:rsidRPr="008171BB">
        <w:rPr>
          <w:i/>
          <w:iCs/>
          <w:color w:val="000000"/>
          <w:u w:val="single"/>
          <w:lang w:val="ru-RU"/>
        </w:rPr>
        <w:t>став</w:t>
      </w:r>
      <w:r w:rsidRPr="008171BB">
        <w:rPr>
          <w:i/>
          <w:iCs/>
          <w:color w:val="000000"/>
          <w:u w:val="single"/>
        </w:rPr>
        <w:t xml:space="preserve"> 5. </w:t>
      </w:r>
      <w:r w:rsidRPr="008171BB">
        <w:rPr>
          <w:i/>
          <w:iCs/>
          <w:color w:val="000000"/>
          <w:u w:val="single"/>
          <w:lang w:val="ru-RU"/>
        </w:rPr>
        <w:t>ЗЈН</w:t>
      </w:r>
      <w:r w:rsidR="009A6D3B">
        <w:rPr>
          <w:i/>
          <w:iCs/>
          <w:color w:val="000000"/>
          <w:u w:val="single"/>
          <w:lang w:val="ru-RU"/>
        </w:rPr>
        <w:t xml:space="preserve"> </w:t>
      </w:r>
      <w:r w:rsidRPr="008171BB">
        <w:rPr>
          <w:i/>
          <w:iCs/>
          <w:color w:val="000000"/>
          <w:u w:val="single"/>
          <w:lang w:val="ru-RU"/>
        </w:rPr>
        <w:t>није</w:t>
      </w:r>
      <w:r w:rsidR="009A6D3B">
        <w:rPr>
          <w:i/>
          <w:iCs/>
          <w:color w:val="000000"/>
          <w:u w:val="single"/>
          <w:lang w:val="ru-RU"/>
        </w:rPr>
        <w:t xml:space="preserve"> </w:t>
      </w:r>
      <w:r w:rsidRPr="008171BB">
        <w:rPr>
          <w:i/>
          <w:iCs/>
          <w:color w:val="000000"/>
          <w:u w:val="single"/>
          <w:lang w:val="ru-RU"/>
        </w:rPr>
        <w:t>у</w:t>
      </w:r>
      <w:r w:rsidR="009A6D3B">
        <w:rPr>
          <w:i/>
          <w:iCs/>
          <w:color w:val="000000"/>
          <w:u w:val="single"/>
          <w:lang w:val="ru-RU"/>
        </w:rPr>
        <w:t xml:space="preserve"> </w:t>
      </w:r>
      <w:r w:rsidRPr="008171BB">
        <w:rPr>
          <w:i/>
          <w:iCs/>
          <w:color w:val="000000"/>
          <w:u w:val="single"/>
          <w:lang w:val="ru-RU"/>
        </w:rPr>
        <w:t>обавези</w:t>
      </w:r>
      <w:r w:rsidR="009A6D3B">
        <w:rPr>
          <w:i/>
          <w:iCs/>
          <w:color w:val="000000"/>
          <w:u w:val="single"/>
          <w:lang w:val="ru-RU"/>
        </w:rPr>
        <w:t xml:space="preserve"> </w:t>
      </w:r>
      <w:r w:rsidRPr="008171BB">
        <w:rPr>
          <w:i/>
          <w:iCs/>
          <w:color w:val="000000"/>
          <w:u w:val="single"/>
          <w:lang w:val="ru-RU"/>
        </w:rPr>
        <w:t>да</w:t>
      </w:r>
      <w:r w:rsidR="009A6D3B">
        <w:rPr>
          <w:i/>
          <w:iCs/>
          <w:color w:val="000000"/>
          <w:u w:val="single"/>
          <w:lang w:val="ru-RU"/>
        </w:rPr>
        <w:t xml:space="preserve"> </w:t>
      </w:r>
      <w:r w:rsidRPr="008171BB">
        <w:rPr>
          <w:i/>
          <w:iCs/>
          <w:color w:val="000000"/>
          <w:u w:val="single"/>
          <w:lang w:val="ru-RU"/>
        </w:rPr>
        <w:t>доставља</w:t>
      </w:r>
      <w:r w:rsidR="009A6D3B">
        <w:rPr>
          <w:i/>
          <w:iCs/>
          <w:color w:val="000000"/>
          <w:u w:val="single"/>
          <w:lang w:val="ru-RU"/>
        </w:rPr>
        <w:t xml:space="preserve"> </w:t>
      </w:r>
      <w:r w:rsidRPr="008171BB">
        <w:rPr>
          <w:i/>
          <w:iCs/>
          <w:color w:val="000000"/>
          <w:u w:val="single"/>
          <w:lang w:val="ru-RU"/>
        </w:rPr>
        <w:t>доказе</w:t>
      </w:r>
      <w:r w:rsidR="009A6D3B">
        <w:rPr>
          <w:i/>
          <w:iCs/>
          <w:color w:val="000000"/>
          <w:u w:val="single"/>
          <w:lang w:val="ru-RU"/>
        </w:rPr>
        <w:t xml:space="preserve"> </w:t>
      </w:r>
      <w:r w:rsidRPr="008171BB">
        <w:rPr>
          <w:i/>
          <w:iCs/>
          <w:color w:val="000000"/>
          <w:u w:val="single"/>
          <w:lang w:val="ru-RU"/>
        </w:rPr>
        <w:t>о</w:t>
      </w:r>
      <w:r w:rsidR="009A6D3B">
        <w:rPr>
          <w:i/>
          <w:iCs/>
          <w:color w:val="000000"/>
          <w:u w:val="single"/>
          <w:lang w:val="ru-RU"/>
        </w:rPr>
        <w:t xml:space="preserve"> </w:t>
      </w:r>
      <w:r w:rsidRPr="008171BB">
        <w:rPr>
          <w:i/>
          <w:iCs/>
          <w:color w:val="000000"/>
          <w:u w:val="single"/>
          <w:lang w:val="ru-RU"/>
        </w:rPr>
        <w:t>испуњености</w:t>
      </w:r>
      <w:r w:rsidR="009A6D3B">
        <w:rPr>
          <w:i/>
          <w:iCs/>
          <w:color w:val="000000"/>
          <w:u w:val="single"/>
          <w:lang w:val="ru-RU"/>
        </w:rPr>
        <w:t xml:space="preserve"> </w:t>
      </w:r>
      <w:r w:rsidRPr="008171BB">
        <w:rPr>
          <w:i/>
          <w:iCs/>
          <w:color w:val="000000"/>
          <w:u w:val="single"/>
          <w:lang w:val="ru-RU"/>
        </w:rPr>
        <w:t>обавезних</w:t>
      </w:r>
      <w:r w:rsidR="009A6D3B">
        <w:rPr>
          <w:i/>
          <w:iCs/>
          <w:color w:val="000000"/>
          <w:u w:val="single"/>
          <w:lang w:val="ru-RU"/>
        </w:rPr>
        <w:t xml:space="preserve"> </w:t>
      </w:r>
      <w:r w:rsidRPr="008171BB">
        <w:rPr>
          <w:i/>
          <w:iCs/>
          <w:color w:val="000000"/>
          <w:u w:val="single"/>
          <w:lang w:val="ru-RU"/>
        </w:rPr>
        <w:t>услова</w:t>
      </w:r>
      <w:r w:rsidR="009A6D3B">
        <w:rPr>
          <w:i/>
          <w:iCs/>
          <w:color w:val="000000"/>
          <w:u w:val="single"/>
          <w:lang w:val="ru-RU"/>
        </w:rPr>
        <w:t xml:space="preserve"> </w:t>
      </w:r>
      <w:r w:rsidRPr="008171BB">
        <w:rPr>
          <w:i/>
          <w:iCs/>
          <w:color w:val="000000"/>
          <w:u w:val="single"/>
          <w:lang w:val="ru-RU"/>
        </w:rPr>
        <w:t>из</w:t>
      </w:r>
      <w:r w:rsidR="009A6D3B">
        <w:rPr>
          <w:i/>
          <w:iCs/>
          <w:color w:val="000000"/>
          <w:u w:val="single"/>
          <w:lang w:val="ru-RU"/>
        </w:rPr>
        <w:t xml:space="preserve"> </w:t>
      </w:r>
      <w:r w:rsidRPr="008171BB">
        <w:rPr>
          <w:i/>
          <w:iCs/>
          <w:color w:val="000000"/>
          <w:u w:val="single"/>
          <w:lang w:val="ru-RU"/>
        </w:rPr>
        <w:t>члана</w:t>
      </w:r>
      <w:r w:rsidRPr="008171BB">
        <w:rPr>
          <w:i/>
          <w:iCs/>
          <w:color w:val="000000"/>
          <w:u w:val="single"/>
        </w:rPr>
        <w:t xml:space="preserve"> 77. </w:t>
      </w:r>
      <w:r w:rsidRPr="008171BB">
        <w:rPr>
          <w:i/>
          <w:iCs/>
          <w:color w:val="000000"/>
          <w:u w:val="single"/>
          <w:lang w:val="ru-RU"/>
        </w:rPr>
        <w:t>став</w:t>
      </w:r>
      <w:r w:rsidRPr="008171BB">
        <w:rPr>
          <w:i/>
          <w:iCs/>
          <w:color w:val="000000"/>
          <w:u w:val="single"/>
        </w:rPr>
        <w:t xml:space="preserve"> 1. </w:t>
      </w:r>
      <w:r w:rsidRPr="008171BB">
        <w:rPr>
          <w:i/>
          <w:iCs/>
          <w:color w:val="000000"/>
          <w:u w:val="single"/>
          <w:lang w:val="ru-RU"/>
        </w:rPr>
        <w:t>тач</w:t>
      </w:r>
      <w:r w:rsidRPr="008171BB">
        <w:rPr>
          <w:i/>
          <w:iCs/>
          <w:color w:val="000000"/>
          <w:u w:val="single"/>
        </w:rPr>
        <w:t xml:space="preserve">. 1) </w:t>
      </w:r>
      <w:r>
        <w:rPr>
          <w:i/>
          <w:iCs/>
          <w:color w:val="000000"/>
          <w:u w:val="single"/>
        </w:rPr>
        <w:t>до4</w:t>
      </w:r>
      <w:r w:rsidRPr="008171BB">
        <w:rPr>
          <w:i/>
          <w:iCs/>
          <w:color w:val="000000"/>
          <w:u w:val="single"/>
        </w:rPr>
        <w:t xml:space="preserve">) </w:t>
      </w:r>
      <w:r w:rsidRPr="008171BB">
        <w:rPr>
          <w:i/>
          <w:iCs/>
          <w:color w:val="000000"/>
          <w:u w:val="single"/>
          <w:lang w:val="ru-RU"/>
        </w:rPr>
        <w:t>ЗЈН</w:t>
      </w:r>
      <w:r>
        <w:rPr>
          <w:i/>
          <w:iCs/>
          <w:color w:val="000000"/>
          <w:u w:val="single"/>
        </w:rPr>
        <w:t xml:space="preserve">. </w:t>
      </w:r>
    </w:p>
    <w:p w:rsidR="00A761C1" w:rsidRPr="00182AF7" w:rsidRDefault="00A761C1" w:rsidP="005341BF">
      <w:pPr>
        <w:jc w:val="both"/>
        <w:rPr>
          <w:b/>
          <w:bCs/>
          <w:lang w:eastAsia="sr-Latn-CS"/>
        </w:rPr>
      </w:pPr>
    </w:p>
    <w:p w:rsidR="005609B8" w:rsidRPr="00182AF7" w:rsidRDefault="005609B8" w:rsidP="00F31435">
      <w:pPr>
        <w:ind w:left="426" w:hanging="426"/>
        <w:jc w:val="both"/>
        <w:rPr>
          <w:b/>
          <w:bCs/>
          <w:lang w:val="sr-Cyrl-CS" w:eastAsia="sr-Latn-CS"/>
        </w:rPr>
      </w:pPr>
      <w:r w:rsidRPr="00182AF7">
        <w:rPr>
          <w:b/>
          <w:bCs/>
          <w:lang w:eastAsia="sr-Latn-CS"/>
        </w:rPr>
        <w:t>II</w:t>
      </w:r>
      <w:r w:rsidR="00745245" w:rsidRPr="00182AF7">
        <w:rPr>
          <w:b/>
          <w:bCs/>
          <w:lang w:eastAsia="sr-Latn-CS"/>
        </w:rPr>
        <w:t>I</w:t>
      </w:r>
      <w:r w:rsidRPr="00182AF7">
        <w:rPr>
          <w:b/>
          <w:bCs/>
          <w:lang w:eastAsia="sr-Latn-CS"/>
        </w:rPr>
        <w:t xml:space="preserve"> ДОДАТНИ УСЛОВИ ЗА УЧЕШЋЕ У ПОСТУПКУ ЈАВНЕ НАБАВКЕ ИЗ ЧЛАНА 76. ЗАКОНА</w:t>
      </w:r>
    </w:p>
    <w:p w:rsidR="005609B8" w:rsidRPr="00182AF7" w:rsidRDefault="005609B8" w:rsidP="005609B8">
      <w:pPr>
        <w:jc w:val="both"/>
        <w:rPr>
          <w:b/>
          <w:lang w:val="ru-RU" w:eastAsia="sr-Latn-CS"/>
        </w:rPr>
      </w:pPr>
    </w:p>
    <w:p w:rsidR="005609B8" w:rsidRDefault="005609B8" w:rsidP="005609B8">
      <w:pPr>
        <w:jc w:val="both"/>
        <w:rPr>
          <w:lang w:val="ru-RU" w:eastAsia="sr-Latn-CS"/>
        </w:rPr>
      </w:pPr>
      <w:r w:rsidRPr="00182AF7">
        <w:rPr>
          <w:lang w:val="ru-RU" w:eastAsia="sr-Latn-CS"/>
        </w:rPr>
        <w:t xml:space="preserve">Понуђач </w:t>
      </w:r>
      <w:r w:rsidR="001D4F7B">
        <w:rPr>
          <w:lang w:val="ru-RU" w:eastAsia="sr-Latn-CS"/>
        </w:rPr>
        <w:t>који учествује у поступку предметне јавне набавке, мора испунити и додатне услове за учешће у поступку јавне набавке, дефинисане чланом 76.Закона, и то:</w:t>
      </w:r>
    </w:p>
    <w:p w:rsidR="00C32117" w:rsidRPr="0028598F" w:rsidRDefault="00C32117" w:rsidP="005609B8">
      <w:pPr>
        <w:jc w:val="both"/>
        <w:rPr>
          <w:color w:val="FF0000"/>
          <w:lang w:eastAsia="sr-Latn-CS"/>
        </w:rPr>
      </w:pPr>
    </w:p>
    <w:p w:rsidR="00FC669A" w:rsidRPr="002C468A" w:rsidRDefault="00FC669A" w:rsidP="00FC669A">
      <w:r w:rsidRPr="000118BB">
        <w:rPr>
          <w:b/>
          <w:u w:val="single"/>
        </w:rPr>
        <w:t xml:space="preserve">1) </w:t>
      </w:r>
      <w:r w:rsidRPr="000118BB">
        <w:rPr>
          <w:b/>
          <w:bCs/>
          <w:u w:val="single"/>
        </w:rPr>
        <w:t xml:space="preserve">Услов да понуђач располаже </w:t>
      </w:r>
      <w:r w:rsidRPr="000118BB">
        <w:rPr>
          <w:b/>
          <w:u w:val="single"/>
        </w:rPr>
        <w:t xml:space="preserve"> неопходним техничким капацитетом</w:t>
      </w:r>
      <w:r w:rsidRPr="002C468A">
        <w:rPr>
          <w:b/>
          <w:u w:val="single"/>
        </w:rPr>
        <w:t>:</w:t>
      </w:r>
    </w:p>
    <w:p w:rsidR="00FC669A" w:rsidRPr="002C468A" w:rsidRDefault="00FC669A" w:rsidP="00FC669A">
      <w:pPr>
        <w:pStyle w:val="ListParagraph"/>
        <w:numPr>
          <w:ilvl w:val="0"/>
          <w:numId w:val="30"/>
        </w:numPr>
        <w:spacing w:after="200"/>
        <w:ind w:left="540"/>
        <w:contextualSpacing/>
        <w:jc w:val="both"/>
        <w:rPr>
          <w:lang w:val="sr-Cyrl-CS"/>
        </w:rPr>
      </w:pPr>
      <w:r w:rsidRPr="002C468A">
        <w:t>Да поседује документ о ауторизацији Понуђача, издат од стране произвођача понуђене опреме система противпожарне заштите, да може да продаје, уграђује и одржава наведену опрему.</w:t>
      </w:r>
    </w:p>
    <w:p w:rsidR="00FC669A" w:rsidRPr="002C468A" w:rsidRDefault="00FC669A" w:rsidP="00FC669A">
      <w:pPr>
        <w:contextualSpacing/>
        <w:jc w:val="both"/>
      </w:pPr>
      <w:r w:rsidRPr="000118BB">
        <w:rPr>
          <w:b/>
          <w:u w:val="single"/>
          <w:lang w:val="sr-Cyrl-CS"/>
        </w:rPr>
        <w:t xml:space="preserve">Доказ: </w:t>
      </w:r>
      <w:r w:rsidRPr="000118BB">
        <w:rPr>
          <w:b/>
        </w:rPr>
        <w:t>-</w:t>
      </w:r>
      <w:r w:rsidRPr="002C468A">
        <w:t xml:space="preserve">   </w:t>
      </w:r>
      <w:r>
        <w:t>Ауторизација произвођача опреме</w:t>
      </w:r>
      <w:r w:rsidRPr="002C468A">
        <w:t>.</w:t>
      </w:r>
    </w:p>
    <w:p w:rsidR="00F31435" w:rsidRDefault="00F31435" w:rsidP="00F31435">
      <w:pPr>
        <w:spacing w:after="200"/>
        <w:contextualSpacing/>
        <w:jc w:val="both"/>
        <w:rPr>
          <w:lang w:val="sr-Cyrl-RS"/>
        </w:rPr>
      </w:pPr>
    </w:p>
    <w:p w:rsidR="00FC669A" w:rsidRPr="002C468A" w:rsidRDefault="00F31435" w:rsidP="00F31435">
      <w:pPr>
        <w:spacing w:after="200"/>
        <w:contextualSpacing/>
        <w:jc w:val="both"/>
      </w:pPr>
      <w:r>
        <w:rPr>
          <w:lang w:val="sr-Cyrl-RS"/>
        </w:rPr>
        <w:t xml:space="preserve">   </w:t>
      </w:r>
      <w:r w:rsidRPr="00F31435">
        <w:rPr>
          <w:lang w:val="sr-Cyrl-RS"/>
        </w:rPr>
        <w:t xml:space="preserve">б)  </w:t>
      </w:r>
      <w:r w:rsidR="00FC669A" w:rsidRPr="002C468A">
        <w:t>д</w:t>
      </w:r>
      <w:r w:rsidR="00FC669A" w:rsidRPr="00F31435">
        <w:rPr>
          <w:lang w:val="sr-Cyrl-CS"/>
        </w:rPr>
        <w:t xml:space="preserve">а </w:t>
      </w:r>
      <w:r w:rsidR="00FC669A" w:rsidRPr="002C468A">
        <w:t xml:space="preserve"> </w:t>
      </w:r>
      <w:r w:rsidR="00FC669A" w:rsidRPr="00F31435">
        <w:rPr>
          <w:lang w:val="sr-Cyrl-CS"/>
        </w:rPr>
        <w:t xml:space="preserve">поседује </w:t>
      </w:r>
      <w:r w:rsidR="00FC669A" w:rsidRPr="002C468A">
        <w:t xml:space="preserve">важеће </w:t>
      </w:r>
      <w:r w:rsidR="00FC669A" w:rsidRPr="00F31435">
        <w:rPr>
          <w:lang w:val="sr-Cyrl-CS"/>
        </w:rPr>
        <w:t>сертификате стандарда:</w:t>
      </w:r>
    </w:p>
    <w:p w:rsidR="00FC669A" w:rsidRPr="002C468A" w:rsidRDefault="00FC669A" w:rsidP="00FC669A">
      <w:pPr>
        <w:pStyle w:val="ListParagraph"/>
        <w:numPr>
          <w:ilvl w:val="0"/>
          <w:numId w:val="29"/>
        </w:numPr>
        <w:spacing w:after="200"/>
        <w:contextualSpacing/>
        <w:jc w:val="both"/>
        <w:rPr>
          <w:lang w:val="sr-Cyrl-CS"/>
        </w:rPr>
      </w:pPr>
      <w:r w:rsidRPr="002C468A">
        <w:rPr>
          <w:lang w:val="de-DE"/>
        </w:rPr>
        <w:t>ISO</w:t>
      </w:r>
      <w:r w:rsidRPr="002C468A">
        <w:rPr>
          <w:lang w:val="sr-Cyrl-CS"/>
        </w:rPr>
        <w:t xml:space="preserve"> 9001;</w:t>
      </w:r>
    </w:p>
    <w:p w:rsidR="00FC669A" w:rsidRPr="002C468A" w:rsidRDefault="00FC669A" w:rsidP="00FC669A">
      <w:pPr>
        <w:pStyle w:val="ListParagraph"/>
        <w:numPr>
          <w:ilvl w:val="0"/>
          <w:numId w:val="29"/>
        </w:numPr>
        <w:spacing w:after="200"/>
        <w:contextualSpacing/>
        <w:jc w:val="both"/>
        <w:rPr>
          <w:lang w:val="sr-Cyrl-CS"/>
        </w:rPr>
      </w:pPr>
      <w:r w:rsidRPr="002C468A">
        <w:rPr>
          <w:lang w:val="de-DE"/>
        </w:rPr>
        <w:t>ISO</w:t>
      </w:r>
      <w:r w:rsidRPr="002C468A">
        <w:rPr>
          <w:lang w:val="sr-Cyrl-CS"/>
        </w:rPr>
        <w:t xml:space="preserve"> 14001;</w:t>
      </w:r>
    </w:p>
    <w:p w:rsidR="00FC669A" w:rsidRPr="006A5DBF" w:rsidRDefault="00FC669A" w:rsidP="00FC669A">
      <w:pPr>
        <w:pStyle w:val="ListParagraph"/>
        <w:numPr>
          <w:ilvl w:val="0"/>
          <w:numId w:val="29"/>
        </w:numPr>
        <w:spacing w:after="200"/>
        <w:contextualSpacing/>
        <w:jc w:val="both"/>
        <w:rPr>
          <w:lang w:val="sr-Cyrl-CS"/>
        </w:rPr>
      </w:pPr>
      <w:r w:rsidRPr="002C468A">
        <w:rPr>
          <w:lang w:val="sr-Latn-CS"/>
        </w:rPr>
        <w:t>OHSAS 18001;</w:t>
      </w:r>
    </w:p>
    <w:p w:rsidR="00FC669A" w:rsidRPr="002C468A" w:rsidRDefault="00FC669A" w:rsidP="00FC669A">
      <w:pPr>
        <w:pStyle w:val="ListParagraph"/>
        <w:numPr>
          <w:ilvl w:val="0"/>
          <w:numId w:val="29"/>
        </w:numPr>
        <w:spacing w:after="200"/>
        <w:contextualSpacing/>
        <w:jc w:val="both"/>
        <w:rPr>
          <w:lang w:val="sr-Cyrl-CS"/>
        </w:rPr>
      </w:pPr>
      <w:r>
        <w:rPr>
          <w:lang w:val="sr-Latn-CS"/>
        </w:rPr>
        <w:t>ISO 20000</w:t>
      </w:r>
      <w:r w:rsidRPr="002C468A">
        <w:rPr>
          <w:lang w:val="sr-Latn-CS"/>
        </w:rPr>
        <w:t>;</w:t>
      </w:r>
    </w:p>
    <w:p w:rsidR="00FC669A" w:rsidRPr="006A5DBF" w:rsidRDefault="00FC669A" w:rsidP="00FC669A">
      <w:pPr>
        <w:pStyle w:val="ListParagraph"/>
        <w:numPr>
          <w:ilvl w:val="0"/>
          <w:numId w:val="29"/>
        </w:numPr>
        <w:spacing w:after="200"/>
        <w:contextualSpacing/>
        <w:jc w:val="both"/>
        <w:rPr>
          <w:lang w:val="sr-Cyrl-CS"/>
        </w:rPr>
      </w:pPr>
      <w:r w:rsidRPr="002C468A">
        <w:rPr>
          <w:lang w:val="sr-Latn-CS"/>
        </w:rPr>
        <w:t>ISO 22301;</w:t>
      </w:r>
    </w:p>
    <w:p w:rsidR="00FC669A" w:rsidRPr="006A5DBF" w:rsidRDefault="00FC669A" w:rsidP="00FC669A">
      <w:pPr>
        <w:pStyle w:val="ListParagraph"/>
        <w:numPr>
          <w:ilvl w:val="0"/>
          <w:numId w:val="29"/>
        </w:numPr>
        <w:spacing w:after="200"/>
        <w:contextualSpacing/>
        <w:jc w:val="both"/>
        <w:rPr>
          <w:lang w:val="sr-Cyrl-CS"/>
        </w:rPr>
      </w:pPr>
      <w:r w:rsidRPr="002C468A">
        <w:rPr>
          <w:lang w:val="sr-Latn-CS"/>
        </w:rPr>
        <w:t>ISO 2</w:t>
      </w:r>
      <w:r>
        <w:rPr>
          <w:lang w:val="sr-Latn-CS"/>
        </w:rPr>
        <w:t>7001</w:t>
      </w:r>
      <w:r w:rsidRPr="002C468A">
        <w:rPr>
          <w:lang w:val="sr-Latn-CS"/>
        </w:rPr>
        <w:t>;</w:t>
      </w:r>
    </w:p>
    <w:p w:rsidR="00FC669A" w:rsidRPr="006A5DBF" w:rsidRDefault="00FC669A" w:rsidP="00FC669A">
      <w:pPr>
        <w:pStyle w:val="ListParagraph"/>
        <w:numPr>
          <w:ilvl w:val="0"/>
          <w:numId w:val="29"/>
        </w:numPr>
        <w:spacing w:after="200"/>
        <w:contextualSpacing/>
        <w:jc w:val="both"/>
        <w:rPr>
          <w:lang w:val="sr-Cyrl-CS"/>
        </w:rPr>
      </w:pPr>
      <w:r w:rsidRPr="002C468A">
        <w:rPr>
          <w:lang w:val="sr-Latn-CS"/>
        </w:rPr>
        <w:t xml:space="preserve">ISO </w:t>
      </w:r>
      <w:r>
        <w:rPr>
          <w:lang w:val="sr-Latn-CS"/>
        </w:rPr>
        <w:t>50001</w:t>
      </w:r>
      <w:r w:rsidRPr="002C468A">
        <w:rPr>
          <w:lang w:val="sr-Latn-CS"/>
        </w:rPr>
        <w:t>;</w:t>
      </w:r>
    </w:p>
    <w:p w:rsidR="00FC669A" w:rsidRPr="002C468A" w:rsidRDefault="00FC669A" w:rsidP="00FC669A">
      <w:pPr>
        <w:pStyle w:val="ListParagraph"/>
        <w:ind w:left="1995"/>
        <w:jc w:val="both"/>
        <w:rPr>
          <w:lang w:val="sr-Cyrl-CS"/>
        </w:rPr>
      </w:pPr>
    </w:p>
    <w:p w:rsidR="00FC669A" w:rsidRPr="002C468A" w:rsidRDefault="00FC669A" w:rsidP="00FC669A">
      <w:pPr>
        <w:pStyle w:val="ListParagraph"/>
        <w:numPr>
          <w:ilvl w:val="0"/>
          <w:numId w:val="29"/>
        </w:numPr>
        <w:spacing w:after="200"/>
        <w:contextualSpacing/>
        <w:jc w:val="both"/>
        <w:rPr>
          <w:lang w:val="sr-Cyrl-CS"/>
        </w:rPr>
      </w:pPr>
      <w:r w:rsidRPr="000118BB">
        <w:rPr>
          <w:b/>
          <w:u w:val="single"/>
          <w:lang w:val="sr-Cyrl-CS"/>
        </w:rPr>
        <w:t xml:space="preserve">Доказ: </w:t>
      </w:r>
      <w:r w:rsidRPr="000118BB">
        <w:rPr>
          <w:b/>
        </w:rPr>
        <w:t>-</w:t>
      </w:r>
      <w:r w:rsidRPr="002C468A">
        <w:t xml:space="preserve">   </w:t>
      </w:r>
      <w:r w:rsidRPr="002C468A">
        <w:rPr>
          <w:lang w:val="sr-Cyrl-CS"/>
        </w:rPr>
        <w:t xml:space="preserve"> Фотокопиј</w:t>
      </w:r>
      <w:r w:rsidRPr="002C468A">
        <w:rPr>
          <w:lang w:val="sr-Latn-CS"/>
        </w:rPr>
        <w:t>e</w:t>
      </w:r>
      <w:r w:rsidRPr="002C468A">
        <w:rPr>
          <w:lang w:val="sr-Cyrl-CS"/>
        </w:rPr>
        <w:t xml:space="preserve"> </w:t>
      </w:r>
      <w:r>
        <w:t xml:space="preserve">тражених </w:t>
      </w:r>
      <w:r w:rsidRPr="002C468A">
        <w:rPr>
          <w:lang w:val="sr-Cyrl-CS"/>
        </w:rPr>
        <w:t>сертификата</w:t>
      </w:r>
      <w:r>
        <w:rPr>
          <w:lang w:val="sr-Cyrl-CS"/>
        </w:rPr>
        <w:t>.</w:t>
      </w:r>
      <w:r w:rsidRPr="002C468A">
        <w:rPr>
          <w:lang w:val="sr-Cyrl-CS"/>
        </w:rPr>
        <w:t xml:space="preserve"> </w:t>
      </w:r>
      <w:r w:rsidRPr="002C468A">
        <w:t xml:space="preserve"> </w:t>
      </w:r>
      <w:r w:rsidRPr="002C468A">
        <w:rPr>
          <w:lang w:val="sr-Latn-CS"/>
        </w:rPr>
        <w:t xml:space="preserve"> </w:t>
      </w:r>
      <w:r w:rsidRPr="002C468A">
        <w:t xml:space="preserve"> </w:t>
      </w:r>
    </w:p>
    <w:p w:rsidR="00FC669A" w:rsidRPr="002C468A" w:rsidRDefault="00FC669A" w:rsidP="00FC669A">
      <w:pPr>
        <w:pStyle w:val="ListParagraph"/>
        <w:ind w:left="810"/>
        <w:jc w:val="both"/>
        <w:rPr>
          <w:lang w:val="sr-Cyrl-CS"/>
        </w:rPr>
      </w:pPr>
    </w:p>
    <w:p w:rsidR="00FC669A" w:rsidRPr="002C468A" w:rsidRDefault="00F31435" w:rsidP="00F31435">
      <w:pPr>
        <w:pStyle w:val="ListParagraph"/>
        <w:spacing w:after="200"/>
        <w:ind w:left="284"/>
        <w:contextualSpacing/>
        <w:jc w:val="both"/>
        <w:rPr>
          <w:color w:val="FF0000"/>
        </w:rPr>
      </w:pPr>
      <w:r>
        <w:rPr>
          <w:lang w:val="sr-Cyrl-RS"/>
        </w:rPr>
        <w:t xml:space="preserve">ц) </w:t>
      </w:r>
      <w:r w:rsidR="00FC669A" w:rsidRPr="002C468A">
        <w:t xml:space="preserve"> д</w:t>
      </w:r>
      <w:r w:rsidR="00FC669A" w:rsidRPr="002C468A">
        <w:rPr>
          <w:lang w:val="sr-Cyrl-CS"/>
        </w:rPr>
        <w:t xml:space="preserve">а </w:t>
      </w:r>
      <w:r w:rsidR="00FC669A" w:rsidRPr="002C468A">
        <w:t xml:space="preserve">Понуђач </w:t>
      </w:r>
      <w:r w:rsidR="00FC669A" w:rsidRPr="002C468A">
        <w:rPr>
          <w:lang w:val="sr-Cyrl-CS"/>
        </w:rPr>
        <w:t>поседује</w:t>
      </w:r>
      <w:r w:rsidR="00FC669A">
        <w:rPr>
          <w:lang w:val="sr-Cyrl-CS"/>
        </w:rPr>
        <w:t xml:space="preserve"> важеће лиценце</w:t>
      </w:r>
      <w:r w:rsidR="00FC669A" w:rsidRPr="002C468A">
        <w:rPr>
          <w:lang w:val="sr-Cyrl-CS"/>
        </w:rPr>
        <w:t xml:space="preserve"> </w:t>
      </w:r>
      <w:r w:rsidR="00FC669A" w:rsidRPr="002C468A">
        <w:t>:</w:t>
      </w:r>
    </w:p>
    <w:p w:rsidR="00FC669A" w:rsidRPr="002C468A" w:rsidRDefault="00FC669A" w:rsidP="00FC669A">
      <w:pPr>
        <w:pStyle w:val="ListParagraph"/>
        <w:numPr>
          <w:ilvl w:val="2"/>
          <w:numId w:val="28"/>
        </w:numPr>
        <w:spacing w:after="200"/>
        <w:ind w:left="360"/>
        <w:contextualSpacing/>
        <w:jc w:val="both"/>
      </w:pPr>
      <w:r w:rsidRPr="002C468A">
        <w:rPr>
          <w:rFonts w:eastAsia="TimesNewRomanPS-BoldMT"/>
          <w:bCs/>
        </w:rPr>
        <w:t>Лиценцу за вршење послова монтаже, пуштања у рад и одржавања система техничке заштите и обуке корисника</w:t>
      </w:r>
      <w:r>
        <w:rPr>
          <w:rFonts w:eastAsia="TimesNewRomanPS-BoldMT"/>
          <w:bCs/>
        </w:rPr>
        <w:t>;</w:t>
      </w:r>
    </w:p>
    <w:p w:rsidR="00FC669A" w:rsidRPr="006A5DBF" w:rsidRDefault="00FC669A" w:rsidP="00FC669A">
      <w:pPr>
        <w:pStyle w:val="ListParagraph"/>
        <w:numPr>
          <w:ilvl w:val="2"/>
          <w:numId w:val="28"/>
        </w:numPr>
        <w:spacing w:after="200"/>
        <w:ind w:left="360"/>
        <w:contextualSpacing/>
        <w:jc w:val="both"/>
      </w:pPr>
      <w:r w:rsidRPr="002C468A">
        <w:t>Лиценцу за вршење послова планирања система</w:t>
      </w:r>
      <w:r>
        <w:t xml:space="preserve"> </w:t>
      </w:r>
      <w:r w:rsidRPr="006A5DBF">
        <w:t>техничке заштите</w:t>
      </w:r>
      <w:r>
        <w:t>;</w:t>
      </w:r>
    </w:p>
    <w:p w:rsidR="00FC669A" w:rsidRPr="002C468A" w:rsidRDefault="00FC669A" w:rsidP="00FC669A">
      <w:pPr>
        <w:pStyle w:val="ListParagraph"/>
        <w:numPr>
          <w:ilvl w:val="2"/>
          <w:numId w:val="28"/>
        </w:numPr>
        <w:spacing w:after="200"/>
        <w:ind w:left="360"/>
        <w:contextualSpacing/>
        <w:jc w:val="both"/>
      </w:pPr>
      <w:r w:rsidRPr="002C468A">
        <w:t>Лиценцу за вршење послова пројектовања и надзора над извођењем система техничке заштите</w:t>
      </w:r>
      <w:r>
        <w:t>;</w:t>
      </w:r>
    </w:p>
    <w:p w:rsidR="00FC669A" w:rsidRPr="002C468A" w:rsidRDefault="00FC669A" w:rsidP="00FC669A">
      <w:pPr>
        <w:pStyle w:val="ListParagraph"/>
        <w:numPr>
          <w:ilvl w:val="2"/>
          <w:numId w:val="28"/>
        </w:numPr>
        <w:spacing w:after="200"/>
        <w:ind w:left="360"/>
        <w:contextualSpacing/>
        <w:jc w:val="both"/>
      </w:pPr>
      <w:r w:rsidRPr="002C468A">
        <w:t>Лиценцу за процену ризика у заштити лица, имовине и пословања</w:t>
      </w:r>
      <w:r>
        <w:t>;</w:t>
      </w:r>
    </w:p>
    <w:p w:rsidR="00FC669A" w:rsidRPr="002C468A" w:rsidRDefault="00FC669A" w:rsidP="00FC669A">
      <w:pPr>
        <w:jc w:val="both"/>
      </w:pPr>
      <w:r w:rsidRPr="000118BB">
        <w:rPr>
          <w:b/>
          <w:u w:val="single"/>
        </w:rPr>
        <w:t>Доказ</w:t>
      </w:r>
      <w:r w:rsidRPr="000118BB">
        <w:rPr>
          <w:b/>
        </w:rPr>
        <w:t>:</w:t>
      </w:r>
      <w:r w:rsidRPr="002C468A">
        <w:t xml:space="preserve"> - фотокопије лиценци издатих </w:t>
      </w:r>
      <w:r w:rsidRPr="002C468A">
        <w:rPr>
          <w:lang w:val="sr-Cyrl-CS"/>
        </w:rPr>
        <w:t xml:space="preserve"> од старне МУП-а Републике Србије</w:t>
      </w:r>
    </w:p>
    <w:p w:rsidR="00FC669A" w:rsidRPr="00FC669A" w:rsidRDefault="00FC669A" w:rsidP="00FC669A">
      <w:pPr>
        <w:jc w:val="both"/>
      </w:pPr>
    </w:p>
    <w:p w:rsidR="00FC669A" w:rsidRPr="00636079" w:rsidRDefault="00FC669A" w:rsidP="00FC669A">
      <w:pPr>
        <w:pStyle w:val="ListParagraph"/>
        <w:ind w:left="1512"/>
        <w:jc w:val="both"/>
      </w:pPr>
    </w:p>
    <w:p w:rsidR="00FC669A" w:rsidRPr="000118BB" w:rsidRDefault="00FC669A" w:rsidP="00FC669A">
      <w:pPr>
        <w:rPr>
          <w:b/>
        </w:rPr>
      </w:pPr>
      <w:r w:rsidRPr="000118BB">
        <w:rPr>
          <w:b/>
          <w:u w:val="single"/>
        </w:rPr>
        <w:t>2)</w:t>
      </w:r>
      <w:r w:rsidRPr="000118BB">
        <w:rPr>
          <w:b/>
          <w:bCs/>
          <w:u w:val="single"/>
        </w:rPr>
        <w:t xml:space="preserve"> Услов да понуђач располаже</w:t>
      </w:r>
      <w:r w:rsidRPr="000118BB">
        <w:rPr>
          <w:b/>
          <w:u w:val="single"/>
        </w:rPr>
        <w:t xml:space="preserve"> неопходним кадровским капацитетом:</w:t>
      </w:r>
    </w:p>
    <w:p w:rsidR="00FC669A" w:rsidRPr="000118BB" w:rsidRDefault="00FC669A" w:rsidP="00FC669A">
      <w:pPr>
        <w:ind w:left="450"/>
        <w:jc w:val="both"/>
        <w:rPr>
          <w:lang w:val="sr-Cyrl-CS"/>
        </w:rPr>
      </w:pPr>
      <w:r w:rsidRPr="002C468A">
        <w:rPr>
          <w:lang w:val="sr-Cyrl-CS"/>
        </w:rPr>
        <w:t xml:space="preserve">а </w:t>
      </w:r>
      <w:r w:rsidRPr="000118BB">
        <w:rPr>
          <w:lang w:val="sr-Cyrl-CS"/>
        </w:rPr>
        <w:t>) Да Понуђач располаже довољним кадровским какацитетом, тј. да има радно ангажована лица за реализацију уговорених обавеза од којих:</w:t>
      </w:r>
    </w:p>
    <w:p w:rsidR="00FC669A" w:rsidRPr="002C468A" w:rsidRDefault="00FC669A" w:rsidP="00FC669A">
      <w:pPr>
        <w:pStyle w:val="ListParagraph"/>
        <w:numPr>
          <w:ilvl w:val="0"/>
          <w:numId w:val="31"/>
        </w:numPr>
        <w:spacing w:after="200"/>
        <w:contextualSpacing/>
        <w:jc w:val="both"/>
        <w:rPr>
          <w:lang w:val="sr-Cyrl-CS"/>
        </w:rPr>
      </w:pPr>
      <w:r w:rsidRPr="002C468A">
        <w:t xml:space="preserve">Најмање 1 (једног) дипломираног инжењера електротехнике, са лиценцом 450 – Одговорни извођач радова електроенергетских инсталација ниског и средњег </w:t>
      </w:r>
      <w:r>
        <w:t>напона;</w:t>
      </w:r>
    </w:p>
    <w:p w:rsidR="00FC669A" w:rsidRPr="002C468A" w:rsidRDefault="00FC669A" w:rsidP="00FC669A">
      <w:pPr>
        <w:pStyle w:val="ListParagraph"/>
        <w:numPr>
          <w:ilvl w:val="0"/>
          <w:numId w:val="31"/>
        </w:numPr>
        <w:spacing w:after="200"/>
        <w:contextualSpacing/>
        <w:jc w:val="both"/>
        <w:rPr>
          <w:lang w:val="sr-Cyrl-CS"/>
        </w:rPr>
      </w:pPr>
      <w:r w:rsidRPr="002C468A">
        <w:t>Најмање 1 (једног) дипломираног инжењера електротехнике, са лиценцом 453 – Одговорни извођач радова тел</w:t>
      </w:r>
      <w:r>
        <w:t>екомуникационих мрежа и система;</w:t>
      </w:r>
    </w:p>
    <w:p w:rsidR="00FC669A" w:rsidRPr="006A5DBF" w:rsidRDefault="00FC669A" w:rsidP="00FC669A">
      <w:pPr>
        <w:pStyle w:val="ListParagraph"/>
        <w:numPr>
          <w:ilvl w:val="0"/>
          <w:numId w:val="31"/>
        </w:numPr>
        <w:spacing w:after="200"/>
        <w:contextualSpacing/>
        <w:jc w:val="both"/>
        <w:rPr>
          <w:lang w:val="sr-Cyrl-CS"/>
        </w:rPr>
      </w:pPr>
      <w:r w:rsidRPr="002C468A">
        <w:rPr>
          <w:lang w:val="sr-Cyrl-CS"/>
        </w:rPr>
        <w:t xml:space="preserve">Најмање </w:t>
      </w:r>
      <w:r w:rsidRPr="002C468A">
        <w:t xml:space="preserve">1 (једног) </w:t>
      </w:r>
      <w:r w:rsidRPr="002C468A">
        <w:rPr>
          <w:lang w:val="sr-Cyrl-CS"/>
        </w:rPr>
        <w:t xml:space="preserve">дипломираног инжењера са лиценцом за делатност </w:t>
      </w:r>
      <w:r w:rsidRPr="002C468A">
        <w:rPr>
          <w:lang w:val="sr-Latn-CS"/>
        </w:rPr>
        <w:t>„</w:t>
      </w:r>
      <w:r w:rsidRPr="002C468A">
        <w:t>Б</w:t>
      </w:r>
      <w:r w:rsidRPr="002C468A">
        <w:rPr>
          <w:lang w:val="sr-Latn-CS"/>
        </w:rPr>
        <w:t xml:space="preserve">2“ – </w:t>
      </w:r>
      <w:r w:rsidRPr="002C468A">
        <w:t>Израда пројеката стабилних система за дојаву пожара и извођење ови</w:t>
      </w:r>
      <w:r>
        <w:t>х система;</w:t>
      </w:r>
    </w:p>
    <w:p w:rsidR="00FC669A" w:rsidRDefault="00FC669A" w:rsidP="00FC669A">
      <w:pPr>
        <w:pStyle w:val="ListParagraph"/>
        <w:numPr>
          <w:ilvl w:val="0"/>
          <w:numId w:val="31"/>
        </w:numPr>
        <w:spacing w:after="200"/>
        <w:contextualSpacing/>
        <w:jc w:val="both"/>
        <w:rPr>
          <w:lang w:val="sr-Cyrl-CS"/>
        </w:rPr>
      </w:pPr>
      <w:r w:rsidRPr="002C468A">
        <w:rPr>
          <w:lang w:val="sr-Cyrl-CS"/>
        </w:rPr>
        <w:t xml:space="preserve">Најмање </w:t>
      </w:r>
      <w:r w:rsidRPr="002C468A">
        <w:t xml:space="preserve">1 (једног) </w:t>
      </w:r>
      <w:r>
        <w:rPr>
          <w:lang w:val="sr-Cyrl-CS"/>
        </w:rPr>
        <w:t>техничара електротехничке струке, који има Уверење о положеном стручном испиту за рад на пословима заштите од пожара, а које издаје МУП РС;</w:t>
      </w:r>
    </w:p>
    <w:p w:rsidR="00FC669A" w:rsidRPr="006A5DBF" w:rsidRDefault="00FC669A" w:rsidP="00FC669A">
      <w:pPr>
        <w:pStyle w:val="ListParagraph"/>
        <w:numPr>
          <w:ilvl w:val="0"/>
          <w:numId w:val="31"/>
        </w:numPr>
        <w:spacing w:after="200"/>
        <w:contextualSpacing/>
        <w:jc w:val="both"/>
        <w:rPr>
          <w:lang w:val="sr-Cyrl-CS"/>
        </w:rPr>
      </w:pPr>
      <w:r w:rsidRPr="002C468A">
        <w:rPr>
          <w:lang w:val="sr-Cyrl-CS"/>
        </w:rPr>
        <w:t xml:space="preserve">Најмање </w:t>
      </w:r>
      <w:r w:rsidRPr="002C468A">
        <w:t xml:space="preserve">1 (једног) </w:t>
      </w:r>
      <w:r w:rsidRPr="002C468A">
        <w:rPr>
          <w:lang w:val="sr-Cyrl-CS"/>
        </w:rPr>
        <w:t>дипломираног инжењера</w:t>
      </w:r>
      <w:r>
        <w:rPr>
          <w:lang w:val="sr-Cyrl-CS"/>
        </w:rPr>
        <w:t xml:space="preserve"> </w:t>
      </w:r>
      <w:r w:rsidRPr="002C468A">
        <w:rPr>
          <w:lang w:val="sr-Cyrl-CS"/>
        </w:rPr>
        <w:t xml:space="preserve"> са лиценцом за </w:t>
      </w:r>
      <w:r>
        <w:rPr>
          <w:lang w:val="sr-Cyrl-CS"/>
        </w:rPr>
        <w:t>процену ризика у заштити лица, имовине и пословања;</w:t>
      </w:r>
    </w:p>
    <w:p w:rsidR="00FC669A" w:rsidRPr="002C468A" w:rsidRDefault="00FC669A" w:rsidP="00FC669A">
      <w:pPr>
        <w:pStyle w:val="ListParagraph"/>
        <w:numPr>
          <w:ilvl w:val="0"/>
          <w:numId w:val="31"/>
        </w:numPr>
        <w:spacing w:after="200"/>
        <w:contextualSpacing/>
        <w:jc w:val="both"/>
        <w:rPr>
          <w:lang w:val="sr-Cyrl-CS"/>
        </w:rPr>
      </w:pPr>
      <w:r w:rsidRPr="002C468A">
        <w:rPr>
          <w:lang w:val="sr-Cyrl-CS"/>
        </w:rPr>
        <w:t xml:space="preserve">Најмање </w:t>
      </w:r>
      <w:r w:rsidRPr="002C468A">
        <w:t xml:space="preserve">1 (једног) </w:t>
      </w:r>
      <w:r w:rsidRPr="002C468A">
        <w:rPr>
          <w:lang w:val="sr-Cyrl-CS"/>
        </w:rPr>
        <w:t>дипломираног инжењера са лиценцом за вршење послова планирања система техничке заштите</w:t>
      </w:r>
      <w:r>
        <w:rPr>
          <w:lang w:val="sr-Cyrl-CS"/>
        </w:rPr>
        <w:t>;</w:t>
      </w:r>
    </w:p>
    <w:p w:rsidR="00FC669A" w:rsidRPr="002C468A" w:rsidRDefault="00FC669A" w:rsidP="00FC669A">
      <w:pPr>
        <w:pStyle w:val="ListParagraph"/>
        <w:numPr>
          <w:ilvl w:val="0"/>
          <w:numId w:val="31"/>
        </w:numPr>
        <w:spacing w:after="200"/>
        <w:contextualSpacing/>
        <w:jc w:val="both"/>
        <w:rPr>
          <w:lang w:val="sr-Cyrl-CS"/>
        </w:rPr>
      </w:pPr>
      <w:r w:rsidRPr="002C468A">
        <w:rPr>
          <w:lang w:val="sr-Cyrl-CS"/>
        </w:rPr>
        <w:t xml:space="preserve">Најмање </w:t>
      </w:r>
      <w:r w:rsidRPr="002C468A">
        <w:t xml:space="preserve">1 (једног) </w:t>
      </w:r>
      <w:r w:rsidRPr="002C468A">
        <w:rPr>
          <w:lang w:val="sr-Cyrl-CS"/>
        </w:rPr>
        <w:t>дипломираног инжењера са лиценцом за вршење послова пројектовања и надзора над изв</w:t>
      </w:r>
      <w:r>
        <w:rPr>
          <w:lang w:val="sr-Cyrl-CS"/>
        </w:rPr>
        <w:t>ођењем система техничке заштите;</w:t>
      </w:r>
    </w:p>
    <w:p w:rsidR="00FC669A" w:rsidRDefault="00FC669A" w:rsidP="00FC669A">
      <w:pPr>
        <w:pStyle w:val="ListParagraph"/>
        <w:numPr>
          <w:ilvl w:val="0"/>
          <w:numId w:val="31"/>
        </w:numPr>
        <w:spacing w:after="200"/>
        <w:contextualSpacing/>
        <w:jc w:val="both"/>
        <w:rPr>
          <w:lang w:val="sr-Cyrl-CS"/>
        </w:rPr>
      </w:pPr>
      <w:r w:rsidRPr="002C468A">
        <w:rPr>
          <w:lang w:val="sr-Cyrl-CS"/>
        </w:rPr>
        <w:t xml:space="preserve">Најмање </w:t>
      </w:r>
      <w:r w:rsidRPr="002C468A">
        <w:t xml:space="preserve">1 (једно) </w:t>
      </w:r>
      <w:r w:rsidRPr="002C468A">
        <w:rPr>
          <w:lang w:val="sr-Cyrl-CS"/>
        </w:rPr>
        <w:t>дипломирано лице са лиценцом за вршење послова монтаже, пуштања у рад и одржавања система тех</w:t>
      </w:r>
      <w:r>
        <w:rPr>
          <w:lang w:val="sr-Cyrl-CS"/>
        </w:rPr>
        <w:t>ничке заштите и обуке корисника;</w:t>
      </w:r>
    </w:p>
    <w:p w:rsidR="00FC669A" w:rsidRPr="002C468A" w:rsidRDefault="00FC669A" w:rsidP="00FC669A">
      <w:pPr>
        <w:pStyle w:val="ListParagraph"/>
        <w:numPr>
          <w:ilvl w:val="0"/>
          <w:numId w:val="31"/>
        </w:numPr>
        <w:spacing w:after="200"/>
        <w:contextualSpacing/>
        <w:jc w:val="both"/>
        <w:rPr>
          <w:lang w:val="sr-Cyrl-CS"/>
        </w:rPr>
      </w:pPr>
      <w:r>
        <w:rPr>
          <w:lang w:val="sr-Cyrl-CS"/>
        </w:rPr>
        <w:t xml:space="preserve">Најмање </w:t>
      </w:r>
      <w:r w:rsidRPr="002C468A">
        <w:t xml:space="preserve">1 (једно) </w:t>
      </w:r>
      <w:r w:rsidRPr="002C468A">
        <w:rPr>
          <w:lang w:val="sr-Cyrl-CS"/>
        </w:rPr>
        <w:t xml:space="preserve"> лице</w:t>
      </w:r>
      <w:r>
        <w:rPr>
          <w:lang w:val="sr-Cyrl-CS"/>
        </w:rPr>
        <w:t xml:space="preserve"> које поседује Уверење за обављање послова безбедности и здравља на раду.</w:t>
      </w:r>
    </w:p>
    <w:p w:rsidR="00FC669A" w:rsidRDefault="00FC669A" w:rsidP="00FC669A">
      <w:pPr>
        <w:jc w:val="both"/>
      </w:pPr>
      <w:r w:rsidRPr="000118BB">
        <w:rPr>
          <w:b/>
          <w:u w:val="single"/>
          <w:lang w:val="sr-Cyrl-CS"/>
        </w:rPr>
        <w:t xml:space="preserve">Доказ: </w:t>
      </w:r>
      <w:r w:rsidRPr="000118BB">
        <w:rPr>
          <w:b/>
        </w:rPr>
        <w:t>-</w:t>
      </w:r>
      <w:r w:rsidRPr="002C468A">
        <w:t xml:space="preserve">  </w:t>
      </w:r>
      <w:r>
        <w:t>за тачке 1 и 2:</w:t>
      </w:r>
      <w:r w:rsidRPr="002C468A">
        <w:t xml:space="preserve"> фотокопиј</w:t>
      </w:r>
      <w:r>
        <w:t>у</w:t>
      </w:r>
      <w:r w:rsidRPr="002C468A">
        <w:t xml:space="preserve"> уговора о раду у зависности од начина ангажовања,</w:t>
      </w:r>
      <w:r>
        <w:t xml:space="preserve"> М образац, фотокопију тражене лиценце</w:t>
      </w:r>
      <w:r w:rsidRPr="002C468A">
        <w:t xml:space="preserve"> и фотокопију Потврде Инжењерске коморе Србије да лиценце одлуком суда части нису одузете.</w:t>
      </w:r>
    </w:p>
    <w:p w:rsidR="00FC669A" w:rsidRDefault="00F31435" w:rsidP="00FC669A">
      <w:pPr>
        <w:jc w:val="both"/>
      </w:pPr>
      <w:r>
        <w:t>- за тачке 3,5,6,7 и 8</w:t>
      </w:r>
      <w:r w:rsidR="00FC669A">
        <w:t>:</w:t>
      </w:r>
      <w:r w:rsidR="00FC669A" w:rsidRPr="002C468A">
        <w:t xml:space="preserve"> фотокопиј</w:t>
      </w:r>
      <w:r w:rsidR="00FC669A">
        <w:t>у</w:t>
      </w:r>
      <w:r w:rsidR="00FC669A" w:rsidRPr="002C468A">
        <w:t xml:space="preserve"> уговора о раду у зависности од начина ангажовања,</w:t>
      </w:r>
      <w:r w:rsidR="00FC669A">
        <w:t xml:space="preserve"> М образац, фотокопију тражене лиценце</w:t>
      </w:r>
      <w:r w:rsidR="00FC669A" w:rsidRPr="002C468A">
        <w:t xml:space="preserve"> </w:t>
      </w:r>
      <w:r w:rsidR="00FC669A">
        <w:t>издату од стране МУП Републике Србије.</w:t>
      </w:r>
    </w:p>
    <w:p w:rsidR="00FC669A" w:rsidRDefault="00FC669A" w:rsidP="00FC669A">
      <w:pPr>
        <w:jc w:val="both"/>
        <w:rPr>
          <w:lang w:val="sr-Cyrl-CS"/>
        </w:rPr>
      </w:pPr>
      <w:r>
        <w:t>- за тачку 4:</w:t>
      </w:r>
      <w:r w:rsidRPr="002C468A">
        <w:t xml:space="preserve"> </w:t>
      </w:r>
      <w:r>
        <w:t>фотокопију</w:t>
      </w:r>
      <w:r w:rsidRPr="002C468A">
        <w:t xml:space="preserve"> уговора о раду у зависности од начина ангажовања,</w:t>
      </w:r>
      <w:r>
        <w:t xml:space="preserve"> М образац,  </w:t>
      </w:r>
      <w:r w:rsidRPr="002C468A">
        <w:t xml:space="preserve"> </w:t>
      </w:r>
      <w:r>
        <w:t xml:space="preserve">фотокопију </w:t>
      </w:r>
      <w:r>
        <w:rPr>
          <w:lang w:val="sr-Cyrl-CS"/>
        </w:rPr>
        <w:t xml:space="preserve">Уверења о положеном стручном испиту за рад на пословима заштите од пожара, а које издаје МУП РС  и </w:t>
      </w:r>
    </w:p>
    <w:p w:rsidR="00FC669A" w:rsidRPr="00FC669A" w:rsidRDefault="00FC669A" w:rsidP="00FC669A">
      <w:pPr>
        <w:jc w:val="both"/>
      </w:pPr>
      <w:r>
        <w:rPr>
          <w:lang w:val="sr-Cyrl-CS"/>
        </w:rPr>
        <w:t xml:space="preserve">- за тачку 9 : </w:t>
      </w:r>
      <w:r>
        <w:t>фотокопију</w:t>
      </w:r>
      <w:r w:rsidRPr="002C468A">
        <w:t xml:space="preserve"> уговора о раду у зависности од начина ангажовања,</w:t>
      </w:r>
      <w:r>
        <w:t xml:space="preserve"> М образац,  </w:t>
      </w:r>
      <w:r w:rsidRPr="002C468A">
        <w:t xml:space="preserve"> </w:t>
      </w:r>
      <w:r>
        <w:t xml:space="preserve">фотокопију </w:t>
      </w:r>
      <w:r>
        <w:rPr>
          <w:lang w:val="sr-Cyrl-CS"/>
        </w:rPr>
        <w:t>Уверења.</w:t>
      </w:r>
    </w:p>
    <w:p w:rsidR="00FC669A" w:rsidRPr="00636079" w:rsidRDefault="00FC669A" w:rsidP="00FC669A">
      <w:pPr>
        <w:rPr>
          <w:b/>
          <w:u w:val="single"/>
        </w:rPr>
      </w:pPr>
    </w:p>
    <w:p w:rsidR="00FC669A" w:rsidRDefault="00FC669A" w:rsidP="00FC669A">
      <w:pPr>
        <w:pStyle w:val="Default"/>
        <w:ind w:right="-72"/>
        <w:jc w:val="both"/>
        <w:rPr>
          <w:rFonts w:ascii="Times New Roman" w:hAnsi="Times New Roman" w:cs="Times New Roman"/>
          <w:bCs/>
          <w:color w:val="auto"/>
          <w:u w:val="single"/>
          <w:lang w:val="ru-RU"/>
        </w:rPr>
      </w:pPr>
      <w:r w:rsidRPr="000118BB">
        <w:rPr>
          <w:rFonts w:ascii="Times New Roman" w:hAnsi="Times New Roman" w:cs="Times New Roman"/>
          <w:b/>
          <w:iCs/>
          <w:u w:val="single"/>
          <w:lang w:eastAsia="sr-Latn-CS"/>
        </w:rPr>
        <w:t xml:space="preserve"> 3) </w:t>
      </w:r>
      <w:r w:rsidRPr="000118BB">
        <w:rPr>
          <w:rFonts w:ascii="Times New Roman" w:hAnsi="Times New Roman" w:cs="Times New Roman"/>
          <w:b/>
          <w:bCs/>
          <w:u w:val="single"/>
        </w:rPr>
        <w:t>Услов да понуђач располаже</w:t>
      </w:r>
      <w:r>
        <w:rPr>
          <w:rFonts w:ascii="Times New Roman" w:hAnsi="Times New Roman" w:cs="Times New Roman"/>
          <w:b/>
          <w:bCs/>
          <w:u w:val="single"/>
        </w:rPr>
        <w:t xml:space="preserve"> неопходним</w:t>
      </w:r>
      <w:r w:rsidRPr="000118BB">
        <w:rPr>
          <w:rFonts w:ascii="Times New Roman" w:hAnsi="Times New Roman" w:cs="Times New Roman"/>
          <w:b/>
          <w:bCs/>
          <w:u w:val="single"/>
        </w:rPr>
        <w:t xml:space="preserve"> </w:t>
      </w:r>
      <w:r w:rsidRPr="000118BB">
        <w:rPr>
          <w:rFonts w:ascii="Times New Roman" w:hAnsi="Times New Roman" w:cs="Times New Roman"/>
          <w:b/>
          <w:bCs/>
          <w:color w:val="auto"/>
          <w:u w:val="single"/>
          <w:lang w:val="ru-RU"/>
        </w:rPr>
        <w:t xml:space="preserve"> финансијским капацитетом</w:t>
      </w:r>
      <w:r>
        <w:rPr>
          <w:rFonts w:ascii="Times New Roman" w:hAnsi="Times New Roman" w:cs="Times New Roman"/>
          <w:bCs/>
          <w:color w:val="auto"/>
          <w:u w:val="single"/>
          <w:lang w:val="ru-RU"/>
        </w:rPr>
        <w:t>;</w:t>
      </w:r>
    </w:p>
    <w:p w:rsidR="00FC669A" w:rsidRDefault="00FC669A" w:rsidP="00FC669A">
      <w:pPr>
        <w:pStyle w:val="Default"/>
        <w:ind w:right="-72"/>
        <w:jc w:val="both"/>
        <w:rPr>
          <w:rFonts w:ascii="Times New Roman" w:hAnsi="Times New Roman" w:cs="Times New Roman"/>
          <w:bCs/>
          <w:color w:val="auto"/>
          <w:u w:val="single"/>
          <w:lang w:val="ru-RU"/>
        </w:rPr>
      </w:pPr>
    </w:p>
    <w:p w:rsidR="00FC669A" w:rsidRDefault="00FC669A" w:rsidP="00FC669A">
      <w:pPr>
        <w:pStyle w:val="Default"/>
        <w:ind w:right="-72"/>
        <w:jc w:val="both"/>
        <w:rPr>
          <w:rFonts w:ascii="Times New Roman" w:hAnsi="Times New Roman" w:cs="Times New Roman"/>
        </w:rPr>
      </w:pPr>
      <w:r w:rsidRPr="00F839FC">
        <w:rPr>
          <w:rFonts w:ascii="Times New Roman" w:hAnsi="Times New Roman" w:cs="Times New Roman"/>
          <w:bCs/>
          <w:color w:val="auto"/>
          <w:lang w:val="ru-RU"/>
        </w:rPr>
        <w:t>- да</w:t>
      </w:r>
      <w:r>
        <w:rPr>
          <w:rFonts w:ascii="Times New Roman" w:hAnsi="Times New Roman" w:cs="Times New Roman"/>
          <w:bCs/>
          <w:color w:val="auto"/>
          <w:lang w:val="ru-RU"/>
        </w:rPr>
        <w:t xml:space="preserve"> </w:t>
      </w:r>
      <w:r>
        <w:rPr>
          <w:rFonts w:ascii="Times New Roman" w:hAnsi="Times New Roman" w:cs="Times New Roman"/>
        </w:rPr>
        <w:t xml:space="preserve"> П</w:t>
      </w:r>
      <w:r w:rsidRPr="008171BB">
        <w:rPr>
          <w:rFonts w:ascii="Times New Roman" w:hAnsi="Times New Roman" w:cs="Times New Roman"/>
        </w:rPr>
        <w:t>онуђач у последњих 6 месеци, који претходе месецу у коме је објављен позив за подношење понуда, није био у блокади.</w:t>
      </w:r>
    </w:p>
    <w:p w:rsidR="00FC669A" w:rsidRPr="00F839FC" w:rsidRDefault="00FC669A" w:rsidP="00FC669A">
      <w:pPr>
        <w:pStyle w:val="Default"/>
        <w:ind w:right="-72"/>
        <w:jc w:val="both"/>
        <w:rPr>
          <w:rFonts w:ascii="Times New Roman" w:hAnsi="Times New Roman" w:cs="Times New Roman"/>
        </w:rPr>
      </w:pPr>
    </w:p>
    <w:p w:rsidR="00FC669A" w:rsidRPr="00F839FC" w:rsidRDefault="00FC669A" w:rsidP="00FC669A">
      <w:pPr>
        <w:widowControl w:val="0"/>
        <w:overflowPunct w:val="0"/>
        <w:autoSpaceDE w:val="0"/>
        <w:autoSpaceDN w:val="0"/>
        <w:adjustRightInd w:val="0"/>
        <w:ind w:right="-72"/>
        <w:jc w:val="both"/>
      </w:pPr>
      <w:r w:rsidRPr="00F839FC">
        <w:rPr>
          <w:b/>
        </w:rPr>
        <w:t xml:space="preserve">Доказ;  </w:t>
      </w:r>
      <w:r w:rsidRPr="00F839FC">
        <w:t>-</w:t>
      </w:r>
      <w:r>
        <w:t xml:space="preserve"> </w:t>
      </w:r>
      <w:r w:rsidRPr="00F839FC">
        <w:t xml:space="preserve">уколико је понуђач правно лице, или предузетник ПДВ обвезник или предузетник који води пословне књиге по систему простог/двојног књиговодства, доставља потврду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FC669A" w:rsidRPr="00FC669A" w:rsidRDefault="00FC669A" w:rsidP="00FC669A">
      <w:pPr>
        <w:widowControl w:val="0"/>
        <w:overflowPunct w:val="0"/>
        <w:autoSpaceDE w:val="0"/>
        <w:autoSpaceDN w:val="0"/>
        <w:adjustRightInd w:val="0"/>
        <w:ind w:right="-72"/>
        <w:jc w:val="both"/>
        <w:rPr>
          <w:bCs/>
          <w:i/>
          <w:iCs/>
        </w:rPr>
      </w:pPr>
      <w:r w:rsidRPr="00F839FC">
        <w:rPr>
          <w:bCs/>
          <w:i/>
          <w:iCs/>
        </w:rPr>
        <w:t xml:space="preserve">* Овај доказ понуђач није у обавези да доставља уколико су подаци јавно доступни на </w:t>
      </w:r>
      <w:r w:rsidRPr="00FC669A">
        <w:rPr>
          <w:bCs/>
          <w:i/>
          <w:iCs/>
        </w:rPr>
        <w:t>интернет страници Народне банке Србије.</w:t>
      </w:r>
    </w:p>
    <w:p w:rsidR="00FC669A" w:rsidRPr="00FC669A" w:rsidRDefault="00FC669A" w:rsidP="00FC669A">
      <w:pPr>
        <w:widowControl w:val="0"/>
        <w:tabs>
          <w:tab w:val="num" w:pos="729"/>
        </w:tabs>
        <w:overflowPunct w:val="0"/>
        <w:autoSpaceDE w:val="0"/>
        <w:autoSpaceDN w:val="0"/>
        <w:adjustRightInd w:val="0"/>
        <w:spacing w:line="229" w:lineRule="auto"/>
        <w:ind w:right="-72"/>
        <w:jc w:val="both"/>
        <w:rPr>
          <w:bCs/>
          <w:i/>
          <w:iCs/>
        </w:rPr>
      </w:pPr>
      <w:r w:rsidRPr="00FC669A">
        <w:rPr>
          <w:bCs/>
          <w:i/>
          <w:iCs/>
        </w:rPr>
        <w:t xml:space="preserve">**У случају подношења заједничке понуде, задати услов да понуђач није био у блокади у </w:t>
      </w:r>
      <w:r w:rsidRPr="00FC669A">
        <w:rPr>
          <w:bCs/>
          <w:i/>
          <w:iCs/>
        </w:rPr>
        <w:lastRenderedPageBreak/>
        <w:t xml:space="preserve">последњих 6 месеци који претходе месецу у коме је објављен позив за подношење понуда, </w:t>
      </w:r>
    </w:p>
    <w:p w:rsidR="00FC669A" w:rsidRPr="00FC669A" w:rsidRDefault="00FC669A" w:rsidP="00FC669A">
      <w:pPr>
        <w:widowControl w:val="0"/>
        <w:tabs>
          <w:tab w:val="num" w:pos="729"/>
        </w:tabs>
        <w:overflowPunct w:val="0"/>
        <w:autoSpaceDE w:val="0"/>
        <w:autoSpaceDN w:val="0"/>
        <w:adjustRightInd w:val="0"/>
        <w:spacing w:line="229" w:lineRule="auto"/>
        <w:ind w:right="-72"/>
        <w:jc w:val="both"/>
        <w:rPr>
          <w:bCs/>
          <w:i/>
          <w:iCs/>
        </w:rPr>
      </w:pPr>
      <w:r w:rsidRPr="00FC669A">
        <w:rPr>
          <w:bCs/>
          <w:i/>
          <w:iCs/>
        </w:rPr>
        <w:t>испуњава сваки члан групе понуђача посебно.</w:t>
      </w:r>
    </w:p>
    <w:p w:rsidR="00FC669A" w:rsidRPr="00FC669A" w:rsidRDefault="00FC669A" w:rsidP="00FC669A">
      <w:pPr>
        <w:autoSpaceDE w:val="0"/>
        <w:autoSpaceDN w:val="0"/>
        <w:adjustRightInd w:val="0"/>
        <w:jc w:val="both"/>
      </w:pPr>
      <w:r w:rsidRPr="00FC669A">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FC669A" w:rsidRPr="000118BB" w:rsidRDefault="00FC669A" w:rsidP="00FC669A">
      <w:pPr>
        <w:widowControl w:val="0"/>
        <w:overflowPunct w:val="0"/>
        <w:autoSpaceDE w:val="0"/>
        <w:autoSpaceDN w:val="0"/>
        <w:adjustRightInd w:val="0"/>
        <w:ind w:right="-72"/>
        <w:jc w:val="both"/>
        <w:rPr>
          <w:i/>
        </w:rPr>
      </w:pPr>
    </w:p>
    <w:p w:rsidR="00FC669A" w:rsidRPr="000118BB" w:rsidRDefault="00FC669A" w:rsidP="00FC669A">
      <w:pPr>
        <w:widowControl w:val="0"/>
        <w:autoSpaceDE w:val="0"/>
        <w:autoSpaceDN w:val="0"/>
        <w:adjustRightInd w:val="0"/>
        <w:jc w:val="both"/>
        <w:rPr>
          <w:b/>
          <w:u w:val="single"/>
        </w:rPr>
      </w:pPr>
      <w:r w:rsidRPr="000118BB">
        <w:rPr>
          <w:b/>
          <w:u w:val="single"/>
        </w:rPr>
        <w:t xml:space="preserve">4) </w:t>
      </w:r>
      <w:r w:rsidRPr="000118BB">
        <w:rPr>
          <w:b/>
          <w:bCs/>
          <w:u w:val="single"/>
        </w:rPr>
        <w:t xml:space="preserve">Услов да понуђач располаже </w:t>
      </w:r>
      <w:r>
        <w:rPr>
          <w:b/>
          <w:bCs/>
          <w:u w:val="single"/>
        </w:rPr>
        <w:t xml:space="preserve">неопходним </w:t>
      </w:r>
      <w:r w:rsidRPr="000118BB">
        <w:rPr>
          <w:b/>
          <w:bCs/>
          <w:u w:val="single"/>
        </w:rPr>
        <w:t>пословним капацитетом</w:t>
      </w:r>
      <w:r w:rsidRPr="000118BB">
        <w:rPr>
          <w:b/>
          <w:u w:val="single"/>
        </w:rPr>
        <w:t xml:space="preserve"> подразумева:</w:t>
      </w:r>
    </w:p>
    <w:p w:rsidR="00FC669A" w:rsidRPr="000118BB" w:rsidRDefault="00FC669A" w:rsidP="00FC669A">
      <w:pPr>
        <w:widowControl w:val="0"/>
        <w:autoSpaceDE w:val="0"/>
        <w:autoSpaceDN w:val="0"/>
        <w:adjustRightInd w:val="0"/>
        <w:jc w:val="both"/>
      </w:pPr>
      <w:r>
        <w:t xml:space="preserve"> </w:t>
      </w:r>
      <w:r w:rsidRPr="000118BB">
        <w:t xml:space="preserve"> - да је понуђач у периоду од </w:t>
      </w:r>
      <w:r>
        <w:t>3</w:t>
      </w:r>
      <w:r w:rsidRPr="000118BB">
        <w:t xml:space="preserve"> годин</w:t>
      </w:r>
      <w:r>
        <w:t>е</w:t>
      </w:r>
      <w:r w:rsidRPr="000118BB">
        <w:t xml:space="preserve"> пре дана објављивања позива за подношење понуда, као добављач/понуђач закључио и реализовао најмање 3 (три) уговора чији су предмет иста или слична врста радова ; </w:t>
      </w:r>
    </w:p>
    <w:p w:rsidR="00FC669A" w:rsidRPr="000118BB" w:rsidRDefault="00FC669A" w:rsidP="00FC669A">
      <w:pPr>
        <w:widowControl w:val="0"/>
        <w:overflowPunct w:val="0"/>
        <w:autoSpaceDE w:val="0"/>
        <w:autoSpaceDN w:val="0"/>
        <w:adjustRightInd w:val="0"/>
        <w:ind w:right="20"/>
        <w:jc w:val="both"/>
        <w:rPr>
          <w:lang w:val="sr-Cyrl-CS"/>
        </w:rPr>
      </w:pPr>
      <w:r w:rsidRPr="000118BB">
        <w:rPr>
          <w:b/>
          <w:u w:val="single"/>
          <w:lang w:val="sr-Cyrl-CS"/>
        </w:rPr>
        <w:t>Доказ:</w:t>
      </w:r>
      <w:r w:rsidRPr="000118BB">
        <w:rPr>
          <w:lang w:val="sr-Cyrl-CS"/>
        </w:rPr>
        <w:t xml:space="preserve"> </w:t>
      </w:r>
    </w:p>
    <w:p w:rsidR="00FC669A" w:rsidRPr="000118BB" w:rsidRDefault="00FC669A" w:rsidP="00FC669A">
      <w:pPr>
        <w:widowControl w:val="0"/>
        <w:overflowPunct w:val="0"/>
        <w:autoSpaceDE w:val="0"/>
        <w:autoSpaceDN w:val="0"/>
        <w:adjustRightInd w:val="0"/>
        <w:ind w:right="20"/>
        <w:jc w:val="both"/>
      </w:pPr>
      <w:r w:rsidRPr="000118BB">
        <w:rPr>
          <w:b/>
          <w:lang w:val="sr-Cyrl-CS"/>
        </w:rPr>
        <w:t xml:space="preserve">1) </w:t>
      </w:r>
      <w:r w:rsidRPr="000118BB">
        <w:rPr>
          <w:b/>
          <w:i/>
          <w:iCs/>
        </w:rPr>
        <w:t>Потписан и оверен образац изјаве</w:t>
      </w:r>
      <w:r w:rsidRPr="000118BB">
        <w:rPr>
          <w:i/>
          <w:iCs/>
        </w:rPr>
        <w:t xml:space="preserve"> </w:t>
      </w:r>
      <w:r w:rsidRPr="000118BB">
        <w:rPr>
          <w:iCs/>
        </w:rPr>
        <w:t xml:space="preserve">(Образац VIII - Изјава о испуњености услова у погледу пословног капацитета, саставни је део Конкурсне документације). </w:t>
      </w:r>
      <w:r w:rsidRPr="000118BB">
        <w:t xml:space="preserve">Изјава мора да буде потписана од стране овлашћеног лица понуђача и оверена печатом. </w:t>
      </w:r>
    </w:p>
    <w:p w:rsidR="00FC669A" w:rsidRPr="000118BB" w:rsidRDefault="00FC669A" w:rsidP="00FC669A">
      <w:pPr>
        <w:widowControl w:val="0"/>
        <w:autoSpaceDE w:val="0"/>
        <w:autoSpaceDN w:val="0"/>
        <w:adjustRightInd w:val="0"/>
        <w:ind w:right="-36"/>
        <w:jc w:val="both"/>
        <w:rPr>
          <w:b/>
          <w:i/>
          <w:lang w:val="ru-RU"/>
        </w:rPr>
      </w:pPr>
      <w:r w:rsidRPr="000118BB">
        <w:rPr>
          <w:bCs/>
          <w:i/>
        </w:rPr>
        <w:t>*</w:t>
      </w:r>
      <w:r w:rsidRPr="000118BB">
        <w:rPr>
          <w:b/>
          <w:bCs/>
          <w:i/>
        </w:rPr>
        <w:t>*</w:t>
      </w:r>
      <w:r w:rsidRPr="000118BB">
        <w:rPr>
          <w:bCs/>
          <w:i/>
        </w:rPr>
        <w:t>Уколико понуду подноси група понуђача</w:t>
      </w:r>
      <w:r w:rsidRPr="000118BB">
        <w:rPr>
          <w:i/>
        </w:rPr>
        <w:t>, образац изјаве потписују и оверавају, по избору понуђача, или сви чланови групе понуђача, или један од чланова групе у име групе, који у том случају мора бити наведен у споразуму из члана 81. став 4. Закона о јавним набавкама.</w:t>
      </w:r>
    </w:p>
    <w:p w:rsidR="00FC669A" w:rsidRPr="000118BB" w:rsidRDefault="00FC669A" w:rsidP="00FC669A">
      <w:pPr>
        <w:widowControl w:val="0"/>
        <w:autoSpaceDE w:val="0"/>
        <w:autoSpaceDN w:val="0"/>
        <w:adjustRightInd w:val="0"/>
        <w:jc w:val="both"/>
      </w:pPr>
      <w:r w:rsidRPr="000118BB">
        <w:rPr>
          <w:b/>
          <w:bCs/>
        </w:rPr>
        <w:t xml:space="preserve">2) </w:t>
      </w:r>
      <w:r w:rsidRPr="000118BB">
        <w:rPr>
          <w:b/>
          <w:i/>
          <w:lang w:val="sr-Cyrl-CS"/>
        </w:rPr>
        <w:t>Уговори/Анекси уговора/фактуре</w:t>
      </w:r>
      <w:r w:rsidRPr="000118BB">
        <w:rPr>
          <w:i/>
          <w:lang w:val="sr-Cyrl-CS"/>
        </w:rPr>
        <w:t>,</w:t>
      </w:r>
      <w:r w:rsidRPr="000118BB">
        <w:rPr>
          <w:lang w:val="sr-Cyrl-CS"/>
        </w:rPr>
        <w:t xml:space="preserve"> као доказ да је понуђач у</w:t>
      </w:r>
      <w:r w:rsidRPr="000118BB">
        <w:t xml:space="preserve"> периоду од </w:t>
      </w:r>
      <w:r>
        <w:t>3</w:t>
      </w:r>
      <w:r w:rsidRPr="000118BB">
        <w:t xml:space="preserve"> годин</w:t>
      </w:r>
      <w:r>
        <w:t>е</w:t>
      </w:r>
      <w:r w:rsidRPr="000118BB">
        <w:t xml:space="preserve"> пре дана објављивања позива за подношење понуда, као добављач/понуђач закључио и реализовао најмање три уговора чији су предмет иста или слична врста радова; </w:t>
      </w:r>
    </w:p>
    <w:p w:rsidR="00FC669A" w:rsidRPr="000118BB" w:rsidRDefault="00FC669A" w:rsidP="00FC669A">
      <w:pPr>
        <w:widowControl w:val="0"/>
        <w:autoSpaceDE w:val="0"/>
        <w:autoSpaceDN w:val="0"/>
        <w:adjustRightInd w:val="0"/>
        <w:jc w:val="both"/>
      </w:pPr>
      <w:r w:rsidRPr="000118BB">
        <w:t>*Уколико се испуњеност овог услова доказује анексом уговора, понуђач је дужан да уз анекс достави и уговор.</w:t>
      </w:r>
    </w:p>
    <w:p w:rsidR="00FC669A" w:rsidRPr="000118BB" w:rsidRDefault="00FC669A" w:rsidP="00FC669A">
      <w:pPr>
        <w:widowControl w:val="0"/>
        <w:autoSpaceDE w:val="0"/>
        <w:autoSpaceDN w:val="0"/>
        <w:adjustRightInd w:val="0"/>
        <w:jc w:val="both"/>
        <w:rPr>
          <w:b/>
          <w:lang w:val="ru-RU"/>
        </w:rPr>
      </w:pPr>
      <w:r w:rsidRPr="000118BB">
        <w:rPr>
          <w:b/>
          <w:lang w:val="ru-RU"/>
        </w:rPr>
        <w:t>Напомене:</w:t>
      </w:r>
    </w:p>
    <w:p w:rsidR="00FC669A" w:rsidRPr="000118BB" w:rsidRDefault="00FC669A" w:rsidP="00FC669A">
      <w:pPr>
        <w:widowControl w:val="0"/>
        <w:autoSpaceDE w:val="0"/>
        <w:autoSpaceDN w:val="0"/>
        <w:adjustRightInd w:val="0"/>
        <w:jc w:val="both"/>
        <w:rPr>
          <w:lang w:val="ru-RU"/>
        </w:rPr>
      </w:pPr>
      <w:r w:rsidRPr="000118BB">
        <w:rPr>
          <w:bCs/>
          <w:lang w:val="ru-RU"/>
        </w:rPr>
        <w:t xml:space="preserve">*У случају подношења заједничке понуде, задати услов у погледу захтеваног пословног  капацитета, чланови групе понуђача испуњавају заједно. </w:t>
      </w:r>
    </w:p>
    <w:p w:rsidR="00B6330A" w:rsidRPr="00911354" w:rsidRDefault="00FC669A" w:rsidP="00911354">
      <w:pPr>
        <w:pStyle w:val="Default"/>
        <w:spacing w:line="276" w:lineRule="auto"/>
        <w:jc w:val="both"/>
        <w:rPr>
          <w:rFonts w:ascii="Times New Roman" w:hAnsi="Times New Roman" w:cs="Times New Roman"/>
          <w:bCs/>
          <w:color w:val="auto"/>
          <w:lang w:val="ru-RU"/>
        </w:rPr>
      </w:pPr>
      <w:r w:rsidRPr="000118BB">
        <w:rPr>
          <w:rFonts w:ascii="Times New Roman" w:hAnsi="Times New Roman" w:cs="Times New Roman"/>
          <w:bCs/>
          <w:color w:val="auto"/>
          <w:lang w:val="ru-RU"/>
        </w:rPr>
        <w:t>**Уколико понуђач наступа са поди</w:t>
      </w:r>
      <w:r w:rsidRPr="000118BB">
        <w:rPr>
          <w:rFonts w:ascii="Times New Roman" w:hAnsi="Times New Roman" w:cs="Times New Roman"/>
          <w:bCs/>
          <w:color w:val="auto"/>
          <w:lang w:val="sr-Cyrl-CS"/>
        </w:rPr>
        <w:t>звођачем</w:t>
      </w:r>
      <w:r w:rsidRPr="000118BB">
        <w:rPr>
          <w:rFonts w:ascii="Times New Roman" w:hAnsi="Times New Roman" w:cs="Times New Roman"/>
          <w:bCs/>
          <w:color w:val="auto"/>
          <w:lang w:val="ru-RU"/>
        </w:rPr>
        <w:t>, дужан да сам испуни задати услов.</w:t>
      </w:r>
      <w:r w:rsidR="00911354">
        <w:rPr>
          <w:rFonts w:ascii="Times New Roman" w:hAnsi="Times New Roman" w:cs="Times New Roman"/>
          <w:bCs/>
          <w:color w:val="auto"/>
          <w:lang w:val="ru-RU"/>
        </w:rPr>
        <w:t xml:space="preserve"> </w:t>
      </w:r>
    </w:p>
    <w:p w:rsidR="00CD3E2E" w:rsidRPr="00CD3E2E" w:rsidRDefault="00CD3E2E" w:rsidP="00CD3E2E">
      <w:pPr>
        <w:ind w:left="426" w:hanging="426"/>
        <w:jc w:val="both"/>
        <w:rPr>
          <w:b/>
          <w:bCs/>
          <w:iCs/>
          <w:u w:val="single"/>
        </w:rPr>
      </w:pPr>
      <w:r w:rsidRPr="00176A75">
        <w:rPr>
          <w:b/>
          <w:bCs/>
          <w:iCs/>
        </w:rPr>
        <w:t>5</w:t>
      </w:r>
      <w:r>
        <w:rPr>
          <w:b/>
          <w:bCs/>
          <w:iCs/>
        </w:rPr>
        <w:t>)</w:t>
      </w:r>
      <w:r w:rsidRPr="00176A75">
        <w:rPr>
          <w:b/>
          <w:bCs/>
          <w:iCs/>
        </w:rPr>
        <w:t xml:space="preserve"> </w:t>
      </w:r>
      <w:r w:rsidRPr="00CD3E2E">
        <w:rPr>
          <w:b/>
          <w:bCs/>
          <w:iCs/>
          <w:u w:val="single"/>
        </w:rPr>
        <w:t>Обилазак дневних боравака у којима ће се вршити радови, за партију за коју  понуђач подноси понуду</w:t>
      </w:r>
    </w:p>
    <w:p w:rsidR="00CD3E2E" w:rsidRPr="00F92E3F" w:rsidRDefault="00CD3E2E" w:rsidP="00CD3E2E">
      <w:pPr>
        <w:pStyle w:val="ListParagraph"/>
        <w:autoSpaceDE w:val="0"/>
        <w:autoSpaceDN w:val="0"/>
        <w:adjustRightInd w:val="0"/>
        <w:ind w:left="0"/>
        <w:jc w:val="both"/>
        <w:rPr>
          <w:lang w:val="ru-RU"/>
        </w:rPr>
      </w:pPr>
      <w:r w:rsidRPr="00176A75">
        <w:rPr>
          <w:lang w:val="ru-RU"/>
        </w:rPr>
        <w:t xml:space="preserve">Понуђачи морају да изврше обилазак објеката у којима ће се извршити </w:t>
      </w:r>
      <w:r>
        <w:rPr>
          <w:lang w:val="ru-RU"/>
        </w:rPr>
        <w:t>уградња</w:t>
      </w:r>
      <w:r w:rsidRPr="00176A75">
        <w:rPr>
          <w:lang w:val="ru-RU"/>
        </w:rPr>
        <w:t>, за партију за</w:t>
      </w:r>
      <w:r w:rsidRPr="00F92E3F">
        <w:rPr>
          <w:lang w:val="ru-RU"/>
        </w:rPr>
        <w:t xml:space="preserve"> коју су заинтересовани, </w:t>
      </w:r>
      <w:r w:rsidRPr="00F92E3F">
        <w:rPr>
          <w:rFonts w:eastAsia="TimesNewRomanPSMT"/>
        </w:rPr>
        <w:t xml:space="preserve"> </w:t>
      </w:r>
      <w:r w:rsidRPr="00F92E3F">
        <w:rPr>
          <w:lang w:val="ru-RU"/>
        </w:rPr>
        <w:t>у циљу упознавања са свим елементима техничке спецификације.</w:t>
      </w:r>
    </w:p>
    <w:p w:rsidR="00CD3E2E" w:rsidRPr="00F92E3F" w:rsidRDefault="00CD3E2E" w:rsidP="00CD3E2E">
      <w:pPr>
        <w:pStyle w:val="ListParagraph"/>
        <w:autoSpaceDE w:val="0"/>
        <w:autoSpaceDN w:val="0"/>
        <w:adjustRightInd w:val="0"/>
        <w:ind w:left="0"/>
        <w:jc w:val="both"/>
        <w:rPr>
          <w:lang w:val="ru-RU"/>
        </w:rPr>
      </w:pPr>
      <w:r w:rsidRPr="00F92E3F">
        <w:rPr>
          <w:lang w:val="ru-RU"/>
        </w:rPr>
        <w:t xml:space="preserve">Понуђач је дужан да попуни, потпише и овери </w:t>
      </w:r>
      <w:r w:rsidRPr="00F92E3F">
        <w:t>изјаву</w:t>
      </w:r>
      <w:r w:rsidRPr="00F92E3F">
        <w:rPr>
          <w:lang w:val="ru-RU"/>
        </w:rPr>
        <w:t xml:space="preserve"> и достави је уз понуду.</w:t>
      </w:r>
    </w:p>
    <w:p w:rsidR="00CD3E2E" w:rsidRPr="00F249ED" w:rsidRDefault="00CD3E2E" w:rsidP="00CD3E2E">
      <w:pPr>
        <w:pStyle w:val="ListParagraph"/>
        <w:autoSpaceDE w:val="0"/>
        <w:autoSpaceDN w:val="0"/>
        <w:adjustRightInd w:val="0"/>
        <w:ind w:left="0"/>
        <w:jc w:val="both"/>
        <w:rPr>
          <w:lang w:val="ru-RU"/>
        </w:rPr>
      </w:pPr>
      <w:r w:rsidRPr="00F249ED">
        <w:rPr>
          <w:lang w:val="ru-RU"/>
        </w:rPr>
        <w:t>Заинтересовано лице може извршити обилазак објеката након објављивања позива за подношење понуда, и то радним данима</w:t>
      </w:r>
      <w:r>
        <w:rPr>
          <w:lang w:val="ru-RU"/>
        </w:rPr>
        <w:t>.</w:t>
      </w:r>
      <w:r w:rsidRPr="00F249ED">
        <w:rPr>
          <w:lang w:val="sr-Latn-CS"/>
        </w:rPr>
        <w:t xml:space="preserve"> </w:t>
      </w:r>
      <w:r w:rsidRPr="00F249ED">
        <w:rPr>
          <w:lang w:val="ru-RU"/>
        </w:rPr>
        <w:t xml:space="preserve"> Термин обиласка понуђач договара са </w:t>
      </w:r>
      <w:r w:rsidRPr="00F249ED">
        <w:t>Танасковић Слободаном</w:t>
      </w:r>
      <w:r w:rsidRPr="00F249ED">
        <w:rPr>
          <w:lang w:val="ru-RU"/>
        </w:rPr>
        <w:t>,  особом за контакт, на телефон број 062 882 33 80.</w:t>
      </w:r>
    </w:p>
    <w:p w:rsidR="00CD3E2E" w:rsidRPr="00F92E3F" w:rsidRDefault="00CD3E2E" w:rsidP="00CD3E2E">
      <w:pPr>
        <w:pStyle w:val="ListParagraph"/>
        <w:autoSpaceDE w:val="0"/>
        <w:autoSpaceDN w:val="0"/>
        <w:adjustRightInd w:val="0"/>
        <w:ind w:left="0"/>
        <w:jc w:val="both"/>
        <w:rPr>
          <w:lang w:val="ru-RU"/>
        </w:rPr>
      </w:pPr>
      <w:r w:rsidRPr="00F249ED">
        <w:rPr>
          <w:lang w:val="ru-RU"/>
        </w:rPr>
        <w:t>Заинтересовано лице је дужно да најкасније 1 (један) дан пре обиласка Наручиоцу потврди свој долазак.</w:t>
      </w:r>
    </w:p>
    <w:p w:rsidR="00CD3E2E" w:rsidRDefault="00CD3E2E" w:rsidP="00CD3E2E">
      <w:pPr>
        <w:pStyle w:val="ListParagraph"/>
        <w:autoSpaceDE w:val="0"/>
        <w:autoSpaceDN w:val="0"/>
        <w:adjustRightInd w:val="0"/>
        <w:ind w:left="0"/>
        <w:jc w:val="both"/>
        <w:rPr>
          <w:lang w:val="ru-RU"/>
        </w:rPr>
      </w:pPr>
      <w:r w:rsidRPr="00F92E3F">
        <w:rPr>
          <w:lang w:val="ru-RU"/>
        </w:rPr>
        <w:t xml:space="preserve">Приликом самог обиласка неопходно је да лица која врше обилазак имају писано овлашћење које мора бити потписано од стране одговорног лица и оверено печатом. Обилазак дневног боравка биће омогућен само лицима за које је достављено писано овлашћење на наведени начин. </w:t>
      </w:r>
    </w:p>
    <w:p w:rsidR="00CD3E2E" w:rsidRPr="00F92E3F" w:rsidRDefault="00CD3E2E" w:rsidP="00CD3E2E">
      <w:pPr>
        <w:pStyle w:val="ListParagraph"/>
        <w:autoSpaceDE w:val="0"/>
        <w:autoSpaceDN w:val="0"/>
        <w:adjustRightInd w:val="0"/>
        <w:ind w:left="0"/>
        <w:jc w:val="both"/>
        <w:rPr>
          <w:lang w:val="ru-RU"/>
        </w:rPr>
      </w:pPr>
    </w:p>
    <w:p w:rsidR="00CD3E2E" w:rsidRPr="00F92E3F" w:rsidRDefault="00CD3E2E" w:rsidP="00CD3E2E">
      <w:pPr>
        <w:pStyle w:val="ListParagraph"/>
        <w:autoSpaceDE w:val="0"/>
        <w:autoSpaceDN w:val="0"/>
        <w:adjustRightInd w:val="0"/>
        <w:ind w:left="0"/>
        <w:jc w:val="both"/>
        <w:rPr>
          <w:b/>
          <w:u w:val="single"/>
          <w:lang w:val="ru-RU"/>
        </w:rPr>
      </w:pPr>
      <w:r w:rsidRPr="00F92E3F">
        <w:rPr>
          <w:b/>
          <w:u w:val="single"/>
          <w:lang w:val="ru-RU"/>
        </w:rPr>
        <w:t xml:space="preserve">Понуда понуђача чији представници нису обишли просторије </w:t>
      </w:r>
      <w:r w:rsidRPr="00F92E3F">
        <w:rPr>
          <w:rFonts w:eastAsia="TimesNewRomanPSMT"/>
          <w:b/>
          <w:u w:val="single"/>
        </w:rPr>
        <w:t>дневних боравака у којима ће се обављати радови</w:t>
      </w:r>
      <w:r w:rsidRPr="00F92E3F">
        <w:rPr>
          <w:b/>
          <w:u w:val="single"/>
          <w:lang w:val="ru-RU"/>
        </w:rPr>
        <w:t>, биће одбијена као неприхватљива.</w:t>
      </w:r>
    </w:p>
    <w:p w:rsidR="00B6330A" w:rsidRPr="0028598F" w:rsidRDefault="00B6330A" w:rsidP="00B6330A">
      <w:pPr>
        <w:jc w:val="both"/>
        <w:rPr>
          <w:b/>
          <w:color w:val="FF0000"/>
          <w:lang w:val="sr-Cyrl-CS"/>
        </w:rPr>
      </w:pPr>
    </w:p>
    <w:p w:rsidR="00A4357C" w:rsidRPr="00B6330A" w:rsidRDefault="00B6330A" w:rsidP="00B6330A">
      <w:pPr>
        <w:autoSpaceDE w:val="0"/>
        <w:autoSpaceDN w:val="0"/>
        <w:adjustRightInd w:val="0"/>
        <w:jc w:val="both"/>
        <w:rPr>
          <w:i/>
          <w:color w:val="000000"/>
          <w:sz w:val="22"/>
          <w:szCs w:val="22"/>
        </w:rPr>
      </w:pPr>
      <w:r w:rsidRPr="00B5066D">
        <w:rPr>
          <w:b/>
          <w:bCs/>
          <w:i/>
          <w:color w:val="000000"/>
          <w:lang w:val="ru-RU"/>
        </w:rPr>
        <w:t>НАПОМЕНА</w:t>
      </w:r>
      <w:r w:rsidRPr="00B5066D">
        <w:rPr>
          <w:b/>
          <w:bCs/>
          <w:i/>
          <w:color w:val="000000"/>
        </w:rPr>
        <w:t xml:space="preserve">: </w:t>
      </w:r>
      <w:r w:rsidRPr="00B5066D">
        <w:rPr>
          <w:i/>
          <w:color w:val="000000"/>
          <w:sz w:val="22"/>
          <w:szCs w:val="22"/>
          <w:lang w:val="ru-RU"/>
        </w:rPr>
        <w:t>ПОНУЂАЧ</w:t>
      </w:r>
      <w:r w:rsidR="009A6D3B">
        <w:rPr>
          <w:i/>
          <w:color w:val="000000"/>
          <w:sz w:val="22"/>
          <w:szCs w:val="22"/>
          <w:lang w:val="ru-RU"/>
        </w:rPr>
        <w:t xml:space="preserve"> </w:t>
      </w:r>
      <w:r w:rsidRPr="00B5066D">
        <w:rPr>
          <w:i/>
          <w:color w:val="000000"/>
          <w:sz w:val="22"/>
          <w:szCs w:val="22"/>
          <w:lang w:val="ru-RU"/>
        </w:rPr>
        <w:t>ЈЕ</w:t>
      </w:r>
      <w:r w:rsidR="009A6D3B">
        <w:rPr>
          <w:i/>
          <w:color w:val="000000"/>
          <w:sz w:val="22"/>
          <w:szCs w:val="22"/>
          <w:lang w:val="ru-RU"/>
        </w:rPr>
        <w:t xml:space="preserve"> </w:t>
      </w:r>
      <w:r w:rsidRPr="00B5066D">
        <w:rPr>
          <w:i/>
          <w:color w:val="000000"/>
          <w:sz w:val="22"/>
          <w:szCs w:val="22"/>
          <w:lang w:val="ru-RU"/>
        </w:rPr>
        <w:t>У</w:t>
      </w:r>
      <w:r w:rsidR="009A6D3B">
        <w:rPr>
          <w:i/>
          <w:color w:val="000000"/>
          <w:sz w:val="22"/>
          <w:szCs w:val="22"/>
          <w:lang w:val="ru-RU"/>
        </w:rPr>
        <w:t xml:space="preserve"> </w:t>
      </w:r>
      <w:r w:rsidRPr="00B5066D">
        <w:rPr>
          <w:i/>
          <w:color w:val="000000"/>
          <w:sz w:val="22"/>
          <w:szCs w:val="22"/>
          <w:lang w:val="ru-RU"/>
        </w:rPr>
        <w:t>ОБАВЕЗИ</w:t>
      </w:r>
      <w:r w:rsidR="009A6D3B">
        <w:rPr>
          <w:i/>
          <w:color w:val="000000"/>
          <w:sz w:val="22"/>
          <w:szCs w:val="22"/>
          <w:lang w:val="ru-RU"/>
        </w:rPr>
        <w:t xml:space="preserve"> </w:t>
      </w:r>
      <w:r w:rsidRPr="00B5066D">
        <w:rPr>
          <w:i/>
          <w:color w:val="000000"/>
          <w:sz w:val="22"/>
          <w:szCs w:val="22"/>
          <w:lang w:val="ru-RU"/>
        </w:rPr>
        <w:t>ДА</w:t>
      </w:r>
      <w:r w:rsidR="009A6D3B">
        <w:rPr>
          <w:i/>
          <w:color w:val="000000"/>
          <w:sz w:val="22"/>
          <w:szCs w:val="22"/>
          <w:lang w:val="ru-RU"/>
        </w:rPr>
        <w:t xml:space="preserve"> </w:t>
      </w:r>
      <w:r w:rsidRPr="00B5066D">
        <w:rPr>
          <w:i/>
          <w:color w:val="000000"/>
          <w:sz w:val="22"/>
          <w:szCs w:val="22"/>
          <w:lang w:val="ru-RU"/>
        </w:rPr>
        <w:t>ДОКАЗЕ</w:t>
      </w:r>
      <w:r w:rsidR="009A6D3B">
        <w:rPr>
          <w:i/>
          <w:color w:val="000000"/>
          <w:sz w:val="22"/>
          <w:szCs w:val="22"/>
          <w:lang w:val="ru-RU"/>
        </w:rPr>
        <w:t xml:space="preserve"> </w:t>
      </w:r>
      <w:r w:rsidRPr="00B5066D">
        <w:rPr>
          <w:i/>
          <w:color w:val="000000"/>
          <w:sz w:val="22"/>
          <w:szCs w:val="22"/>
          <w:lang w:val="ru-RU"/>
        </w:rPr>
        <w:t>КОЈИ</w:t>
      </w:r>
      <w:r w:rsidR="009A6D3B">
        <w:rPr>
          <w:i/>
          <w:color w:val="000000"/>
          <w:sz w:val="22"/>
          <w:szCs w:val="22"/>
          <w:lang w:val="ru-RU"/>
        </w:rPr>
        <w:t xml:space="preserve"> </w:t>
      </w:r>
      <w:r w:rsidRPr="00B5066D">
        <w:rPr>
          <w:i/>
          <w:color w:val="000000"/>
          <w:sz w:val="22"/>
          <w:szCs w:val="22"/>
          <w:lang w:val="ru-RU"/>
        </w:rPr>
        <w:t>СЕ</w:t>
      </w:r>
      <w:r w:rsidR="009A6D3B">
        <w:rPr>
          <w:i/>
          <w:color w:val="000000"/>
          <w:sz w:val="22"/>
          <w:szCs w:val="22"/>
          <w:lang w:val="ru-RU"/>
        </w:rPr>
        <w:t xml:space="preserve"> </w:t>
      </w:r>
      <w:r w:rsidRPr="00B5066D">
        <w:rPr>
          <w:i/>
          <w:color w:val="000000"/>
          <w:sz w:val="22"/>
          <w:szCs w:val="22"/>
          <w:lang w:val="ru-RU"/>
        </w:rPr>
        <w:t>ОДНОСЕ</w:t>
      </w:r>
      <w:r w:rsidR="009A6D3B">
        <w:rPr>
          <w:i/>
          <w:color w:val="000000"/>
          <w:sz w:val="22"/>
          <w:szCs w:val="22"/>
          <w:lang w:val="ru-RU"/>
        </w:rPr>
        <w:t xml:space="preserve"> </w:t>
      </w:r>
      <w:r w:rsidRPr="00B5066D">
        <w:rPr>
          <w:i/>
          <w:color w:val="000000"/>
          <w:sz w:val="22"/>
          <w:szCs w:val="22"/>
          <w:lang w:val="ru-RU"/>
        </w:rPr>
        <w:t>НА</w:t>
      </w:r>
      <w:r w:rsidR="009A6D3B">
        <w:rPr>
          <w:i/>
          <w:color w:val="000000"/>
          <w:sz w:val="22"/>
          <w:szCs w:val="22"/>
          <w:lang w:val="ru-RU"/>
        </w:rPr>
        <w:t xml:space="preserve"> </w:t>
      </w:r>
      <w:r w:rsidRPr="00B5066D">
        <w:rPr>
          <w:i/>
          <w:color w:val="000000"/>
          <w:sz w:val="22"/>
          <w:szCs w:val="22"/>
          <w:lang w:val="ru-RU"/>
        </w:rPr>
        <w:t>ИСПУЊЕЊЕ</w:t>
      </w:r>
      <w:r w:rsidR="009A6D3B">
        <w:rPr>
          <w:i/>
          <w:color w:val="000000"/>
          <w:sz w:val="22"/>
          <w:szCs w:val="22"/>
          <w:lang w:val="ru-RU"/>
        </w:rPr>
        <w:t xml:space="preserve"> </w:t>
      </w:r>
      <w:r w:rsidRPr="00B5066D">
        <w:rPr>
          <w:i/>
          <w:color w:val="000000"/>
          <w:sz w:val="22"/>
          <w:szCs w:val="22"/>
          <w:lang w:val="ru-RU"/>
        </w:rPr>
        <w:t>ГОРЕ</w:t>
      </w:r>
      <w:r w:rsidR="009A6D3B">
        <w:rPr>
          <w:i/>
          <w:color w:val="000000"/>
          <w:sz w:val="22"/>
          <w:szCs w:val="22"/>
          <w:lang w:val="ru-RU"/>
        </w:rPr>
        <w:t xml:space="preserve"> </w:t>
      </w:r>
      <w:r w:rsidRPr="00B5066D">
        <w:rPr>
          <w:i/>
          <w:color w:val="000000"/>
          <w:sz w:val="22"/>
          <w:szCs w:val="22"/>
          <w:lang w:val="ru-RU"/>
        </w:rPr>
        <w:t>НАВЕДЕНИХ</w:t>
      </w:r>
      <w:r w:rsidR="009A6D3B">
        <w:rPr>
          <w:i/>
          <w:color w:val="000000"/>
          <w:sz w:val="22"/>
          <w:szCs w:val="22"/>
          <w:lang w:val="ru-RU"/>
        </w:rPr>
        <w:t xml:space="preserve"> </w:t>
      </w:r>
      <w:r w:rsidRPr="00B5066D">
        <w:rPr>
          <w:i/>
          <w:color w:val="000000"/>
          <w:sz w:val="22"/>
          <w:szCs w:val="22"/>
          <w:lang w:val="ru-RU"/>
        </w:rPr>
        <w:t>ДОДАТНИХ</w:t>
      </w:r>
      <w:r w:rsidR="009A6D3B">
        <w:rPr>
          <w:i/>
          <w:color w:val="000000"/>
          <w:sz w:val="22"/>
          <w:szCs w:val="22"/>
          <w:lang w:val="ru-RU"/>
        </w:rPr>
        <w:t xml:space="preserve"> </w:t>
      </w:r>
      <w:r w:rsidRPr="00B5066D">
        <w:rPr>
          <w:i/>
          <w:color w:val="000000"/>
          <w:sz w:val="22"/>
          <w:szCs w:val="22"/>
          <w:lang w:val="ru-RU"/>
        </w:rPr>
        <w:t>УСЛОВА</w:t>
      </w:r>
      <w:r w:rsidR="009A6D3B">
        <w:rPr>
          <w:i/>
          <w:color w:val="000000"/>
          <w:sz w:val="22"/>
          <w:szCs w:val="22"/>
          <w:lang w:val="ru-RU"/>
        </w:rPr>
        <w:t xml:space="preserve"> </w:t>
      </w:r>
      <w:r w:rsidRPr="00B5066D">
        <w:rPr>
          <w:i/>
          <w:color w:val="000000"/>
          <w:sz w:val="22"/>
          <w:szCs w:val="22"/>
          <w:lang w:val="ru-RU"/>
        </w:rPr>
        <w:t>ДОСТАВИ</w:t>
      </w:r>
      <w:r w:rsidR="009A6D3B">
        <w:rPr>
          <w:i/>
          <w:color w:val="000000"/>
          <w:sz w:val="22"/>
          <w:szCs w:val="22"/>
          <w:lang w:val="ru-RU"/>
        </w:rPr>
        <w:t xml:space="preserve"> </w:t>
      </w:r>
      <w:r w:rsidRPr="00B5066D">
        <w:rPr>
          <w:i/>
          <w:color w:val="000000"/>
          <w:sz w:val="22"/>
          <w:szCs w:val="22"/>
          <w:lang w:val="ru-RU"/>
        </w:rPr>
        <w:t>УЗ</w:t>
      </w:r>
      <w:r w:rsidR="009A6D3B">
        <w:rPr>
          <w:i/>
          <w:color w:val="000000"/>
          <w:sz w:val="22"/>
          <w:szCs w:val="22"/>
          <w:lang w:val="ru-RU"/>
        </w:rPr>
        <w:t xml:space="preserve"> </w:t>
      </w:r>
      <w:r w:rsidRPr="00B5066D">
        <w:rPr>
          <w:i/>
          <w:color w:val="000000"/>
          <w:sz w:val="22"/>
          <w:szCs w:val="22"/>
          <w:lang w:val="ru-RU"/>
        </w:rPr>
        <w:t>ПОНУДУ</w:t>
      </w:r>
      <w:r w:rsidRPr="00B5066D">
        <w:rPr>
          <w:i/>
          <w:color w:val="000000"/>
          <w:sz w:val="22"/>
          <w:szCs w:val="22"/>
        </w:rPr>
        <w:t xml:space="preserve">, </w:t>
      </w:r>
      <w:r w:rsidRPr="00B5066D">
        <w:rPr>
          <w:i/>
          <w:color w:val="000000"/>
          <w:sz w:val="22"/>
          <w:szCs w:val="22"/>
          <w:lang w:val="ru-RU"/>
        </w:rPr>
        <w:t>ИНАЧЕ</w:t>
      </w:r>
      <w:r w:rsidR="009A6D3B">
        <w:rPr>
          <w:i/>
          <w:color w:val="000000"/>
          <w:sz w:val="22"/>
          <w:szCs w:val="22"/>
          <w:lang w:val="ru-RU"/>
        </w:rPr>
        <w:t xml:space="preserve"> </w:t>
      </w:r>
      <w:r w:rsidRPr="00B5066D">
        <w:rPr>
          <w:i/>
          <w:color w:val="000000"/>
          <w:sz w:val="22"/>
          <w:szCs w:val="22"/>
          <w:lang w:val="ru-RU"/>
        </w:rPr>
        <w:t>ЋЕ</w:t>
      </w:r>
      <w:r w:rsidR="009A6D3B">
        <w:rPr>
          <w:i/>
          <w:color w:val="000000"/>
          <w:sz w:val="22"/>
          <w:szCs w:val="22"/>
          <w:lang w:val="ru-RU"/>
        </w:rPr>
        <w:t xml:space="preserve"> </w:t>
      </w:r>
      <w:r w:rsidRPr="00B5066D">
        <w:rPr>
          <w:i/>
          <w:color w:val="000000"/>
          <w:sz w:val="22"/>
          <w:szCs w:val="22"/>
          <w:lang w:val="ru-RU"/>
        </w:rPr>
        <w:t>СЕ</w:t>
      </w:r>
      <w:r w:rsidR="009A6D3B">
        <w:rPr>
          <w:i/>
          <w:color w:val="000000"/>
          <w:sz w:val="22"/>
          <w:szCs w:val="22"/>
          <w:lang w:val="ru-RU"/>
        </w:rPr>
        <w:t xml:space="preserve"> </w:t>
      </w:r>
      <w:r w:rsidRPr="00B5066D">
        <w:rPr>
          <w:i/>
          <w:color w:val="000000"/>
          <w:sz w:val="22"/>
          <w:szCs w:val="22"/>
          <w:lang w:val="ru-RU"/>
        </w:rPr>
        <w:t>ПОНУДА</w:t>
      </w:r>
      <w:r w:rsidR="009A6D3B">
        <w:rPr>
          <w:i/>
          <w:color w:val="000000"/>
          <w:sz w:val="22"/>
          <w:szCs w:val="22"/>
          <w:lang w:val="ru-RU"/>
        </w:rPr>
        <w:t xml:space="preserve"> </w:t>
      </w:r>
      <w:r w:rsidRPr="00B5066D">
        <w:rPr>
          <w:i/>
          <w:color w:val="000000"/>
          <w:sz w:val="22"/>
          <w:szCs w:val="22"/>
          <w:lang w:val="ru-RU"/>
        </w:rPr>
        <w:t>СМАТРАТИ</w:t>
      </w:r>
      <w:r w:rsidR="009A6D3B">
        <w:rPr>
          <w:i/>
          <w:color w:val="000000"/>
          <w:sz w:val="22"/>
          <w:szCs w:val="22"/>
          <w:lang w:val="ru-RU"/>
        </w:rPr>
        <w:t xml:space="preserve"> </w:t>
      </w:r>
      <w:r w:rsidRPr="00B5066D">
        <w:rPr>
          <w:b/>
          <w:bCs/>
          <w:i/>
          <w:color w:val="000000"/>
          <w:sz w:val="22"/>
          <w:szCs w:val="22"/>
          <w:lang w:val="ru-RU"/>
        </w:rPr>
        <w:t>НЕПРИХВАТЉИВОМ</w:t>
      </w:r>
      <w:r w:rsidR="009A6D3B">
        <w:rPr>
          <w:b/>
          <w:bCs/>
          <w:i/>
          <w:color w:val="000000"/>
          <w:sz w:val="22"/>
          <w:szCs w:val="22"/>
          <w:lang w:val="ru-RU"/>
        </w:rPr>
        <w:t xml:space="preserve"> </w:t>
      </w:r>
      <w:r w:rsidRPr="00B5066D">
        <w:rPr>
          <w:i/>
          <w:color w:val="000000"/>
          <w:sz w:val="22"/>
          <w:szCs w:val="22"/>
          <w:lang w:val="ru-RU"/>
        </w:rPr>
        <w:t>ЗБОГ БИТНИХ НЕДОСТАТАКА</w:t>
      </w:r>
      <w:r>
        <w:rPr>
          <w:i/>
          <w:color w:val="000000"/>
          <w:sz w:val="22"/>
          <w:szCs w:val="22"/>
        </w:rPr>
        <w:t>.</w:t>
      </w:r>
    </w:p>
    <w:p w:rsidR="00A4357C" w:rsidRPr="00182AF7" w:rsidRDefault="00A4357C" w:rsidP="0023417B">
      <w:pPr>
        <w:autoSpaceDE w:val="0"/>
        <w:autoSpaceDN w:val="0"/>
        <w:adjustRightInd w:val="0"/>
        <w:rPr>
          <w:b/>
          <w:lang w:val="sr-Cyrl-CS"/>
        </w:rPr>
      </w:pPr>
    </w:p>
    <w:p w:rsidR="00690E0C" w:rsidRPr="006B3980" w:rsidRDefault="00690E0C" w:rsidP="00690E0C">
      <w:pPr>
        <w:autoSpaceDE w:val="0"/>
        <w:autoSpaceDN w:val="0"/>
        <w:adjustRightInd w:val="0"/>
        <w:jc w:val="center"/>
        <w:rPr>
          <w:b/>
          <w:bCs/>
          <w:i/>
          <w:color w:val="000000"/>
          <w:u w:val="single"/>
        </w:rPr>
      </w:pPr>
      <w:r w:rsidRPr="006B3980">
        <w:rPr>
          <w:b/>
          <w:bCs/>
          <w:i/>
          <w:color w:val="000000"/>
          <w:u w:val="single"/>
        </w:rPr>
        <w:t xml:space="preserve">V </w:t>
      </w:r>
      <w:r w:rsidRPr="006B3980">
        <w:rPr>
          <w:b/>
          <w:bCs/>
          <w:i/>
          <w:color w:val="000000"/>
          <w:u w:val="single"/>
          <w:lang w:val="ru-RU"/>
        </w:rPr>
        <w:t>УПУТСТВО ПОНУЂАЧИМА КАКО ДА САЧИНЕ ПОНУДУ</w:t>
      </w:r>
    </w:p>
    <w:p w:rsidR="00690E0C" w:rsidRPr="006B3980" w:rsidRDefault="00690E0C" w:rsidP="00690E0C">
      <w:pPr>
        <w:autoSpaceDE w:val="0"/>
        <w:autoSpaceDN w:val="0"/>
        <w:adjustRightInd w:val="0"/>
        <w:jc w:val="center"/>
        <w:rPr>
          <w:b/>
          <w:bCs/>
          <w:i/>
          <w:color w:val="000000"/>
          <w:u w:val="single"/>
        </w:rPr>
      </w:pPr>
    </w:p>
    <w:p w:rsidR="00690E0C" w:rsidRPr="008171BB" w:rsidRDefault="00690E0C" w:rsidP="00D724C9">
      <w:pPr>
        <w:numPr>
          <w:ilvl w:val="0"/>
          <w:numId w:val="2"/>
        </w:numPr>
        <w:autoSpaceDE w:val="0"/>
        <w:autoSpaceDN w:val="0"/>
        <w:adjustRightInd w:val="0"/>
        <w:spacing w:after="200" w:line="276" w:lineRule="auto"/>
        <w:jc w:val="both"/>
        <w:rPr>
          <w:b/>
          <w:bCs/>
          <w:color w:val="000000"/>
          <w:u w:val="single"/>
          <w:lang w:val="ru-RU"/>
        </w:rPr>
      </w:pPr>
      <w:r w:rsidRPr="008171BB">
        <w:rPr>
          <w:b/>
          <w:bCs/>
          <w:color w:val="000000"/>
          <w:u w:val="single"/>
          <w:lang w:val="ru-RU"/>
        </w:rPr>
        <w:lastRenderedPageBreak/>
        <w:t>Подаци</w:t>
      </w:r>
      <w:r w:rsidR="002E3E79">
        <w:rPr>
          <w:b/>
          <w:bCs/>
          <w:color w:val="000000"/>
          <w:u w:val="single"/>
          <w:lang w:val="ru-RU"/>
        </w:rPr>
        <w:t xml:space="preserve"> </w:t>
      </w:r>
      <w:r w:rsidRPr="008171BB">
        <w:rPr>
          <w:b/>
          <w:bCs/>
          <w:color w:val="000000"/>
          <w:u w:val="single"/>
          <w:lang w:val="ru-RU"/>
        </w:rPr>
        <w:t>о</w:t>
      </w:r>
      <w:r w:rsidR="002E3E79">
        <w:rPr>
          <w:b/>
          <w:bCs/>
          <w:color w:val="000000"/>
          <w:u w:val="single"/>
          <w:lang w:val="ru-RU"/>
        </w:rPr>
        <w:t xml:space="preserve"> </w:t>
      </w:r>
      <w:r w:rsidRPr="008171BB">
        <w:rPr>
          <w:b/>
          <w:bCs/>
          <w:color w:val="000000"/>
          <w:u w:val="single"/>
          <w:lang w:val="ru-RU"/>
        </w:rPr>
        <w:t>језику</w:t>
      </w:r>
      <w:r w:rsidR="002E3E79">
        <w:rPr>
          <w:b/>
          <w:bCs/>
          <w:color w:val="000000"/>
          <w:u w:val="single"/>
          <w:lang w:val="ru-RU"/>
        </w:rPr>
        <w:t xml:space="preserve"> </w:t>
      </w:r>
      <w:r w:rsidRPr="008171BB">
        <w:rPr>
          <w:b/>
          <w:bCs/>
          <w:color w:val="000000"/>
          <w:u w:val="single"/>
          <w:lang w:val="ru-RU"/>
        </w:rPr>
        <w:t>на</w:t>
      </w:r>
      <w:r w:rsidR="002E3E79">
        <w:rPr>
          <w:b/>
          <w:bCs/>
          <w:color w:val="000000"/>
          <w:u w:val="single"/>
          <w:lang w:val="ru-RU"/>
        </w:rPr>
        <w:t xml:space="preserve"> </w:t>
      </w:r>
      <w:r w:rsidRPr="008171BB">
        <w:rPr>
          <w:b/>
          <w:bCs/>
          <w:color w:val="000000"/>
          <w:u w:val="single"/>
          <w:lang w:val="ru-RU"/>
        </w:rPr>
        <w:t>којем</w:t>
      </w:r>
      <w:r w:rsidR="002E3E79">
        <w:rPr>
          <w:b/>
          <w:bCs/>
          <w:color w:val="000000"/>
          <w:u w:val="single"/>
          <w:lang w:val="ru-RU"/>
        </w:rPr>
        <w:t xml:space="preserve"> </w:t>
      </w:r>
      <w:r w:rsidRPr="008171BB">
        <w:rPr>
          <w:b/>
          <w:bCs/>
          <w:color w:val="000000"/>
          <w:u w:val="single"/>
          <w:lang w:val="ru-RU"/>
        </w:rPr>
        <w:t>понуда</w:t>
      </w:r>
      <w:r w:rsidR="002E3E79">
        <w:rPr>
          <w:b/>
          <w:bCs/>
          <w:color w:val="000000"/>
          <w:u w:val="single"/>
          <w:lang w:val="ru-RU"/>
        </w:rPr>
        <w:t xml:space="preserve"> </w:t>
      </w:r>
      <w:r w:rsidRPr="008171BB">
        <w:rPr>
          <w:b/>
          <w:bCs/>
          <w:color w:val="000000"/>
          <w:u w:val="single"/>
          <w:lang w:val="ru-RU"/>
        </w:rPr>
        <w:t>мора</w:t>
      </w:r>
      <w:r w:rsidR="002E3E79">
        <w:rPr>
          <w:b/>
          <w:bCs/>
          <w:color w:val="000000"/>
          <w:u w:val="single"/>
          <w:lang w:val="ru-RU"/>
        </w:rPr>
        <w:t xml:space="preserve"> </w:t>
      </w:r>
      <w:r w:rsidRPr="008171BB">
        <w:rPr>
          <w:b/>
          <w:bCs/>
          <w:color w:val="000000"/>
          <w:u w:val="single"/>
          <w:lang w:val="ru-RU"/>
        </w:rPr>
        <w:t>да</w:t>
      </w:r>
      <w:r w:rsidR="002E3E79">
        <w:rPr>
          <w:b/>
          <w:bCs/>
          <w:color w:val="000000"/>
          <w:u w:val="single"/>
          <w:lang w:val="ru-RU"/>
        </w:rPr>
        <w:t xml:space="preserve"> </w:t>
      </w:r>
      <w:r w:rsidRPr="008171BB">
        <w:rPr>
          <w:b/>
          <w:bCs/>
          <w:color w:val="000000"/>
          <w:u w:val="single"/>
          <w:lang w:val="ru-RU"/>
        </w:rPr>
        <w:t>буде</w:t>
      </w:r>
      <w:r w:rsidR="002E3E79">
        <w:rPr>
          <w:b/>
          <w:bCs/>
          <w:color w:val="000000"/>
          <w:u w:val="single"/>
          <w:lang w:val="ru-RU"/>
        </w:rPr>
        <w:t xml:space="preserve"> </w:t>
      </w:r>
      <w:r w:rsidRPr="008171BB">
        <w:rPr>
          <w:b/>
          <w:bCs/>
          <w:color w:val="000000"/>
          <w:u w:val="single"/>
          <w:lang w:val="ru-RU"/>
        </w:rPr>
        <w:t>састављена</w:t>
      </w:r>
    </w:p>
    <w:p w:rsidR="00690E0C" w:rsidRPr="008171BB" w:rsidRDefault="00690E0C" w:rsidP="00690E0C">
      <w:pPr>
        <w:autoSpaceDE w:val="0"/>
        <w:autoSpaceDN w:val="0"/>
        <w:adjustRightInd w:val="0"/>
        <w:jc w:val="both"/>
        <w:rPr>
          <w:color w:val="000000"/>
        </w:rPr>
      </w:pPr>
      <w:r w:rsidRPr="008171BB">
        <w:rPr>
          <w:color w:val="000000"/>
          <w:lang w:val="ru-RU"/>
        </w:rPr>
        <w:t>Понуду</w:t>
      </w:r>
      <w:r w:rsidR="002E3E79">
        <w:rPr>
          <w:color w:val="000000"/>
          <w:lang w:val="ru-RU"/>
        </w:rPr>
        <w:t xml:space="preserve"> </w:t>
      </w:r>
      <w:r w:rsidRPr="008171BB">
        <w:rPr>
          <w:color w:val="000000"/>
          <w:lang w:val="ru-RU"/>
        </w:rPr>
        <w:t>и</w:t>
      </w:r>
      <w:r w:rsidR="002E3E79">
        <w:rPr>
          <w:color w:val="000000"/>
          <w:lang w:val="ru-RU"/>
        </w:rPr>
        <w:t xml:space="preserve"> </w:t>
      </w:r>
      <w:r w:rsidRPr="008171BB">
        <w:rPr>
          <w:color w:val="000000"/>
          <w:lang w:val="ru-RU"/>
        </w:rPr>
        <w:t>остала</w:t>
      </w:r>
      <w:r w:rsidR="002E3E79">
        <w:rPr>
          <w:color w:val="000000"/>
          <w:lang w:val="ru-RU"/>
        </w:rPr>
        <w:t xml:space="preserve"> </w:t>
      </w:r>
      <w:r w:rsidRPr="008171BB">
        <w:rPr>
          <w:color w:val="000000"/>
          <w:lang w:val="ru-RU"/>
        </w:rPr>
        <w:t>документа</w:t>
      </w:r>
      <w:r w:rsidRPr="008171BB">
        <w:rPr>
          <w:color w:val="000000"/>
        </w:rPr>
        <w:t xml:space="preserve">, </w:t>
      </w:r>
      <w:r w:rsidRPr="008171BB">
        <w:rPr>
          <w:color w:val="000000"/>
          <w:lang w:val="ru-RU"/>
        </w:rPr>
        <w:t>која</w:t>
      </w:r>
      <w:r w:rsidR="002E3E79">
        <w:rPr>
          <w:color w:val="000000"/>
          <w:lang w:val="ru-RU"/>
        </w:rPr>
        <w:t xml:space="preserve"> </w:t>
      </w:r>
      <w:r w:rsidRPr="008171BB">
        <w:rPr>
          <w:color w:val="000000"/>
          <w:lang w:val="ru-RU"/>
        </w:rPr>
        <w:t>понуђач</w:t>
      </w:r>
      <w:r w:rsidR="002E3E79">
        <w:rPr>
          <w:color w:val="000000"/>
          <w:lang w:val="ru-RU"/>
        </w:rPr>
        <w:t xml:space="preserve"> </w:t>
      </w:r>
      <w:r w:rsidRPr="008171BB">
        <w:rPr>
          <w:color w:val="000000"/>
          <w:lang w:val="ru-RU"/>
        </w:rPr>
        <w:t>доставља</w:t>
      </w:r>
      <w:r w:rsidR="002E3E79">
        <w:rPr>
          <w:color w:val="000000"/>
          <w:lang w:val="ru-RU"/>
        </w:rPr>
        <w:t xml:space="preserve"> </w:t>
      </w:r>
      <w:r w:rsidRPr="008171BB">
        <w:rPr>
          <w:color w:val="000000"/>
          <w:lang w:val="ru-RU"/>
        </w:rPr>
        <w:t>уз</w:t>
      </w:r>
      <w:r w:rsidR="002E3E79">
        <w:rPr>
          <w:color w:val="000000"/>
          <w:lang w:val="ru-RU"/>
        </w:rPr>
        <w:t xml:space="preserve"> </w:t>
      </w:r>
      <w:r w:rsidRPr="008171BB">
        <w:rPr>
          <w:color w:val="000000"/>
          <w:lang w:val="ru-RU"/>
        </w:rPr>
        <w:t>конкурсну</w:t>
      </w:r>
      <w:r w:rsidR="002E3E79">
        <w:rPr>
          <w:color w:val="000000"/>
          <w:lang w:val="ru-RU"/>
        </w:rPr>
        <w:t xml:space="preserve"> </w:t>
      </w:r>
      <w:r w:rsidRPr="008171BB">
        <w:rPr>
          <w:color w:val="000000"/>
          <w:lang w:val="ru-RU"/>
        </w:rPr>
        <w:t>документацију</w:t>
      </w:r>
      <w:r w:rsidRPr="008171BB">
        <w:rPr>
          <w:color w:val="000000"/>
        </w:rPr>
        <w:t xml:space="preserve">, </w:t>
      </w:r>
      <w:r w:rsidRPr="008171BB">
        <w:rPr>
          <w:color w:val="000000"/>
          <w:lang w:val="ru-RU"/>
        </w:rPr>
        <w:t>мора</w:t>
      </w:r>
      <w:r w:rsidR="002E3E79">
        <w:rPr>
          <w:color w:val="000000"/>
          <w:lang w:val="ru-RU"/>
        </w:rPr>
        <w:t xml:space="preserve"> </w:t>
      </w:r>
      <w:r w:rsidRPr="008171BB">
        <w:rPr>
          <w:color w:val="000000"/>
          <w:lang w:val="ru-RU"/>
        </w:rPr>
        <w:t>доставити</w:t>
      </w:r>
      <w:r w:rsidR="002E3E79">
        <w:rPr>
          <w:color w:val="000000"/>
          <w:lang w:val="ru-RU"/>
        </w:rPr>
        <w:t xml:space="preserve"> </w:t>
      </w:r>
      <w:r w:rsidRPr="008171BB">
        <w:rPr>
          <w:color w:val="000000"/>
          <w:lang w:val="ru-RU"/>
        </w:rPr>
        <w:t>на</w:t>
      </w:r>
      <w:r w:rsidR="002E3E79">
        <w:rPr>
          <w:color w:val="000000"/>
          <w:lang w:val="ru-RU"/>
        </w:rPr>
        <w:t xml:space="preserve"> </w:t>
      </w:r>
      <w:r w:rsidRPr="008171BB">
        <w:rPr>
          <w:color w:val="000000"/>
          <w:lang w:val="ru-RU"/>
        </w:rPr>
        <w:t>српском</w:t>
      </w:r>
      <w:r w:rsidR="002E3E79">
        <w:rPr>
          <w:color w:val="000000"/>
          <w:lang w:val="ru-RU"/>
        </w:rPr>
        <w:t xml:space="preserve"> </w:t>
      </w:r>
      <w:r w:rsidRPr="008171BB">
        <w:rPr>
          <w:color w:val="000000"/>
          <w:lang w:val="ru-RU"/>
        </w:rPr>
        <w:t>језику</w:t>
      </w:r>
      <w:r w:rsidRPr="008171BB">
        <w:rPr>
          <w:color w:val="000000"/>
        </w:rPr>
        <w:t xml:space="preserve">. </w:t>
      </w:r>
    </w:p>
    <w:p w:rsidR="00690E0C" w:rsidRDefault="00690E0C" w:rsidP="00690E0C">
      <w:pPr>
        <w:autoSpaceDE w:val="0"/>
        <w:autoSpaceDN w:val="0"/>
        <w:adjustRightInd w:val="0"/>
        <w:jc w:val="both"/>
        <w:rPr>
          <w:color w:val="000000"/>
        </w:rPr>
      </w:pPr>
      <w:r w:rsidRPr="008171BB">
        <w:rPr>
          <w:color w:val="000000"/>
          <w:lang w:val="ru-RU"/>
        </w:rPr>
        <w:t>Документација</w:t>
      </w:r>
      <w:r w:rsidR="002E3E79">
        <w:rPr>
          <w:color w:val="000000"/>
          <w:lang w:val="ru-RU"/>
        </w:rPr>
        <w:t xml:space="preserve"> </w:t>
      </w:r>
      <w:r w:rsidRPr="008171BB">
        <w:rPr>
          <w:color w:val="000000"/>
          <w:lang w:val="ru-RU"/>
        </w:rPr>
        <w:t>на</w:t>
      </w:r>
      <w:r w:rsidR="002E3E79">
        <w:rPr>
          <w:color w:val="000000"/>
          <w:lang w:val="ru-RU"/>
        </w:rPr>
        <w:t xml:space="preserve"> </w:t>
      </w:r>
      <w:r w:rsidRPr="008171BB">
        <w:rPr>
          <w:color w:val="000000"/>
          <w:lang w:val="ru-RU"/>
        </w:rPr>
        <w:t>страном</w:t>
      </w:r>
      <w:r w:rsidR="002E3E79">
        <w:rPr>
          <w:color w:val="000000"/>
          <w:lang w:val="ru-RU"/>
        </w:rPr>
        <w:t xml:space="preserve"> </w:t>
      </w:r>
      <w:r w:rsidRPr="008171BB">
        <w:rPr>
          <w:color w:val="000000"/>
          <w:lang w:val="ru-RU"/>
        </w:rPr>
        <w:t>језику</w:t>
      </w:r>
      <w:r w:rsidR="002E3E79">
        <w:rPr>
          <w:color w:val="000000"/>
          <w:lang w:val="ru-RU"/>
        </w:rPr>
        <w:t xml:space="preserve"> </w:t>
      </w:r>
      <w:r w:rsidRPr="008171BB">
        <w:rPr>
          <w:color w:val="000000"/>
          <w:lang w:val="ru-RU"/>
        </w:rPr>
        <w:t>мора</w:t>
      </w:r>
      <w:r w:rsidR="002E3E79">
        <w:rPr>
          <w:color w:val="000000"/>
          <w:lang w:val="ru-RU"/>
        </w:rPr>
        <w:t xml:space="preserve"> </w:t>
      </w:r>
      <w:r w:rsidRPr="008171BB">
        <w:rPr>
          <w:color w:val="000000"/>
          <w:lang w:val="ru-RU"/>
        </w:rPr>
        <w:t>бити</w:t>
      </w:r>
      <w:r w:rsidR="002E3E79">
        <w:rPr>
          <w:color w:val="000000"/>
          <w:lang w:val="ru-RU"/>
        </w:rPr>
        <w:t xml:space="preserve"> </w:t>
      </w:r>
      <w:r w:rsidRPr="008171BB">
        <w:rPr>
          <w:color w:val="000000"/>
          <w:lang w:val="ru-RU"/>
        </w:rPr>
        <w:t>преведена</w:t>
      </w:r>
      <w:r w:rsidR="002E3E79">
        <w:rPr>
          <w:color w:val="000000"/>
          <w:lang w:val="ru-RU"/>
        </w:rPr>
        <w:t xml:space="preserve"> </w:t>
      </w:r>
      <w:r w:rsidRPr="008171BB">
        <w:rPr>
          <w:color w:val="000000"/>
          <w:lang w:val="ru-RU"/>
        </w:rPr>
        <w:t>од</w:t>
      </w:r>
      <w:r w:rsidR="002E3E79">
        <w:rPr>
          <w:color w:val="000000"/>
          <w:lang w:val="ru-RU"/>
        </w:rPr>
        <w:t xml:space="preserve"> </w:t>
      </w:r>
      <w:r w:rsidRPr="008171BB">
        <w:rPr>
          <w:color w:val="000000"/>
          <w:lang w:val="ru-RU"/>
        </w:rPr>
        <w:t>стране</w:t>
      </w:r>
      <w:r w:rsidR="002E3E79">
        <w:rPr>
          <w:color w:val="000000"/>
          <w:lang w:val="ru-RU"/>
        </w:rPr>
        <w:t xml:space="preserve"> </w:t>
      </w:r>
      <w:r w:rsidRPr="008171BB">
        <w:rPr>
          <w:color w:val="000000"/>
          <w:lang w:val="ru-RU"/>
        </w:rPr>
        <w:t>овлашћеног</w:t>
      </w:r>
      <w:r w:rsidR="002E3E79">
        <w:rPr>
          <w:color w:val="000000"/>
          <w:lang w:val="ru-RU"/>
        </w:rPr>
        <w:t xml:space="preserve"> </w:t>
      </w:r>
      <w:r w:rsidRPr="008171BB">
        <w:rPr>
          <w:color w:val="000000"/>
          <w:lang w:val="ru-RU"/>
        </w:rPr>
        <w:t>судског</w:t>
      </w:r>
      <w:r w:rsidR="002E3E79">
        <w:rPr>
          <w:color w:val="000000"/>
          <w:lang w:val="ru-RU"/>
        </w:rPr>
        <w:t xml:space="preserve"> </w:t>
      </w:r>
      <w:r w:rsidRPr="008171BB">
        <w:rPr>
          <w:color w:val="000000"/>
          <w:lang w:val="ru-RU"/>
        </w:rPr>
        <w:t>тумача</w:t>
      </w:r>
      <w:r w:rsidRPr="008171BB">
        <w:rPr>
          <w:color w:val="000000"/>
        </w:rPr>
        <w:t xml:space="preserve"> – </w:t>
      </w:r>
      <w:r w:rsidRPr="008171BB">
        <w:rPr>
          <w:color w:val="000000"/>
          <w:lang w:val="ru-RU"/>
        </w:rPr>
        <w:t>превод</w:t>
      </w:r>
      <w:r w:rsidR="002E3E79">
        <w:rPr>
          <w:color w:val="000000"/>
          <w:lang w:val="ru-RU"/>
        </w:rPr>
        <w:t xml:space="preserve"> </w:t>
      </w:r>
      <w:r w:rsidRPr="008171BB">
        <w:rPr>
          <w:color w:val="000000"/>
          <w:lang w:val="ru-RU"/>
        </w:rPr>
        <w:t>у</w:t>
      </w:r>
      <w:r w:rsidR="002E3E79">
        <w:rPr>
          <w:color w:val="000000"/>
          <w:lang w:val="ru-RU"/>
        </w:rPr>
        <w:t xml:space="preserve"> </w:t>
      </w:r>
      <w:r w:rsidRPr="008171BB">
        <w:rPr>
          <w:color w:val="000000"/>
          <w:lang w:val="ru-RU"/>
        </w:rPr>
        <w:t>оргиналу</w:t>
      </w:r>
      <w:r w:rsidRPr="008171BB">
        <w:rPr>
          <w:color w:val="000000"/>
        </w:rPr>
        <w:t xml:space="preserve">, </w:t>
      </w:r>
      <w:r w:rsidRPr="008171BB">
        <w:rPr>
          <w:color w:val="000000"/>
          <w:lang w:val="ru-RU"/>
        </w:rPr>
        <w:t>или</w:t>
      </w:r>
      <w:r w:rsidR="002E3E79">
        <w:rPr>
          <w:color w:val="000000"/>
          <w:lang w:val="ru-RU"/>
        </w:rPr>
        <w:t xml:space="preserve"> </w:t>
      </w:r>
      <w:r w:rsidRPr="008171BB">
        <w:rPr>
          <w:color w:val="000000"/>
          <w:lang w:val="ru-RU"/>
        </w:rPr>
        <w:t>у</w:t>
      </w:r>
      <w:r w:rsidR="002E3E79">
        <w:rPr>
          <w:color w:val="000000"/>
          <w:lang w:val="ru-RU"/>
        </w:rPr>
        <w:t xml:space="preserve"> </w:t>
      </w:r>
      <w:r w:rsidRPr="008171BB">
        <w:rPr>
          <w:color w:val="000000"/>
          <w:lang w:val="ru-RU"/>
        </w:rPr>
        <w:t>суду</w:t>
      </w:r>
      <w:r w:rsidRPr="008171BB">
        <w:rPr>
          <w:color w:val="000000"/>
        </w:rPr>
        <w:t>/</w:t>
      </w:r>
      <w:r w:rsidRPr="008171BB">
        <w:rPr>
          <w:color w:val="000000"/>
          <w:lang w:val="ru-RU"/>
        </w:rPr>
        <w:t>општини</w:t>
      </w:r>
      <w:r w:rsidR="00E4595E">
        <w:rPr>
          <w:color w:val="000000"/>
          <w:lang w:val="ru-RU"/>
        </w:rPr>
        <w:t>/нотара</w:t>
      </w:r>
      <w:r w:rsidR="002E3E79">
        <w:rPr>
          <w:color w:val="000000"/>
          <w:lang w:val="ru-RU"/>
        </w:rPr>
        <w:t xml:space="preserve"> </w:t>
      </w:r>
      <w:r w:rsidRPr="008171BB">
        <w:rPr>
          <w:color w:val="000000"/>
          <w:lang w:val="ru-RU"/>
        </w:rPr>
        <w:t>оверена</w:t>
      </w:r>
      <w:r w:rsidR="002E3E79">
        <w:rPr>
          <w:color w:val="000000"/>
          <w:lang w:val="ru-RU"/>
        </w:rPr>
        <w:t xml:space="preserve"> </w:t>
      </w:r>
      <w:r w:rsidRPr="008171BB">
        <w:rPr>
          <w:color w:val="000000"/>
          <w:lang w:val="ru-RU"/>
        </w:rPr>
        <w:t>фотокопија</w:t>
      </w:r>
      <w:r w:rsidR="002E3E79">
        <w:rPr>
          <w:color w:val="000000"/>
          <w:lang w:val="ru-RU"/>
        </w:rPr>
        <w:t xml:space="preserve"> </w:t>
      </w:r>
      <w:r w:rsidRPr="008171BB">
        <w:rPr>
          <w:color w:val="000000"/>
          <w:lang w:val="ru-RU"/>
        </w:rPr>
        <w:t>оригинала</w:t>
      </w:r>
      <w:r w:rsidRPr="008171BB">
        <w:rPr>
          <w:color w:val="000000"/>
        </w:rPr>
        <w:t xml:space="preserve"> (</w:t>
      </w:r>
      <w:r w:rsidRPr="008171BB">
        <w:rPr>
          <w:color w:val="000000"/>
          <w:lang w:val="ru-RU"/>
        </w:rPr>
        <w:t>осим</w:t>
      </w:r>
      <w:r w:rsidR="002E3E79">
        <w:rPr>
          <w:color w:val="000000"/>
          <w:lang w:val="ru-RU"/>
        </w:rPr>
        <w:t xml:space="preserve"> </w:t>
      </w:r>
      <w:r w:rsidRPr="008171BB">
        <w:rPr>
          <w:color w:val="000000"/>
          <w:lang w:val="ru-RU"/>
        </w:rPr>
        <w:t>техничке</w:t>
      </w:r>
      <w:r w:rsidR="002E3E79">
        <w:rPr>
          <w:color w:val="000000"/>
          <w:lang w:val="ru-RU"/>
        </w:rPr>
        <w:t xml:space="preserve"> </w:t>
      </w:r>
      <w:r w:rsidRPr="008171BB">
        <w:rPr>
          <w:color w:val="000000"/>
          <w:lang w:val="ru-RU"/>
        </w:rPr>
        <w:t>документације</w:t>
      </w:r>
      <w:r w:rsidRPr="008171BB">
        <w:rPr>
          <w:color w:val="000000"/>
        </w:rPr>
        <w:t xml:space="preserve"> – </w:t>
      </w:r>
      <w:r w:rsidRPr="008171BB">
        <w:rPr>
          <w:color w:val="000000"/>
          <w:lang w:val="ru-RU"/>
        </w:rPr>
        <w:t>каталози</w:t>
      </w:r>
      <w:r w:rsidRPr="008171BB">
        <w:rPr>
          <w:color w:val="000000"/>
        </w:rPr>
        <w:t xml:space="preserve">, </w:t>
      </w:r>
      <w:r w:rsidRPr="008171BB">
        <w:rPr>
          <w:color w:val="000000"/>
          <w:lang w:val="ru-RU"/>
        </w:rPr>
        <w:t>која</w:t>
      </w:r>
      <w:r w:rsidR="002E3E79">
        <w:rPr>
          <w:color w:val="000000"/>
          <w:lang w:val="ru-RU"/>
        </w:rPr>
        <w:t xml:space="preserve"> </w:t>
      </w:r>
      <w:r w:rsidRPr="008171BB">
        <w:rPr>
          <w:color w:val="000000"/>
          <w:lang w:val="ru-RU"/>
        </w:rPr>
        <w:t>се</w:t>
      </w:r>
      <w:r w:rsidR="002E3E79">
        <w:rPr>
          <w:color w:val="000000"/>
          <w:lang w:val="ru-RU"/>
        </w:rPr>
        <w:t xml:space="preserve"> </w:t>
      </w:r>
      <w:r w:rsidRPr="008171BB">
        <w:rPr>
          <w:color w:val="000000"/>
          <w:lang w:val="ru-RU"/>
        </w:rPr>
        <w:t>прилаже</w:t>
      </w:r>
      <w:r w:rsidR="002E3E79">
        <w:rPr>
          <w:color w:val="000000"/>
          <w:lang w:val="ru-RU"/>
        </w:rPr>
        <w:t xml:space="preserve"> </w:t>
      </w:r>
      <w:r w:rsidRPr="008171BB">
        <w:rPr>
          <w:color w:val="000000"/>
          <w:lang w:val="ru-RU"/>
        </w:rPr>
        <w:t>у</w:t>
      </w:r>
      <w:r w:rsidR="002E3E79">
        <w:rPr>
          <w:color w:val="000000"/>
          <w:lang w:val="ru-RU"/>
        </w:rPr>
        <w:t xml:space="preserve"> </w:t>
      </w:r>
      <w:r w:rsidRPr="008171BB">
        <w:rPr>
          <w:color w:val="000000"/>
          <w:lang w:val="ru-RU"/>
        </w:rPr>
        <w:t>изворном</w:t>
      </w:r>
      <w:r w:rsidR="002E3E79">
        <w:rPr>
          <w:color w:val="000000"/>
          <w:lang w:val="ru-RU"/>
        </w:rPr>
        <w:t xml:space="preserve"> </w:t>
      </w:r>
      <w:r w:rsidRPr="008171BB">
        <w:rPr>
          <w:color w:val="000000"/>
          <w:lang w:val="ru-RU"/>
        </w:rPr>
        <w:t>облику</w:t>
      </w:r>
      <w:r w:rsidRPr="008171BB">
        <w:rPr>
          <w:color w:val="000000"/>
        </w:rPr>
        <w:t xml:space="preserve"> – </w:t>
      </w:r>
      <w:r w:rsidRPr="008171BB">
        <w:rPr>
          <w:color w:val="000000"/>
          <w:lang w:val="ru-RU"/>
        </w:rPr>
        <w:t>непреведена</w:t>
      </w:r>
      <w:r w:rsidRPr="008171BB">
        <w:rPr>
          <w:color w:val="000000"/>
        </w:rPr>
        <w:t xml:space="preserve">). </w:t>
      </w:r>
    </w:p>
    <w:p w:rsidR="00690E0C" w:rsidRPr="002C388A" w:rsidRDefault="00690E0C" w:rsidP="00690E0C">
      <w:pPr>
        <w:autoSpaceDE w:val="0"/>
        <w:autoSpaceDN w:val="0"/>
        <w:adjustRightInd w:val="0"/>
        <w:jc w:val="both"/>
        <w:rPr>
          <w:color w:val="000000"/>
        </w:rPr>
      </w:pPr>
    </w:p>
    <w:p w:rsidR="00690E0C" w:rsidRPr="002C388A" w:rsidRDefault="00690E0C" w:rsidP="00D724C9">
      <w:pPr>
        <w:numPr>
          <w:ilvl w:val="0"/>
          <w:numId w:val="2"/>
        </w:numPr>
        <w:autoSpaceDE w:val="0"/>
        <w:autoSpaceDN w:val="0"/>
        <w:adjustRightInd w:val="0"/>
        <w:spacing w:after="200" w:line="276" w:lineRule="auto"/>
        <w:jc w:val="both"/>
        <w:rPr>
          <w:b/>
          <w:bCs/>
          <w:color w:val="000000"/>
          <w:u w:val="single"/>
          <w:lang w:val="ru-RU"/>
        </w:rPr>
      </w:pPr>
      <w:r w:rsidRPr="002C388A">
        <w:rPr>
          <w:b/>
          <w:bCs/>
          <w:color w:val="000000"/>
          <w:u w:val="single"/>
          <w:lang w:val="ru-RU"/>
        </w:rPr>
        <w:t>Начин</w:t>
      </w:r>
      <w:r w:rsidR="002E3E79">
        <w:rPr>
          <w:b/>
          <w:bCs/>
          <w:color w:val="000000"/>
          <w:u w:val="single"/>
          <w:lang w:val="ru-RU"/>
        </w:rPr>
        <w:t xml:space="preserve"> </w:t>
      </w:r>
      <w:r w:rsidRPr="002C388A">
        <w:rPr>
          <w:b/>
          <w:bCs/>
          <w:color w:val="000000"/>
          <w:u w:val="single"/>
          <w:lang w:val="ru-RU"/>
        </w:rPr>
        <w:t>на</w:t>
      </w:r>
      <w:r w:rsidR="002E3E79">
        <w:rPr>
          <w:b/>
          <w:bCs/>
          <w:color w:val="000000"/>
          <w:u w:val="single"/>
          <w:lang w:val="ru-RU"/>
        </w:rPr>
        <w:t xml:space="preserve"> </w:t>
      </w:r>
      <w:r w:rsidRPr="002C388A">
        <w:rPr>
          <w:b/>
          <w:bCs/>
          <w:color w:val="000000"/>
          <w:u w:val="single"/>
          <w:lang w:val="ru-RU"/>
        </w:rPr>
        <w:t>који</w:t>
      </w:r>
      <w:r w:rsidR="002E3E79">
        <w:rPr>
          <w:b/>
          <w:bCs/>
          <w:color w:val="000000"/>
          <w:u w:val="single"/>
          <w:lang w:val="ru-RU"/>
        </w:rPr>
        <w:t xml:space="preserve"> </w:t>
      </w:r>
      <w:r w:rsidRPr="002C388A">
        <w:rPr>
          <w:b/>
          <w:bCs/>
          <w:color w:val="000000"/>
          <w:u w:val="single"/>
          <w:lang w:val="ru-RU"/>
        </w:rPr>
        <w:t>понуда</w:t>
      </w:r>
      <w:r w:rsidR="002E3E79">
        <w:rPr>
          <w:b/>
          <w:bCs/>
          <w:color w:val="000000"/>
          <w:u w:val="single"/>
          <w:lang w:val="ru-RU"/>
        </w:rPr>
        <w:t xml:space="preserve"> </w:t>
      </w:r>
      <w:r w:rsidRPr="002C388A">
        <w:rPr>
          <w:b/>
          <w:bCs/>
          <w:color w:val="000000"/>
          <w:u w:val="single"/>
          <w:lang w:val="ru-RU"/>
        </w:rPr>
        <w:t>мора</w:t>
      </w:r>
      <w:r w:rsidR="002E3E79">
        <w:rPr>
          <w:b/>
          <w:bCs/>
          <w:color w:val="000000"/>
          <w:u w:val="single"/>
          <w:lang w:val="ru-RU"/>
        </w:rPr>
        <w:t xml:space="preserve"> </w:t>
      </w:r>
      <w:r w:rsidRPr="002C388A">
        <w:rPr>
          <w:b/>
          <w:bCs/>
          <w:color w:val="000000"/>
          <w:u w:val="single"/>
          <w:lang w:val="ru-RU"/>
        </w:rPr>
        <w:t>да</w:t>
      </w:r>
      <w:r w:rsidR="002E3E79">
        <w:rPr>
          <w:b/>
          <w:bCs/>
          <w:color w:val="000000"/>
          <w:u w:val="single"/>
          <w:lang w:val="ru-RU"/>
        </w:rPr>
        <w:t xml:space="preserve"> </w:t>
      </w:r>
      <w:r w:rsidRPr="002C388A">
        <w:rPr>
          <w:b/>
          <w:bCs/>
          <w:color w:val="000000"/>
          <w:u w:val="single"/>
          <w:lang w:val="ru-RU"/>
        </w:rPr>
        <w:t>буде</w:t>
      </w:r>
      <w:r w:rsidR="002E3E79">
        <w:rPr>
          <w:b/>
          <w:bCs/>
          <w:color w:val="000000"/>
          <w:u w:val="single"/>
          <w:lang w:val="ru-RU"/>
        </w:rPr>
        <w:t xml:space="preserve"> </w:t>
      </w:r>
      <w:r w:rsidRPr="002C388A">
        <w:rPr>
          <w:b/>
          <w:bCs/>
          <w:color w:val="000000"/>
          <w:u w:val="single"/>
          <w:lang w:val="ru-RU"/>
        </w:rPr>
        <w:t>сачињена</w:t>
      </w:r>
    </w:p>
    <w:p w:rsidR="00690E0C" w:rsidRPr="008171BB" w:rsidRDefault="00690E0C" w:rsidP="00BF5145">
      <w:pPr>
        <w:autoSpaceDE w:val="0"/>
        <w:autoSpaceDN w:val="0"/>
        <w:adjustRightInd w:val="0"/>
        <w:jc w:val="both"/>
        <w:rPr>
          <w:color w:val="000000"/>
        </w:rPr>
      </w:pPr>
      <w:r w:rsidRPr="008171BB">
        <w:rPr>
          <w:color w:val="000000"/>
          <w:lang w:val="ru-RU"/>
        </w:rPr>
        <w:t>Понуђач</w:t>
      </w:r>
      <w:r w:rsidR="002E3E79">
        <w:rPr>
          <w:color w:val="000000"/>
          <w:lang w:val="ru-RU"/>
        </w:rPr>
        <w:t xml:space="preserve"> </w:t>
      </w:r>
      <w:r w:rsidRPr="008171BB">
        <w:rPr>
          <w:color w:val="000000"/>
          <w:lang w:val="ru-RU"/>
        </w:rPr>
        <w:t>понуду</w:t>
      </w:r>
      <w:r w:rsidR="002E3E79">
        <w:rPr>
          <w:color w:val="000000"/>
          <w:lang w:val="ru-RU"/>
        </w:rPr>
        <w:t xml:space="preserve"> </w:t>
      </w:r>
      <w:r w:rsidRPr="008171BB">
        <w:rPr>
          <w:color w:val="000000"/>
          <w:lang w:val="ru-RU"/>
        </w:rPr>
        <w:t>подноси</w:t>
      </w:r>
      <w:r w:rsidR="002E3E79">
        <w:rPr>
          <w:color w:val="000000"/>
          <w:lang w:val="ru-RU"/>
        </w:rPr>
        <w:t xml:space="preserve"> </w:t>
      </w:r>
      <w:r w:rsidRPr="008171BB">
        <w:rPr>
          <w:color w:val="000000"/>
          <w:lang w:val="ru-RU"/>
        </w:rPr>
        <w:t>непосредно</w:t>
      </w:r>
      <w:r w:rsidR="002E3E79">
        <w:rPr>
          <w:color w:val="000000"/>
          <w:lang w:val="ru-RU"/>
        </w:rPr>
        <w:t xml:space="preserve"> </w:t>
      </w:r>
      <w:r w:rsidRPr="008171BB">
        <w:rPr>
          <w:color w:val="000000"/>
          <w:lang w:val="ru-RU"/>
        </w:rPr>
        <w:t>или</w:t>
      </w:r>
      <w:r w:rsidR="002E3E79">
        <w:rPr>
          <w:color w:val="000000"/>
          <w:lang w:val="ru-RU"/>
        </w:rPr>
        <w:t xml:space="preserve"> </w:t>
      </w:r>
      <w:r w:rsidRPr="008171BB">
        <w:rPr>
          <w:color w:val="000000"/>
          <w:lang w:val="ru-RU"/>
        </w:rPr>
        <w:t>путем</w:t>
      </w:r>
      <w:r w:rsidR="002E3E79">
        <w:rPr>
          <w:color w:val="000000"/>
          <w:lang w:val="ru-RU"/>
        </w:rPr>
        <w:t xml:space="preserve"> </w:t>
      </w:r>
      <w:r w:rsidRPr="008171BB">
        <w:rPr>
          <w:color w:val="000000"/>
          <w:lang w:val="ru-RU"/>
        </w:rPr>
        <w:t>поште</w:t>
      </w:r>
      <w:r w:rsidR="002E3E79">
        <w:rPr>
          <w:color w:val="000000"/>
          <w:lang w:val="ru-RU"/>
        </w:rPr>
        <w:t xml:space="preserve"> </w:t>
      </w:r>
      <w:r w:rsidRPr="008171BB">
        <w:rPr>
          <w:color w:val="000000"/>
          <w:lang w:val="ru-RU"/>
        </w:rPr>
        <w:t>у</w:t>
      </w:r>
      <w:r w:rsidR="002E3E79">
        <w:rPr>
          <w:color w:val="000000"/>
          <w:lang w:val="ru-RU"/>
        </w:rPr>
        <w:t xml:space="preserve"> </w:t>
      </w:r>
      <w:r w:rsidRPr="008171BB">
        <w:rPr>
          <w:color w:val="000000"/>
          <w:lang w:val="ru-RU"/>
        </w:rPr>
        <w:t>затвореној</w:t>
      </w:r>
      <w:r w:rsidR="002E3E79">
        <w:rPr>
          <w:color w:val="000000"/>
          <w:lang w:val="ru-RU"/>
        </w:rPr>
        <w:t xml:space="preserve"> </w:t>
      </w:r>
      <w:r w:rsidRPr="008171BB">
        <w:rPr>
          <w:color w:val="000000"/>
          <w:lang w:val="ru-RU"/>
        </w:rPr>
        <w:t>коверти</w:t>
      </w:r>
      <w:r w:rsidR="002E3E79">
        <w:rPr>
          <w:color w:val="000000"/>
          <w:lang w:val="ru-RU"/>
        </w:rPr>
        <w:t xml:space="preserve"> </w:t>
      </w:r>
      <w:r w:rsidRPr="008171BB">
        <w:rPr>
          <w:color w:val="000000"/>
          <w:lang w:val="ru-RU"/>
        </w:rPr>
        <w:t>или</w:t>
      </w:r>
      <w:r w:rsidR="002E3E79">
        <w:rPr>
          <w:color w:val="000000"/>
          <w:lang w:val="ru-RU"/>
        </w:rPr>
        <w:t xml:space="preserve"> </w:t>
      </w:r>
      <w:r w:rsidRPr="008171BB">
        <w:rPr>
          <w:color w:val="000000"/>
          <w:lang w:val="ru-RU"/>
        </w:rPr>
        <w:t>кутији</w:t>
      </w:r>
      <w:r w:rsidRPr="008171BB">
        <w:rPr>
          <w:color w:val="000000"/>
        </w:rPr>
        <w:t xml:space="preserve">, </w:t>
      </w:r>
      <w:r w:rsidRPr="008171BB">
        <w:rPr>
          <w:color w:val="000000"/>
          <w:lang w:val="ru-RU"/>
        </w:rPr>
        <w:t>затворену</w:t>
      </w:r>
      <w:r w:rsidR="002E3E79">
        <w:rPr>
          <w:color w:val="000000"/>
          <w:lang w:val="ru-RU"/>
        </w:rPr>
        <w:t xml:space="preserve"> </w:t>
      </w:r>
      <w:r w:rsidRPr="008171BB">
        <w:rPr>
          <w:color w:val="000000"/>
          <w:lang w:val="ru-RU"/>
        </w:rPr>
        <w:t>на</w:t>
      </w:r>
      <w:r w:rsidR="002E3E79">
        <w:rPr>
          <w:color w:val="000000"/>
          <w:lang w:val="ru-RU"/>
        </w:rPr>
        <w:t xml:space="preserve"> </w:t>
      </w:r>
      <w:r w:rsidRPr="008171BB">
        <w:rPr>
          <w:color w:val="000000"/>
          <w:lang w:val="ru-RU"/>
        </w:rPr>
        <w:t>начин</w:t>
      </w:r>
      <w:r w:rsidR="002E3E79">
        <w:rPr>
          <w:color w:val="000000"/>
          <w:lang w:val="ru-RU"/>
        </w:rPr>
        <w:t xml:space="preserve"> </w:t>
      </w:r>
      <w:r w:rsidRPr="008171BB">
        <w:rPr>
          <w:color w:val="000000"/>
          <w:lang w:val="ru-RU"/>
        </w:rPr>
        <w:t>да</w:t>
      </w:r>
      <w:r w:rsidR="002E3E79">
        <w:rPr>
          <w:color w:val="000000"/>
          <w:lang w:val="ru-RU"/>
        </w:rPr>
        <w:t xml:space="preserve"> </w:t>
      </w:r>
      <w:r w:rsidRPr="008171BB">
        <w:rPr>
          <w:color w:val="000000"/>
          <w:lang w:val="ru-RU"/>
        </w:rPr>
        <w:t>се</w:t>
      </w:r>
      <w:r w:rsidR="002E3E79">
        <w:rPr>
          <w:color w:val="000000"/>
          <w:lang w:val="ru-RU"/>
        </w:rPr>
        <w:t xml:space="preserve"> </w:t>
      </w:r>
      <w:r w:rsidRPr="008171BB">
        <w:rPr>
          <w:color w:val="000000"/>
          <w:lang w:val="ru-RU"/>
        </w:rPr>
        <w:t>приликом</w:t>
      </w:r>
      <w:r w:rsidR="002E3E79">
        <w:rPr>
          <w:color w:val="000000"/>
          <w:lang w:val="ru-RU"/>
        </w:rPr>
        <w:t xml:space="preserve"> </w:t>
      </w:r>
      <w:r w:rsidRPr="008171BB">
        <w:rPr>
          <w:color w:val="000000"/>
          <w:lang w:val="ru-RU"/>
        </w:rPr>
        <w:t>отварања</w:t>
      </w:r>
      <w:r w:rsidR="002E3E79">
        <w:rPr>
          <w:color w:val="000000"/>
          <w:lang w:val="ru-RU"/>
        </w:rPr>
        <w:t xml:space="preserve"> </w:t>
      </w:r>
      <w:r w:rsidRPr="008171BB">
        <w:rPr>
          <w:color w:val="000000"/>
          <w:lang w:val="ru-RU"/>
        </w:rPr>
        <w:t>понуда</w:t>
      </w:r>
      <w:r w:rsidR="002E3E79">
        <w:rPr>
          <w:color w:val="000000"/>
          <w:lang w:val="ru-RU"/>
        </w:rPr>
        <w:t xml:space="preserve"> </w:t>
      </w:r>
      <w:r w:rsidRPr="008171BB">
        <w:rPr>
          <w:color w:val="000000"/>
          <w:lang w:val="ru-RU"/>
        </w:rPr>
        <w:t>може</w:t>
      </w:r>
      <w:r w:rsidR="002E3E79">
        <w:rPr>
          <w:color w:val="000000"/>
          <w:lang w:val="ru-RU"/>
        </w:rPr>
        <w:t xml:space="preserve"> </w:t>
      </w:r>
      <w:r w:rsidRPr="008171BB">
        <w:rPr>
          <w:color w:val="000000"/>
          <w:lang w:val="ru-RU"/>
        </w:rPr>
        <w:t>са</w:t>
      </w:r>
      <w:r w:rsidR="002E3E79">
        <w:rPr>
          <w:color w:val="000000"/>
          <w:lang w:val="ru-RU"/>
        </w:rPr>
        <w:t xml:space="preserve"> </w:t>
      </w:r>
      <w:r w:rsidRPr="008171BB">
        <w:rPr>
          <w:color w:val="000000"/>
          <w:lang w:val="ru-RU"/>
        </w:rPr>
        <w:t>сигурношћу</w:t>
      </w:r>
      <w:r w:rsidR="002E3E79">
        <w:rPr>
          <w:color w:val="000000"/>
          <w:lang w:val="ru-RU"/>
        </w:rPr>
        <w:t xml:space="preserve"> </w:t>
      </w:r>
      <w:r w:rsidRPr="008171BB">
        <w:rPr>
          <w:color w:val="000000"/>
          <w:lang w:val="ru-RU"/>
        </w:rPr>
        <w:t>утврдити</w:t>
      </w:r>
      <w:r w:rsidR="002E3E79">
        <w:rPr>
          <w:color w:val="000000"/>
          <w:lang w:val="ru-RU"/>
        </w:rPr>
        <w:t xml:space="preserve"> </w:t>
      </w:r>
      <w:r w:rsidRPr="008171BB">
        <w:rPr>
          <w:color w:val="000000"/>
          <w:lang w:val="ru-RU"/>
        </w:rPr>
        <w:t>да</w:t>
      </w:r>
      <w:r w:rsidR="002E3E79">
        <w:rPr>
          <w:color w:val="000000"/>
          <w:lang w:val="ru-RU"/>
        </w:rPr>
        <w:t xml:space="preserve"> </w:t>
      </w:r>
      <w:r w:rsidRPr="008171BB">
        <w:rPr>
          <w:color w:val="000000"/>
          <w:lang w:val="ru-RU"/>
        </w:rPr>
        <w:t>се</w:t>
      </w:r>
      <w:r w:rsidR="002E3E79">
        <w:rPr>
          <w:color w:val="000000"/>
          <w:lang w:val="ru-RU"/>
        </w:rPr>
        <w:t xml:space="preserve"> </w:t>
      </w:r>
      <w:r w:rsidRPr="008171BB">
        <w:rPr>
          <w:color w:val="000000"/>
          <w:lang w:val="ru-RU"/>
        </w:rPr>
        <w:t>први</w:t>
      </w:r>
      <w:r w:rsidR="002E3E79">
        <w:rPr>
          <w:color w:val="000000"/>
          <w:lang w:val="ru-RU"/>
        </w:rPr>
        <w:t xml:space="preserve"> </w:t>
      </w:r>
      <w:r w:rsidRPr="008171BB">
        <w:rPr>
          <w:color w:val="000000"/>
          <w:lang w:val="ru-RU"/>
        </w:rPr>
        <w:t>пут</w:t>
      </w:r>
      <w:r w:rsidR="002E3E79">
        <w:rPr>
          <w:color w:val="000000"/>
          <w:lang w:val="ru-RU"/>
        </w:rPr>
        <w:t xml:space="preserve"> </w:t>
      </w:r>
      <w:r w:rsidRPr="008171BB">
        <w:rPr>
          <w:color w:val="000000"/>
          <w:lang w:val="ru-RU"/>
        </w:rPr>
        <w:t>отвара</w:t>
      </w:r>
      <w:r w:rsidRPr="008171BB">
        <w:rPr>
          <w:color w:val="000000"/>
        </w:rPr>
        <w:t xml:space="preserve">. </w:t>
      </w:r>
    </w:p>
    <w:p w:rsidR="00755764" w:rsidRPr="00B6330A" w:rsidRDefault="00690E0C" w:rsidP="00BF5145">
      <w:pPr>
        <w:jc w:val="both"/>
        <w:rPr>
          <w:b/>
          <w:color w:val="000000"/>
        </w:rPr>
      </w:pPr>
      <w:r w:rsidRPr="008171BB">
        <w:rPr>
          <w:color w:val="000000"/>
          <w:lang w:val="ru-RU"/>
        </w:rPr>
        <w:t>На</w:t>
      </w:r>
      <w:r w:rsidR="002E3E79">
        <w:rPr>
          <w:color w:val="000000"/>
          <w:lang w:val="ru-RU"/>
        </w:rPr>
        <w:t xml:space="preserve"> </w:t>
      </w:r>
      <w:r w:rsidRPr="008171BB">
        <w:rPr>
          <w:color w:val="000000"/>
          <w:lang w:val="ru-RU"/>
        </w:rPr>
        <w:t>полеђини</w:t>
      </w:r>
      <w:r w:rsidR="002E3E79">
        <w:rPr>
          <w:color w:val="000000"/>
          <w:lang w:val="ru-RU"/>
        </w:rPr>
        <w:t xml:space="preserve"> </w:t>
      </w:r>
      <w:r w:rsidRPr="008171BB">
        <w:rPr>
          <w:color w:val="000000"/>
          <w:lang w:val="ru-RU"/>
        </w:rPr>
        <w:t>коверте</w:t>
      </w:r>
      <w:r w:rsidR="002E3E79">
        <w:rPr>
          <w:color w:val="000000"/>
          <w:lang w:val="ru-RU"/>
        </w:rPr>
        <w:t xml:space="preserve"> </w:t>
      </w:r>
      <w:r w:rsidRPr="008171BB">
        <w:rPr>
          <w:color w:val="000000"/>
          <w:lang w:val="ru-RU"/>
        </w:rPr>
        <w:t>или</w:t>
      </w:r>
      <w:r w:rsidR="002E3E79">
        <w:rPr>
          <w:color w:val="000000"/>
          <w:lang w:val="ru-RU"/>
        </w:rPr>
        <w:t xml:space="preserve"> </w:t>
      </w:r>
      <w:r w:rsidRPr="008171BB">
        <w:rPr>
          <w:color w:val="000000"/>
          <w:lang w:val="ru-RU"/>
        </w:rPr>
        <w:t>на</w:t>
      </w:r>
      <w:r w:rsidR="002E3E79">
        <w:rPr>
          <w:color w:val="000000"/>
          <w:lang w:val="ru-RU"/>
        </w:rPr>
        <w:t xml:space="preserve"> </w:t>
      </w:r>
      <w:r w:rsidRPr="008171BB">
        <w:rPr>
          <w:color w:val="000000"/>
          <w:lang w:val="ru-RU"/>
        </w:rPr>
        <w:t>кутији</w:t>
      </w:r>
      <w:r w:rsidR="002E3E79">
        <w:rPr>
          <w:color w:val="000000"/>
          <w:lang w:val="ru-RU"/>
        </w:rPr>
        <w:t xml:space="preserve"> </w:t>
      </w:r>
      <w:r w:rsidRPr="008171BB">
        <w:rPr>
          <w:color w:val="000000"/>
          <w:lang w:val="ru-RU"/>
        </w:rPr>
        <w:t>навести</w:t>
      </w:r>
      <w:r w:rsidR="002E3E79">
        <w:rPr>
          <w:color w:val="000000"/>
          <w:lang w:val="ru-RU"/>
        </w:rPr>
        <w:t xml:space="preserve"> </w:t>
      </w:r>
      <w:r w:rsidRPr="008171BB">
        <w:rPr>
          <w:color w:val="000000"/>
          <w:lang w:val="ru-RU"/>
        </w:rPr>
        <w:t>назив</w:t>
      </w:r>
      <w:r w:rsidR="002E3E79">
        <w:rPr>
          <w:color w:val="000000"/>
          <w:lang w:val="ru-RU"/>
        </w:rPr>
        <w:t xml:space="preserve"> </w:t>
      </w:r>
      <w:r w:rsidRPr="008171BB">
        <w:rPr>
          <w:color w:val="000000"/>
          <w:lang w:val="ru-RU"/>
        </w:rPr>
        <w:t>и</w:t>
      </w:r>
      <w:r w:rsidR="002E3E79">
        <w:rPr>
          <w:color w:val="000000"/>
          <w:lang w:val="ru-RU"/>
        </w:rPr>
        <w:t xml:space="preserve"> </w:t>
      </w:r>
      <w:r w:rsidRPr="008171BB">
        <w:rPr>
          <w:color w:val="000000"/>
          <w:lang w:val="ru-RU"/>
        </w:rPr>
        <w:t>адресу</w:t>
      </w:r>
      <w:r w:rsidR="002E3E79">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У</w:t>
      </w:r>
      <w:r w:rsidR="002E3E79">
        <w:rPr>
          <w:color w:val="000000"/>
          <w:lang w:val="ru-RU"/>
        </w:rPr>
        <w:t xml:space="preserve"> </w:t>
      </w:r>
      <w:r w:rsidRPr="008171BB">
        <w:rPr>
          <w:color w:val="000000"/>
          <w:lang w:val="ru-RU"/>
        </w:rPr>
        <w:t>случају</w:t>
      </w:r>
      <w:r w:rsidR="002E3E79">
        <w:rPr>
          <w:color w:val="000000"/>
          <w:lang w:val="ru-RU"/>
        </w:rPr>
        <w:t xml:space="preserve"> </w:t>
      </w:r>
      <w:r w:rsidRPr="008171BB">
        <w:rPr>
          <w:color w:val="000000"/>
          <w:lang w:val="ru-RU"/>
        </w:rPr>
        <w:t>да</w:t>
      </w:r>
      <w:r w:rsidR="002E3E79">
        <w:rPr>
          <w:color w:val="000000"/>
          <w:lang w:val="ru-RU"/>
        </w:rPr>
        <w:t xml:space="preserve"> </w:t>
      </w:r>
      <w:r w:rsidRPr="008171BB">
        <w:rPr>
          <w:color w:val="000000"/>
          <w:lang w:val="ru-RU"/>
        </w:rPr>
        <w:t>понуду</w:t>
      </w:r>
      <w:r w:rsidR="002E3E79">
        <w:rPr>
          <w:color w:val="000000"/>
          <w:lang w:val="ru-RU"/>
        </w:rPr>
        <w:t xml:space="preserve"> </w:t>
      </w:r>
      <w:r w:rsidRPr="008171BB">
        <w:rPr>
          <w:color w:val="000000"/>
          <w:lang w:val="ru-RU"/>
        </w:rPr>
        <w:t>подноси</w:t>
      </w:r>
      <w:r w:rsidR="002E3E79">
        <w:rPr>
          <w:color w:val="000000"/>
          <w:lang w:val="ru-RU"/>
        </w:rPr>
        <w:t xml:space="preserve"> </w:t>
      </w:r>
      <w:r w:rsidRPr="008171BB">
        <w:rPr>
          <w:color w:val="000000"/>
          <w:lang w:val="ru-RU"/>
        </w:rPr>
        <w:t>група</w:t>
      </w:r>
      <w:r w:rsidR="002E3E79">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на</w:t>
      </w:r>
      <w:r w:rsidR="002E3E79">
        <w:rPr>
          <w:color w:val="000000"/>
          <w:lang w:val="ru-RU"/>
        </w:rPr>
        <w:t xml:space="preserve"> </w:t>
      </w:r>
      <w:r w:rsidRPr="008171BB">
        <w:rPr>
          <w:color w:val="000000"/>
          <w:lang w:val="ru-RU"/>
        </w:rPr>
        <w:t>коверти</w:t>
      </w:r>
      <w:r w:rsidR="002E3E79">
        <w:rPr>
          <w:color w:val="000000"/>
          <w:lang w:val="ru-RU"/>
        </w:rPr>
        <w:t xml:space="preserve"> </w:t>
      </w:r>
      <w:r w:rsidRPr="008171BB">
        <w:rPr>
          <w:color w:val="000000"/>
          <w:lang w:val="ru-RU"/>
        </w:rPr>
        <w:t>или</w:t>
      </w:r>
      <w:r w:rsidR="002E3E79">
        <w:rPr>
          <w:color w:val="000000"/>
          <w:lang w:val="ru-RU"/>
        </w:rPr>
        <w:t xml:space="preserve"> </w:t>
      </w:r>
      <w:r w:rsidRPr="008171BB">
        <w:rPr>
          <w:color w:val="000000"/>
          <w:lang w:val="ru-RU"/>
        </w:rPr>
        <w:t>кутији</w:t>
      </w:r>
      <w:r w:rsidR="002E3E79">
        <w:rPr>
          <w:color w:val="000000"/>
          <w:lang w:val="ru-RU"/>
        </w:rPr>
        <w:t xml:space="preserve"> </w:t>
      </w:r>
      <w:r w:rsidRPr="008171BB">
        <w:rPr>
          <w:color w:val="000000"/>
          <w:lang w:val="ru-RU"/>
        </w:rPr>
        <w:t>је</w:t>
      </w:r>
      <w:r w:rsidR="002E3E79">
        <w:rPr>
          <w:color w:val="000000"/>
          <w:lang w:val="ru-RU"/>
        </w:rPr>
        <w:t xml:space="preserve"> </w:t>
      </w:r>
      <w:r w:rsidRPr="008171BB">
        <w:rPr>
          <w:color w:val="000000"/>
          <w:lang w:val="ru-RU"/>
        </w:rPr>
        <w:t>потребно</w:t>
      </w:r>
      <w:r w:rsidR="002E3E79">
        <w:rPr>
          <w:color w:val="000000"/>
          <w:lang w:val="ru-RU"/>
        </w:rPr>
        <w:t xml:space="preserve"> </w:t>
      </w:r>
      <w:r w:rsidRPr="008171BB">
        <w:rPr>
          <w:color w:val="000000"/>
          <w:lang w:val="ru-RU"/>
        </w:rPr>
        <w:t>назначити</w:t>
      </w:r>
      <w:r w:rsidR="002E3E79">
        <w:rPr>
          <w:color w:val="000000"/>
          <w:lang w:val="ru-RU"/>
        </w:rPr>
        <w:t xml:space="preserve"> </w:t>
      </w:r>
      <w:r w:rsidRPr="008171BB">
        <w:rPr>
          <w:color w:val="000000"/>
          <w:lang w:val="ru-RU"/>
        </w:rPr>
        <w:t>да</w:t>
      </w:r>
      <w:r w:rsidR="002E3E79">
        <w:rPr>
          <w:color w:val="000000"/>
          <w:lang w:val="ru-RU"/>
        </w:rPr>
        <w:t xml:space="preserve"> </w:t>
      </w:r>
      <w:r w:rsidRPr="008171BB">
        <w:rPr>
          <w:color w:val="000000"/>
          <w:lang w:val="ru-RU"/>
        </w:rPr>
        <w:t>се</w:t>
      </w:r>
      <w:r w:rsidR="002E3E79">
        <w:rPr>
          <w:color w:val="000000"/>
          <w:lang w:val="ru-RU"/>
        </w:rPr>
        <w:t xml:space="preserve"> </w:t>
      </w:r>
      <w:r w:rsidRPr="00755764">
        <w:rPr>
          <w:color w:val="000000"/>
          <w:lang w:val="ru-RU"/>
        </w:rPr>
        <w:t>ради</w:t>
      </w:r>
      <w:r w:rsidR="002E3E79">
        <w:rPr>
          <w:color w:val="000000"/>
          <w:lang w:val="ru-RU"/>
        </w:rPr>
        <w:t xml:space="preserve"> </w:t>
      </w:r>
      <w:r w:rsidRPr="00755764">
        <w:rPr>
          <w:color w:val="000000"/>
          <w:lang w:val="ru-RU"/>
        </w:rPr>
        <w:t>о</w:t>
      </w:r>
      <w:r w:rsidR="002E3E79">
        <w:rPr>
          <w:color w:val="000000"/>
          <w:lang w:val="ru-RU"/>
        </w:rPr>
        <w:t xml:space="preserve"> </w:t>
      </w:r>
      <w:r w:rsidRPr="00755764">
        <w:rPr>
          <w:color w:val="000000"/>
          <w:lang w:val="ru-RU"/>
        </w:rPr>
        <w:t>групи</w:t>
      </w:r>
      <w:r w:rsidR="002E3E79">
        <w:rPr>
          <w:color w:val="000000"/>
          <w:lang w:val="ru-RU"/>
        </w:rPr>
        <w:t xml:space="preserve"> </w:t>
      </w:r>
      <w:r w:rsidRPr="00755764">
        <w:rPr>
          <w:color w:val="000000"/>
          <w:lang w:val="ru-RU"/>
        </w:rPr>
        <w:t>понуђача</w:t>
      </w:r>
      <w:r w:rsidR="002E3E79">
        <w:rPr>
          <w:color w:val="000000"/>
          <w:lang w:val="ru-RU"/>
        </w:rPr>
        <w:t xml:space="preserve"> </w:t>
      </w:r>
      <w:r w:rsidRPr="00755764">
        <w:rPr>
          <w:color w:val="000000"/>
          <w:lang w:val="ru-RU"/>
        </w:rPr>
        <w:t>и</w:t>
      </w:r>
      <w:r w:rsidR="002E3E79">
        <w:rPr>
          <w:color w:val="000000"/>
          <w:lang w:val="ru-RU"/>
        </w:rPr>
        <w:t xml:space="preserve"> </w:t>
      </w:r>
      <w:r w:rsidRPr="00755764">
        <w:rPr>
          <w:color w:val="000000"/>
          <w:lang w:val="ru-RU"/>
        </w:rPr>
        <w:t>навести</w:t>
      </w:r>
      <w:r w:rsidR="002E3E79">
        <w:rPr>
          <w:color w:val="000000"/>
          <w:lang w:val="ru-RU"/>
        </w:rPr>
        <w:t xml:space="preserve"> </w:t>
      </w:r>
      <w:r w:rsidRPr="00755764">
        <w:rPr>
          <w:color w:val="000000"/>
          <w:lang w:val="ru-RU"/>
        </w:rPr>
        <w:t>називе</w:t>
      </w:r>
      <w:r w:rsidR="002E3E79">
        <w:rPr>
          <w:color w:val="000000"/>
          <w:lang w:val="ru-RU"/>
        </w:rPr>
        <w:t xml:space="preserve"> </w:t>
      </w:r>
      <w:r w:rsidRPr="00755764">
        <w:rPr>
          <w:color w:val="000000"/>
          <w:lang w:val="ru-RU"/>
        </w:rPr>
        <w:t>и</w:t>
      </w:r>
      <w:r w:rsidR="002E3E79">
        <w:rPr>
          <w:color w:val="000000"/>
          <w:lang w:val="ru-RU"/>
        </w:rPr>
        <w:t xml:space="preserve"> </w:t>
      </w:r>
      <w:r w:rsidRPr="00755764">
        <w:rPr>
          <w:color w:val="000000"/>
          <w:lang w:val="ru-RU"/>
        </w:rPr>
        <w:t>адресу</w:t>
      </w:r>
      <w:r w:rsidR="002E3E79">
        <w:rPr>
          <w:color w:val="000000"/>
          <w:lang w:val="ru-RU"/>
        </w:rPr>
        <w:t xml:space="preserve"> </w:t>
      </w:r>
      <w:r w:rsidRPr="00755764">
        <w:rPr>
          <w:color w:val="000000"/>
          <w:lang w:val="ru-RU"/>
        </w:rPr>
        <w:t>свих</w:t>
      </w:r>
      <w:r w:rsidR="002E3E79">
        <w:rPr>
          <w:color w:val="000000"/>
          <w:lang w:val="ru-RU"/>
        </w:rPr>
        <w:t xml:space="preserve"> </w:t>
      </w:r>
      <w:r w:rsidRPr="00755764">
        <w:rPr>
          <w:color w:val="000000"/>
          <w:lang w:val="ru-RU"/>
        </w:rPr>
        <w:t>учесника</w:t>
      </w:r>
      <w:r w:rsidR="002E3E79">
        <w:rPr>
          <w:color w:val="000000"/>
          <w:lang w:val="ru-RU"/>
        </w:rPr>
        <w:t xml:space="preserve"> </w:t>
      </w:r>
      <w:r w:rsidRPr="00755764">
        <w:rPr>
          <w:color w:val="000000"/>
          <w:lang w:val="ru-RU"/>
        </w:rPr>
        <w:t>у</w:t>
      </w:r>
      <w:r w:rsidR="002E3E79">
        <w:rPr>
          <w:color w:val="000000"/>
          <w:lang w:val="ru-RU"/>
        </w:rPr>
        <w:t xml:space="preserve"> </w:t>
      </w:r>
      <w:r w:rsidRPr="00755764">
        <w:rPr>
          <w:color w:val="000000"/>
          <w:lang w:val="ru-RU"/>
        </w:rPr>
        <w:t>заједничкој</w:t>
      </w:r>
      <w:r w:rsidR="002E3E79">
        <w:rPr>
          <w:color w:val="000000"/>
          <w:lang w:val="ru-RU"/>
        </w:rPr>
        <w:t xml:space="preserve"> </w:t>
      </w:r>
      <w:r w:rsidRPr="00755764">
        <w:rPr>
          <w:color w:val="000000"/>
          <w:lang w:val="ru-RU"/>
        </w:rPr>
        <w:t>понуди</w:t>
      </w:r>
      <w:r w:rsidRPr="00755764">
        <w:rPr>
          <w:color w:val="000000"/>
        </w:rPr>
        <w:t xml:space="preserve">. </w:t>
      </w:r>
      <w:r w:rsidRPr="00755764">
        <w:rPr>
          <w:color w:val="000000"/>
          <w:lang w:val="ru-RU"/>
        </w:rPr>
        <w:t>Понуду</w:t>
      </w:r>
      <w:r w:rsidR="002E3E79">
        <w:rPr>
          <w:color w:val="000000"/>
          <w:lang w:val="ru-RU"/>
        </w:rPr>
        <w:t xml:space="preserve"> </w:t>
      </w:r>
      <w:r w:rsidRPr="00CD4ED6">
        <w:rPr>
          <w:color w:val="000000"/>
          <w:lang w:val="ru-RU"/>
        </w:rPr>
        <w:t>доставити</w:t>
      </w:r>
      <w:r w:rsidR="002E3E79" w:rsidRPr="00CD4ED6">
        <w:rPr>
          <w:color w:val="000000"/>
          <w:lang w:val="ru-RU"/>
        </w:rPr>
        <w:t xml:space="preserve"> </w:t>
      </w:r>
      <w:r w:rsidRPr="00CD4ED6">
        <w:rPr>
          <w:color w:val="000000"/>
          <w:lang w:val="ru-RU"/>
        </w:rPr>
        <w:t>на</w:t>
      </w:r>
      <w:r w:rsidR="002E3E79" w:rsidRPr="00CD4ED6">
        <w:rPr>
          <w:color w:val="000000"/>
          <w:lang w:val="ru-RU"/>
        </w:rPr>
        <w:t xml:space="preserve"> </w:t>
      </w:r>
      <w:r w:rsidRPr="00CD4ED6">
        <w:rPr>
          <w:color w:val="000000"/>
          <w:lang w:val="ru-RU"/>
        </w:rPr>
        <w:t>адресу</w:t>
      </w:r>
      <w:r w:rsidRPr="00CD4ED6">
        <w:rPr>
          <w:color w:val="000000"/>
        </w:rPr>
        <w:t xml:space="preserve">: </w:t>
      </w:r>
      <w:r w:rsidRPr="00CD4ED6">
        <w:rPr>
          <w:color w:val="000000"/>
          <w:lang w:val="ru-RU"/>
        </w:rPr>
        <w:t>Центар</w:t>
      </w:r>
      <w:r w:rsidR="002E3E79" w:rsidRPr="00CD4ED6">
        <w:rPr>
          <w:color w:val="000000"/>
          <w:lang w:val="ru-RU"/>
        </w:rPr>
        <w:t xml:space="preserve"> </w:t>
      </w:r>
      <w:r w:rsidRPr="00CD4ED6">
        <w:rPr>
          <w:color w:val="000000"/>
          <w:lang w:val="ru-RU"/>
        </w:rPr>
        <w:t>за</w:t>
      </w:r>
      <w:r w:rsidR="002E3E79" w:rsidRPr="00CD4ED6">
        <w:rPr>
          <w:color w:val="000000"/>
          <w:lang w:val="ru-RU"/>
        </w:rPr>
        <w:t xml:space="preserve"> </w:t>
      </w:r>
      <w:r w:rsidRPr="00CD4ED6">
        <w:rPr>
          <w:color w:val="000000"/>
          <w:lang w:val="ru-RU"/>
        </w:rPr>
        <w:t>смештај</w:t>
      </w:r>
      <w:r w:rsidR="002E3E79" w:rsidRPr="00CD4ED6">
        <w:rPr>
          <w:color w:val="000000"/>
          <w:lang w:val="ru-RU"/>
        </w:rPr>
        <w:t xml:space="preserve"> </w:t>
      </w:r>
      <w:r w:rsidRPr="00CD4ED6">
        <w:rPr>
          <w:color w:val="000000"/>
          <w:lang w:val="ru-RU"/>
        </w:rPr>
        <w:t>и</w:t>
      </w:r>
      <w:r w:rsidR="002E3E79" w:rsidRPr="00CD4ED6">
        <w:rPr>
          <w:color w:val="000000"/>
          <w:lang w:val="ru-RU"/>
        </w:rPr>
        <w:t xml:space="preserve"> </w:t>
      </w:r>
      <w:r w:rsidRPr="00CD4ED6">
        <w:rPr>
          <w:color w:val="000000"/>
          <w:lang w:val="ru-RU"/>
        </w:rPr>
        <w:t>дневни</w:t>
      </w:r>
      <w:r w:rsidR="002E3E79" w:rsidRPr="00CD4ED6">
        <w:rPr>
          <w:color w:val="000000"/>
          <w:lang w:val="ru-RU"/>
        </w:rPr>
        <w:t xml:space="preserve"> </w:t>
      </w:r>
      <w:r w:rsidRPr="00CD4ED6">
        <w:rPr>
          <w:color w:val="000000"/>
          <w:lang w:val="ru-RU"/>
        </w:rPr>
        <w:t>боравак</w:t>
      </w:r>
      <w:r w:rsidR="002E3E79" w:rsidRPr="00CD4ED6">
        <w:rPr>
          <w:color w:val="000000"/>
          <w:lang w:val="ru-RU"/>
        </w:rPr>
        <w:t xml:space="preserve"> </w:t>
      </w:r>
      <w:r w:rsidRPr="00CD4ED6">
        <w:rPr>
          <w:color w:val="000000"/>
          <w:lang w:val="ru-RU"/>
        </w:rPr>
        <w:t>деце</w:t>
      </w:r>
      <w:r w:rsidR="002E3E79" w:rsidRPr="00CD4ED6">
        <w:rPr>
          <w:color w:val="000000"/>
          <w:lang w:val="ru-RU"/>
        </w:rPr>
        <w:t xml:space="preserve"> </w:t>
      </w:r>
      <w:r w:rsidRPr="00CD4ED6">
        <w:rPr>
          <w:color w:val="000000"/>
          <w:lang w:val="ru-RU"/>
        </w:rPr>
        <w:t>и</w:t>
      </w:r>
      <w:r w:rsidR="002E3E79" w:rsidRPr="00CD4ED6">
        <w:rPr>
          <w:color w:val="000000"/>
          <w:lang w:val="ru-RU"/>
        </w:rPr>
        <w:t xml:space="preserve"> </w:t>
      </w:r>
      <w:r w:rsidRPr="00CD4ED6">
        <w:rPr>
          <w:color w:val="000000"/>
          <w:lang w:val="ru-RU"/>
        </w:rPr>
        <w:t>омладине</w:t>
      </w:r>
      <w:r w:rsidR="002E3E79" w:rsidRPr="00CD4ED6">
        <w:rPr>
          <w:color w:val="000000"/>
          <w:lang w:val="ru-RU"/>
        </w:rPr>
        <w:t xml:space="preserve"> </w:t>
      </w:r>
      <w:r w:rsidRPr="00CD4ED6">
        <w:rPr>
          <w:color w:val="000000"/>
          <w:lang w:val="ru-RU"/>
        </w:rPr>
        <w:t>ометене</w:t>
      </w:r>
      <w:r w:rsidR="002E3E79" w:rsidRPr="00CD4ED6">
        <w:rPr>
          <w:color w:val="000000"/>
          <w:lang w:val="ru-RU"/>
        </w:rPr>
        <w:t xml:space="preserve"> </w:t>
      </w:r>
      <w:r w:rsidRPr="00CD4ED6">
        <w:rPr>
          <w:color w:val="000000"/>
          <w:lang w:val="ru-RU"/>
        </w:rPr>
        <w:t>у</w:t>
      </w:r>
      <w:r w:rsidR="002E3E79" w:rsidRPr="00CD4ED6">
        <w:rPr>
          <w:color w:val="000000"/>
          <w:lang w:val="ru-RU"/>
        </w:rPr>
        <w:t xml:space="preserve"> </w:t>
      </w:r>
      <w:r w:rsidRPr="00CD4ED6">
        <w:rPr>
          <w:color w:val="000000"/>
          <w:lang w:val="ru-RU"/>
        </w:rPr>
        <w:t>развоју</w:t>
      </w:r>
      <w:r w:rsidRPr="00CD4ED6">
        <w:rPr>
          <w:color w:val="000000"/>
        </w:rPr>
        <w:t xml:space="preserve">, </w:t>
      </w:r>
      <w:r w:rsidRPr="00CD4ED6">
        <w:rPr>
          <w:color w:val="000000"/>
          <w:lang w:val="ru-RU"/>
        </w:rPr>
        <w:t>Београд</w:t>
      </w:r>
      <w:r w:rsidRPr="00CD4ED6">
        <w:rPr>
          <w:color w:val="000000"/>
        </w:rPr>
        <w:t xml:space="preserve">, </w:t>
      </w:r>
      <w:r w:rsidRPr="00CD4ED6">
        <w:rPr>
          <w:color w:val="000000"/>
          <w:lang w:val="ru-RU"/>
        </w:rPr>
        <w:t>Светозара</w:t>
      </w:r>
      <w:r w:rsidR="00CC3595" w:rsidRPr="00CD4ED6">
        <w:rPr>
          <w:color w:val="000000"/>
          <w:lang w:val="ru-RU"/>
        </w:rPr>
        <w:t xml:space="preserve"> </w:t>
      </w:r>
      <w:r w:rsidRPr="00CD4ED6">
        <w:rPr>
          <w:color w:val="000000"/>
          <w:lang w:val="ru-RU"/>
        </w:rPr>
        <w:t>Марковића</w:t>
      </w:r>
      <w:r w:rsidRPr="00CD4ED6">
        <w:rPr>
          <w:color w:val="000000"/>
        </w:rPr>
        <w:t xml:space="preserve"> 85а, </w:t>
      </w:r>
      <w:r w:rsidRPr="00CD4ED6">
        <w:rPr>
          <w:color w:val="000000"/>
          <w:lang w:val="ru-RU"/>
        </w:rPr>
        <w:t>са</w:t>
      </w:r>
      <w:r w:rsidR="00CC3595" w:rsidRPr="00CD4ED6">
        <w:rPr>
          <w:color w:val="000000"/>
          <w:lang w:val="ru-RU"/>
        </w:rPr>
        <w:t xml:space="preserve"> </w:t>
      </w:r>
      <w:r w:rsidRPr="00CD4ED6">
        <w:rPr>
          <w:color w:val="000000"/>
          <w:lang w:val="ru-RU"/>
        </w:rPr>
        <w:t>назнаком</w:t>
      </w:r>
      <w:r w:rsidRPr="00CD4ED6">
        <w:rPr>
          <w:color w:val="000000"/>
        </w:rPr>
        <w:t xml:space="preserve">: </w:t>
      </w:r>
      <w:r w:rsidRPr="00CD4ED6">
        <w:rPr>
          <w:b/>
          <w:color w:val="000000"/>
        </w:rPr>
        <w:t>,,</w:t>
      </w:r>
      <w:r w:rsidR="00E4595E" w:rsidRPr="00CD4ED6">
        <w:rPr>
          <w:b/>
          <w:color w:val="000000"/>
        </w:rPr>
        <w:t xml:space="preserve"> </w:t>
      </w:r>
      <w:r w:rsidRPr="00CD4ED6">
        <w:rPr>
          <w:b/>
          <w:color w:val="000000"/>
          <w:lang w:val="ru-RU"/>
        </w:rPr>
        <w:t xml:space="preserve">Понуда за јавну набавку   мале вредности </w:t>
      </w:r>
      <w:r w:rsidRPr="00CD4ED6">
        <w:rPr>
          <w:b/>
          <w:color w:val="000000"/>
        </w:rPr>
        <w:t>(</w:t>
      </w:r>
      <w:r w:rsidRPr="00CD4ED6">
        <w:rPr>
          <w:b/>
          <w:color w:val="000000"/>
          <w:lang w:val="ru-RU"/>
        </w:rPr>
        <w:t>добра</w:t>
      </w:r>
      <w:r w:rsidRPr="00CD4ED6">
        <w:rPr>
          <w:b/>
          <w:color w:val="000000"/>
        </w:rPr>
        <w:t>):</w:t>
      </w:r>
      <w:r w:rsidR="00CC3595" w:rsidRPr="00CD4ED6">
        <w:rPr>
          <w:b/>
          <w:color w:val="000000"/>
          <w:lang w:val="sr-Cyrl-CS"/>
        </w:rPr>
        <w:t xml:space="preserve"> </w:t>
      </w:r>
      <w:r w:rsidR="00BD671E" w:rsidRPr="00B561A8">
        <w:rPr>
          <w:b/>
          <w:bCs/>
          <w:lang w:val="sr-Cyrl-CS"/>
        </w:rPr>
        <w:t>На</w:t>
      </w:r>
      <w:r w:rsidR="00BD671E" w:rsidRPr="00B561A8">
        <w:rPr>
          <w:b/>
          <w:bCs/>
        </w:rPr>
        <w:t>бавка и</w:t>
      </w:r>
      <w:r w:rsidR="001D4F7B">
        <w:rPr>
          <w:b/>
          <w:bCs/>
        </w:rPr>
        <w:t xml:space="preserve"> уградња опреме за </w:t>
      </w:r>
      <w:r w:rsidR="00911354">
        <w:rPr>
          <w:b/>
          <w:bCs/>
          <w:lang w:val="sr-Cyrl-RS"/>
        </w:rPr>
        <w:t>ПП</w:t>
      </w:r>
      <w:r w:rsidR="001D4F7B">
        <w:rPr>
          <w:b/>
          <w:bCs/>
        </w:rPr>
        <w:t xml:space="preserve"> </w:t>
      </w:r>
      <w:r w:rsidR="00E10633">
        <w:rPr>
          <w:b/>
          <w:bCs/>
        </w:rPr>
        <w:t>з</w:t>
      </w:r>
      <w:r w:rsidR="001D4F7B">
        <w:rPr>
          <w:b/>
          <w:bCs/>
        </w:rPr>
        <w:t>аштиту у ДБ Центра по партијама,</w:t>
      </w:r>
      <w:r w:rsidR="002C388A" w:rsidRPr="00CD4ED6">
        <w:rPr>
          <w:b/>
          <w:color w:val="000000"/>
        </w:rPr>
        <w:t xml:space="preserve"> </w:t>
      </w:r>
      <w:r w:rsidR="0033608B">
        <w:rPr>
          <w:b/>
          <w:color w:val="000000"/>
        </w:rPr>
        <w:t xml:space="preserve">Партија_________ </w:t>
      </w:r>
      <w:r w:rsidR="0033608B" w:rsidRPr="00370768">
        <w:rPr>
          <w:b/>
          <w:lang w:val="sr-Cyrl-CS"/>
        </w:rPr>
        <w:t>(</w:t>
      </w:r>
      <w:r w:rsidR="0033608B" w:rsidRPr="00370768">
        <w:rPr>
          <w:b/>
          <w:i/>
          <w:lang w:val="sr-Cyrl-CS"/>
        </w:rPr>
        <w:t>уписује се</w:t>
      </w:r>
      <w:r w:rsidR="0033608B">
        <w:rPr>
          <w:b/>
          <w:lang w:val="sr-Cyrl-CS"/>
        </w:rPr>
        <w:t xml:space="preserve"> </w:t>
      </w:r>
      <w:r w:rsidR="0033608B" w:rsidRPr="00370768">
        <w:rPr>
          <w:b/>
          <w:i/>
          <w:lang w:val="sr-Cyrl-CS"/>
        </w:rPr>
        <w:t>број партије/а за коју/е се подноси понуда</w:t>
      </w:r>
      <w:r w:rsidR="0033608B" w:rsidRPr="00370768">
        <w:rPr>
          <w:b/>
          <w:lang w:val="sr-Cyrl-CS"/>
        </w:rPr>
        <w:t>)</w:t>
      </w:r>
      <w:r w:rsidR="0033608B">
        <w:rPr>
          <w:b/>
          <w:lang w:val="sr-Cyrl-CS"/>
        </w:rPr>
        <w:t xml:space="preserve"> , </w:t>
      </w:r>
      <w:r w:rsidR="002C388A" w:rsidRPr="00CD4ED6">
        <w:rPr>
          <w:b/>
          <w:color w:val="000000"/>
          <w:lang w:val="ru-RU"/>
        </w:rPr>
        <w:t>ЈН</w:t>
      </w:r>
      <w:r w:rsidR="00CC3595" w:rsidRPr="00CD4ED6">
        <w:rPr>
          <w:b/>
          <w:color w:val="000000"/>
          <w:lang w:val="ru-RU"/>
        </w:rPr>
        <w:t xml:space="preserve"> </w:t>
      </w:r>
      <w:r w:rsidR="002C388A" w:rsidRPr="00CD4ED6">
        <w:rPr>
          <w:b/>
          <w:color w:val="000000"/>
          <w:lang w:val="ru-RU"/>
        </w:rPr>
        <w:t>број</w:t>
      </w:r>
      <w:r w:rsidR="00CC3595" w:rsidRPr="00CD4ED6">
        <w:rPr>
          <w:b/>
          <w:color w:val="000000"/>
          <w:lang w:val="ru-RU"/>
        </w:rPr>
        <w:t xml:space="preserve"> </w:t>
      </w:r>
      <w:r w:rsidR="001D4F7B">
        <w:rPr>
          <w:b/>
          <w:color w:val="000000"/>
        </w:rPr>
        <w:t>20</w:t>
      </w:r>
      <w:r w:rsidRPr="00CD4ED6">
        <w:rPr>
          <w:b/>
          <w:color w:val="000000"/>
        </w:rPr>
        <w:t>/17</w:t>
      </w:r>
      <w:r w:rsidR="00CC3595" w:rsidRPr="00CD4ED6">
        <w:rPr>
          <w:b/>
          <w:color w:val="000000"/>
          <w:lang w:val="sr-Cyrl-CS"/>
        </w:rPr>
        <w:t xml:space="preserve"> </w:t>
      </w:r>
      <w:r w:rsidR="002C388A" w:rsidRPr="00CD4ED6">
        <w:rPr>
          <w:b/>
          <w:color w:val="000000"/>
        </w:rPr>
        <w:t xml:space="preserve">- </w:t>
      </w:r>
      <w:r w:rsidR="002C388A" w:rsidRPr="00CD4ED6">
        <w:rPr>
          <w:b/>
          <w:color w:val="000000"/>
          <w:lang w:val="ru-RU"/>
        </w:rPr>
        <w:t>НЕ</w:t>
      </w:r>
      <w:r w:rsidR="00CC3595" w:rsidRPr="00CD4ED6">
        <w:rPr>
          <w:b/>
          <w:color w:val="000000"/>
          <w:lang w:val="ru-RU"/>
        </w:rPr>
        <w:t xml:space="preserve"> </w:t>
      </w:r>
      <w:r w:rsidR="002C388A" w:rsidRPr="00CD4ED6">
        <w:rPr>
          <w:b/>
          <w:color w:val="000000"/>
          <w:lang w:val="ru-RU"/>
        </w:rPr>
        <w:t>ОТВАРАТИ</w:t>
      </w:r>
      <w:r w:rsidR="00CD4ED6">
        <w:rPr>
          <w:b/>
          <w:color w:val="000000"/>
        </w:rPr>
        <w:t>“</w:t>
      </w:r>
      <w:r w:rsidR="002C388A" w:rsidRPr="00CD4ED6">
        <w:rPr>
          <w:b/>
          <w:color w:val="000000"/>
        </w:rPr>
        <w:t>.</w:t>
      </w:r>
      <w:r w:rsidR="002C388A" w:rsidRPr="00B6330A">
        <w:rPr>
          <w:b/>
          <w:color w:val="000000"/>
        </w:rPr>
        <w:t xml:space="preserve"> </w:t>
      </w:r>
    </w:p>
    <w:p w:rsidR="002C388A" w:rsidRPr="00182AF7" w:rsidRDefault="002C388A" w:rsidP="00755764">
      <w:pPr>
        <w:pStyle w:val="NoSpacing"/>
        <w:rPr>
          <w:rFonts w:ascii="Times New Roman" w:hAnsi="Times New Roman"/>
          <w:sz w:val="24"/>
          <w:szCs w:val="24"/>
        </w:rPr>
      </w:pPr>
    </w:p>
    <w:p w:rsidR="00690E0C" w:rsidRPr="00911354" w:rsidRDefault="00690E0C" w:rsidP="00690E0C">
      <w:pPr>
        <w:autoSpaceDE w:val="0"/>
        <w:autoSpaceDN w:val="0"/>
        <w:adjustRightInd w:val="0"/>
        <w:jc w:val="both"/>
        <w:rPr>
          <w:b/>
          <w:bCs/>
          <w:u w:val="single"/>
        </w:rPr>
      </w:pPr>
      <w:r w:rsidRPr="00911354">
        <w:t xml:space="preserve"> </w:t>
      </w:r>
      <w:r w:rsidRPr="00911354">
        <w:rPr>
          <w:b/>
          <w:bCs/>
          <w:u w:val="single"/>
          <w:lang w:val="ru-RU"/>
        </w:rPr>
        <w:t>Понуда се сматра благовременом уколико је примљена и оверена печатом пријема од стране Наручиоца</w:t>
      </w:r>
      <w:r w:rsidRPr="00911354">
        <w:rPr>
          <w:b/>
          <w:bCs/>
          <w:u w:val="single"/>
        </w:rPr>
        <w:t xml:space="preserve">, </w:t>
      </w:r>
      <w:r w:rsidRPr="00911354">
        <w:rPr>
          <w:b/>
          <w:bCs/>
          <w:u w:val="single"/>
          <w:lang w:val="ru-RU"/>
        </w:rPr>
        <w:t>без обзира на начин на који је послата, до</w:t>
      </w:r>
      <w:r w:rsidRPr="00911354">
        <w:rPr>
          <w:b/>
          <w:bCs/>
          <w:u w:val="single"/>
        </w:rPr>
        <w:t xml:space="preserve"> 10:00 </w:t>
      </w:r>
      <w:r w:rsidRPr="00911354">
        <w:rPr>
          <w:b/>
          <w:bCs/>
          <w:u w:val="single"/>
          <w:lang w:val="ru-RU"/>
        </w:rPr>
        <w:t>часова</w:t>
      </w:r>
      <w:r w:rsidR="00CC3595" w:rsidRPr="00911354">
        <w:rPr>
          <w:b/>
          <w:bCs/>
          <w:u w:val="single"/>
          <w:lang w:val="sr-Cyrl-CS"/>
        </w:rPr>
        <w:t>_</w:t>
      </w:r>
      <w:r w:rsidR="00911354" w:rsidRPr="00911354">
        <w:rPr>
          <w:b/>
          <w:bCs/>
          <w:u w:val="single"/>
          <w:lang w:val="sr-Cyrl-CS"/>
        </w:rPr>
        <w:t>27</w:t>
      </w:r>
      <w:r w:rsidR="00453705" w:rsidRPr="00911354">
        <w:rPr>
          <w:b/>
          <w:bCs/>
          <w:u w:val="single"/>
        </w:rPr>
        <w:t>.1</w:t>
      </w:r>
      <w:r w:rsidR="00911354" w:rsidRPr="00911354">
        <w:rPr>
          <w:b/>
          <w:bCs/>
          <w:u w:val="single"/>
          <w:lang w:val="sr-Cyrl-RS"/>
        </w:rPr>
        <w:t>1</w:t>
      </w:r>
      <w:r w:rsidRPr="00911354">
        <w:rPr>
          <w:b/>
          <w:bCs/>
          <w:u w:val="single"/>
        </w:rPr>
        <w:t>.201</w:t>
      </w:r>
      <w:r w:rsidRPr="00911354">
        <w:rPr>
          <w:b/>
          <w:bCs/>
          <w:u w:val="single"/>
          <w:lang w:val="sr-Cyrl-CS"/>
        </w:rPr>
        <w:t>7</w:t>
      </w:r>
      <w:r w:rsidRPr="00911354">
        <w:rPr>
          <w:b/>
          <w:bCs/>
          <w:u w:val="single"/>
        </w:rPr>
        <w:t xml:space="preserve">. </w:t>
      </w:r>
      <w:r w:rsidRPr="00911354">
        <w:rPr>
          <w:b/>
          <w:bCs/>
          <w:u w:val="single"/>
          <w:lang w:val="ru-RU"/>
        </w:rPr>
        <w:t>године</w:t>
      </w:r>
      <w:r w:rsidRPr="00911354">
        <w:rPr>
          <w:b/>
          <w:bCs/>
          <w:u w:val="single"/>
        </w:rPr>
        <w:t>.</w:t>
      </w:r>
    </w:p>
    <w:p w:rsidR="00690E0C" w:rsidRPr="00911354" w:rsidRDefault="00690E0C" w:rsidP="00690E0C">
      <w:pPr>
        <w:autoSpaceDE w:val="0"/>
        <w:autoSpaceDN w:val="0"/>
        <w:adjustRightInd w:val="0"/>
        <w:jc w:val="both"/>
      </w:pPr>
      <w:r w:rsidRPr="00911354">
        <w:rPr>
          <w:lang w:val="ru-RU"/>
        </w:rPr>
        <w:t>Наручилац ће</w:t>
      </w:r>
      <w:r w:rsidRPr="00911354">
        <w:t xml:space="preserve">, </w:t>
      </w:r>
      <w:r w:rsidRPr="00911354">
        <w:rPr>
          <w:lang w:val="ru-RU"/>
        </w:rPr>
        <w:t>по пријему одређене понуде</w:t>
      </w:r>
      <w:r w:rsidRPr="00911354">
        <w:t xml:space="preserve">, </w:t>
      </w:r>
      <w:r w:rsidRPr="00911354">
        <w:rPr>
          <w:lang w:val="ru-RU"/>
        </w:rPr>
        <w:t>на коверти</w:t>
      </w:r>
      <w:r w:rsidRPr="00911354">
        <w:t xml:space="preserve">, </w:t>
      </w:r>
      <w:r w:rsidRPr="00911354">
        <w:rPr>
          <w:lang w:val="ru-RU"/>
        </w:rPr>
        <w:t>односно кутији у којој се понуда налази</w:t>
      </w:r>
      <w:r w:rsidRPr="00911354">
        <w:t xml:space="preserve">, </w:t>
      </w:r>
      <w:r w:rsidRPr="00911354">
        <w:rPr>
          <w:lang w:val="ru-RU"/>
        </w:rPr>
        <w:t>обележити време пријема и евидентирати број и датум понуде према редоследу приспећа</w:t>
      </w:r>
      <w:r w:rsidRPr="00911354">
        <w:t xml:space="preserve">. </w:t>
      </w:r>
      <w:r w:rsidRPr="00911354">
        <w:rPr>
          <w:lang w:val="ru-RU"/>
        </w:rPr>
        <w:t>Уколико је понуда достављена непосредно Наручулац ће понуђачу предати потврду пријема понуде</w:t>
      </w:r>
      <w:r w:rsidRPr="00911354">
        <w:t xml:space="preserve">.  </w:t>
      </w:r>
    </w:p>
    <w:p w:rsidR="00690E0C" w:rsidRPr="00911354" w:rsidRDefault="00690E0C" w:rsidP="00690E0C">
      <w:pPr>
        <w:autoSpaceDE w:val="0"/>
        <w:autoSpaceDN w:val="0"/>
        <w:adjustRightInd w:val="0"/>
        <w:jc w:val="both"/>
      </w:pPr>
      <w:r w:rsidRPr="00911354">
        <w:rPr>
          <w:lang w:val="ru-RU"/>
        </w:rPr>
        <w:t>У потврди о пријему Наручилац ће навести датум и сат пријема понуде</w:t>
      </w:r>
      <w:r w:rsidRPr="00911354">
        <w:t>.</w:t>
      </w:r>
    </w:p>
    <w:p w:rsidR="00690E0C" w:rsidRPr="00911354" w:rsidRDefault="00690E0C" w:rsidP="00690E0C">
      <w:pPr>
        <w:autoSpaceDE w:val="0"/>
        <w:autoSpaceDN w:val="0"/>
        <w:adjustRightInd w:val="0"/>
        <w:jc w:val="both"/>
      </w:pPr>
      <w:r w:rsidRPr="00911354">
        <w:rPr>
          <w:lang w:val="ru-RU"/>
        </w:rPr>
        <w:t xml:space="preserve">Понуда коју </w:t>
      </w:r>
      <w:r w:rsidRPr="00911354">
        <w:t>Н</w:t>
      </w:r>
      <w:r w:rsidRPr="00911354">
        <w:rPr>
          <w:lang w:val="ru-RU"/>
        </w:rPr>
        <w:t>аручилац није примио у року одређеном за подношење понуда</w:t>
      </w:r>
      <w:r w:rsidRPr="00911354">
        <w:t xml:space="preserve">, </w:t>
      </w:r>
      <w:r w:rsidRPr="00911354">
        <w:rPr>
          <w:lang w:val="ru-RU"/>
        </w:rPr>
        <w:t>односно која је примљена по истеку дана и сата до којег се могу понуде подносити</w:t>
      </w:r>
      <w:r w:rsidRPr="00911354">
        <w:t xml:space="preserve">, </w:t>
      </w:r>
      <w:r w:rsidRPr="00911354">
        <w:rPr>
          <w:lang w:val="ru-RU"/>
        </w:rPr>
        <w:t>сматраће се неблаговременом</w:t>
      </w:r>
      <w:r w:rsidRPr="00911354">
        <w:t xml:space="preserve">.  </w:t>
      </w:r>
    </w:p>
    <w:p w:rsidR="00690E0C" w:rsidRPr="00911354" w:rsidRDefault="00690E0C" w:rsidP="00690E0C">
      <w:pPr>
        <w:autoSpaceDE w:val="0"/>
        <w:autoSpaceDN w:val="0"/>
        <w:adjustRightInd w:val="0"/>
        <w:jc w:val="both"/>
      </w:pPr>
    </w:p>
    <w:p w:rsidR="00690E0C" w:rsidRPr="00690E0C" w:rsidRDefault="00690E0C" w:rsidP="00690E0C">
      <w:pPr>
        <w:autoSpaceDE w:val="0"/>
        <w:autoSpaceDN w:val="0"/>
        <w:adjustRightInd w:val="0"/>
        <w:jc w:val="both"/>
        <w:rPr>
          <w:b/>
          <w:bCs/>
          <w:color w:val="000000"/>
          <w:u w:val="single"/>
        </w:rPr>
      </w:pPr>
      <w:r w:rsidRPr="00911354">
        <w:rPr>
          <w:b/>
          <w:bCs/>
          <w:u w:val="single"/>
        </w:rPr>
        <w:t xml:space="preserve"> </w:t>
      </w:r>
      <w:r w:rsidRPr="00911354">
        <w:rPr>
          <w:b/>
          <w:bCs/>
          <w:u w:val="single"/>
          <w:lang w:val="ru-RU"/>
        </w:rPr>
        <w:t>Јавно отварање понуда одржаће се</w:t>
      </w:r>
      <w:r w:rsidR="00CC3595" w:rsidRPr="00911354">
        <w:rPr>
          <w:b/>
          <w:bCs/>
          <w:u w:val="single"/>
          <w:lang w:val="sr-Cyrl-CS"/>
        </w:rPr>
        <w:t>__</w:t>
      </w:r>
      <w:r w:rsidR="00911354" w:rsidRPr="00911354">
        <w:rPr>
          <w:b/>
          <w:bCs/>
          <w:u w:val="single"/>
          <w:lang w:val="sr-Cyrl-CS"/>
        </w:rPr>
        <w:t>27</w:t>
      </w:r>
      <w:r w:rsidR="00911354" w:rsidRPr="00911354">
        <w:rPr>
          <w:b/>
          <w:bCs/>
          <w:u w:val="single"/>
        </w:rPr>
        <w:t>.1</w:t>
      </w:r>
      <w:r w:rsidR="00911354" w:rsidRPr="00911354">
        <w:rPr>
          <w:b/>
          <w:bCs/>
          <w:u w:val="single"/>
          <w:lang w:val="sr-Cyrl-RS"/>
        </w:rPr>
        <w:t>1</w:t>
      </w:r>
      <w:r w:rsidR="00911354" w:rsidRPr="00911354">
        <w:rPr>
          <w:b/>
          <w:bCs/>
          <w:u w:val="single"/>
        </w:rPr>
        <w:t>.201</w:t>
      </w:r>
      <w:r w:rsidR="00911354" w:rsidRPr="00911354">
        <w:rPr>
          <w:b/>
          <w:bCs/>
          <w:u w:val="single"/>
          <w:lang w:val="sr-Cyrl-CS"/>
        </w:rPr>
        <w:t>7</w:t>
      </w:r>
      <w:r w:rsidR="00911354" w:rsidRPr="00911354">
        <w:rPr>
          <w:b/>
          <w:bCs/>
          <w:u w:val="single"/>
        </w:rPr>
        <w:t xml:space="preserve">. </w:t>
      </w:r>
      <w:r w:rsidR="000E6849" w:rsidRPr="00911354">
        <w:rPr>
          <w:b/>
          <w:bCs/>
          <w:u w:val="single"/>
          <w:lang w:val="ru-RU"/>
        </w:rPr>
        <w:t>године у</w:t>
      </w:r>
      <w:r w:rsidRPr="00911354">
        <w:rPr>
          <w:b/>
          <w:bCs/>
          <w:u w:val="single"/>
        </w:rPr>
        <w:t xml:space="preserve"> 10:30 </w:t>
      </w:r>
      <w:r w:rsidRPr="00911354">
        <w:rPr>
          <w:b/>
          <w:bCs/>
          <w:u w:val="single"/>
          <w:lang w:val="ru-RU"/>
        </w:rPr>
        <w:t>часова</w:t>
      </w:r>
      <w:r w:rsidRPr="00911354">
        <w:rPr>
          <w:b/>
          <w:bCs/>
          <w:u w:val="single"/>
        </w:rPr>
        <w:t xml:space="preserve">, </w:t>
      </w:r>
      <w:r w:rsidRPr="00911354">
        <w:rPr>
          <w:b/>
          <w:bCs/>
          <w:u w:val="single"/>
          <w:lang w:val="ru-RU"/>
        </w:rPr>
        <w:t>у просторијама Наручиоца на адреси</w:t>
      </w:r>
      <w:r w:rsidRPr="00911354">
        <w:rPr>
          <w:b/>
          <w:bCs/>
          <w:u w:val="single"/>
        </w:rPr>
        <w:t xml:space="preserve">: </w:t>
      </w:r>
      <w:r w:rsidRPr="00911354">
        <w:rPr>
          <w:b/>
          <w:bCs/>
          <w:u w:val="single"/>
          <w:lang w:val="ru-RU"/>
        </w:rPr>
        <w:t>Центар за смештај и дневни боравак деце и омладине ометене у развоју</w:t>
      </w:r>
      <w:r w:rsidRPr="00911354">
        <w:rPr>
          <w:b/>
          <w:bCs/>
          <w:u w:val="single"/>
        </w:rPr>
        <w:t xml:space="preserve">, </w:t>
      </w:r>
      <w:r w:rsidRPr="00911354">
        <w:rPr>
          <w:b/>
          <w:bCs/>
          <w:u w:val="single"/>
          <w:lang w:val="ru-RU"/>
        </w:rPr>
        <w:t>Свет</w:t>
      </w:r>
      <w:r w:rsidRPr="00911354">
        <w:rPr>
          <w:b/>
          <w:bCs/>
          <w:u w:val="single"/>
        </w:rPr>
        <w:t>o</w:t>
      </w:r>
      <w:r w:rsidRPr="00911354">
        <w:rPr>
          <w:b/>
          <w:bCs/>
          <w:u w:val="single"/>
          <w:lang w:val="ru-RU"/>
        </w:rPr>
        <w:t>зара Марковића</w:t>
      </w:r>
      <w:r w:rsidRPr="00911354">
        <w:rPr>
          <w:b/>
          <w:bCs/>
          <w:u w:val="single"/>
        </w:rPr>
        <w:t xml:space="preserve"> 85</w:t>
      </w:r>
      <w:r w:rsidRPr="00911354">
        <w:rPr>
          <w:b/>
          <w:bCs/>
          <w:u w:val="single"/>
          <w:lang w:val="ru-RU"/>
        </w:rPr>
        <w:t>а</w:t>
      </w:r>
      <w:r w:rsidRPr="00911354">
        <w:rPr>
          <w:b/>
          <w:bCs/>
          <w:u w:val="single"/>
        </w:rPr>
        <w:t xml:space="preserve">, </w:t>
      </w:r>
      <w:r w:rsidRPr="00911354">
        <w:rPr>
          <w:b/>
          <w:bCs/>
          <w:u w:val="single"/>
          <w:lang w:val="ru-RU"/>
        </w:rPr>
        <w:t>Београд</w:t>
      </w:r>
      <w:r w:rsidRPr="00911354">
        <w:rPr>
          <w:b/>
          <w:bCs/>
          <w:u w:val="single"/>
        </w:rPr>
        <w:t>, (</w:t>
      </w:r>
      <w:r w:rsidRPr="00911354">
        <w:rPr>
          <w:b/>
          <w:bCs/>
          <w:u w:val="single"/>
          <w:lang w:val="ru-RU"/>
        </w:rPr>
        <w:t>сала за састанке</w:t>
      </w:r>
      <w:r w:rsidRPr="00911354">
        <w:rPr>
          <w:b/>
          <w:bCs/>
          <w:u w:val="single"/>
        </w:rPr>
        <w:t>,</w:t>
      </w:r>
      <w:r w:rsidR="00CC3595" w:rsidRPr="004D5DF9">
        <w:rPr>
          <w:b/>
          <w:bCs/>
          <w:color w:val="000000"/>
          <w:u w:val="single"/>
          <w:lang w:val="sr-Cyrl-CS"/>
        </w:rPr>
        <w:t xml:space="preserve"> </w:t>
      </w:r>
      <w:r w:rsidRPr="004D5DF9">
        <w:rPr>
          <w:b/>
          <w:bCs/>
          <w:color w:val="000000"/>
          <w:u w:val="single"/>
          <w:lang w:val="ru-RU"/>
        </w:rPr>
        <w:t>соба бр</w:t>
      </w:r>
      <w:r w:rsidRPr="004D5DF9">
        <w:rPr>
          <w:b/>
          <w:bCs/>
          <w:color w:val="000000"/>
          <w:u w:val="single"/>
        </w:rPr>
        <w:t>.21).</w:t>
      </w:r>
    </w:p>
    <w:p w:rsidR="00690E0C" w:rsidRPr="00690E0C" w:rsidRDefault="00690E0C" w:rsidP="00690E0C">
      <w:pPr>
        <w:autoSpaceDE w:val="0"/>
        <w:autoSpaceDN w:val="0"/>
        <w:adjustRightInd w:val="0"/>
        <w:jc w:val="both"/>
        <w:rPr>
          <w:color w:val="000000"/>
        </w:rPr>
      </w:pPr>
      <w:r w:rsidRPr="00690E0C">
        <w:rPr>
          <w:color w:val="000000"/>
          <w:lang w:val="ru-RU"/>
        </w:rPr>
        <w:t>Пре почетка поступка јавног отварања понуда</w:t>
      </w:r>
      <w:r w:rsidRPr="00690E0C">
        <w:rPr>
          <w:color w:val="000000"/>
        </w:rPr>
        <w:t xml:space="preserve">, </w:t>
      </w:r>
      <w:r w:rsidRPr="00690E0C">
        <w:rPr>
          <w:color w:val="000000"/>
          <w:lang w:val="ru-RU"/>
        </w:rPr>
        <w:t>представници понуђача</w:t>
      </w:r>
      <w:r w:rsidRPr="00690E0C">
        <w:rPr>
          <w:color w:val="000000"/>
        </w:rPr>
        <w:t xml:space="preserve">, </w:t>
      </w:r>
      <w:r w:rsidRPr="00690E0C">
        <w:rPr>
          <w:color w:val="000000"/>
          <w:lang w:val="ru-RU"/>
        </w:rPr>
        <w:t xml:space="preserve">који ће </w:t>
      </w:r>
      <w:r w:rsidR="00E4595E">
        <w:rPr>
          <w:color w:val="000000"/>
          <w:lang w:val="ru-RU"/>
        </w:rPr>
        <w:t>узети активно учешће у</w:t>
      </w:r>
      <w:r w:rsidRPr="00690E0C">
        <w:rPr>
          <w:color w:val="000000"/>
          <w:lang w:val="ru-RU"/>
        </w:rPr>
        <w:t xml:space="preserve"> поступку отварања понуда</w:t>
      </w:r>
      <w:r w:rsidRPr="00690E0C">
        <w:rPr>
          <w:color w:val="000000"/>
        </w:rPr>
        <w:t xml:space="preserve">, </w:t>
      </w:r>
      <w:r w:rsidRPr="00690E0C">
        <w:rPr>
          <w:color w:val="000000"/>
          <w:lang w:val="ru-RU"/>
        </w:rPr>
        <w:t xml:space="preserve">дужни су да </w:t>
      </w:r>
      <w:r w:rsidRPr="00690E0C">
        <w:rPr>
          <w:color w:val="000000"/>
        </w:rPr>
        <w:t>Н</w:t>
      </w:r>
      <w:r w:rsidRPr="00690E0C">
        <w:rPr>
          <w:color w:val="000000"/>
          <w:lang w:val="ru-RU"/>
        </w:rPr>
        <w:t>аручиоцу предају оверено овлашћење</w:t>
      </w:r>
      <w:r w:rsidRPr="00690E0C">
        <w:rPr>
          <w:color w:val="000000"/>
        </w:rPr>
        <w:t xml:space="preserve">, </w:t>
      </w:r>
      <w:r w:rsidRPr="00690E0C">
        <w:rPr>
          <w:color w:val="000000"/>
          <w:lang w:val="ru-RU"/>
        </w:rPr>
        <w:t>на основу којег ће доказати овлашћење за учешће у поступку јавног отварања понуда</w:t>
      </w:r>
      <w:r w:rsidRPr="00690E0C">
        <w:rPr>
          <w:color w:val="000000"/>
        </w:rPr>
        <w:t xml:space="preserve">. </w:t>
      </w:r>
    </w:p>
    <w:p w:rsidR="00690E0C" w:rsidRDefault="00690E0C" w:rsidP="00690E0C">
      <w:pPr>
        <w:autoSpaceDE w:val="0"/>
        <w:autoSpaceDN w:val="0"/>
        <w:adjustRightInd w:val="0"/>
        <w:jc w:val="both"/>
        <w:rPr>
          <w:b/>
          <w:bCs/>
          <w:i/>
          <w:iCs/>
          <w:color w:val="000000"/>
        </w:rPr>
      </w:pPr>
      <w:r w:rsidRPr="00690E0C">
        <w:rPr>
          <w:b/>
          <w:bCs/>
          <w:i/>
          <w:iCs/>
          <w:color w:val="000000"/>
          <w:lang w:val="ru-RU"/>
        </w:rPr>
        <w:t>Неблаговремену понуду Наручилац ће по окончању поступка отварања вратити понуђачу неотворену</w:t>
      </w:r>
      <w:r w:rsidRPr="00690E0C">
        <w:rPr>
          <w:b/>
          <w:bCs/>
          <w:i/>
          <w:iCs/>
          <w:color w:val="000000"/>
        </w:rPr>
        <w:t xml:space="preserve">, </w:t>
      </w:r>
      <w:r w:rsidRPr="00690E0C">
        <w:rPr>
          <w:b/>
          <w:bCs/>
          <w:i/>
          <w:iCs/>
          <w:color w:val="000000"/>
          <w:lang w:val="ru-RU"/>
        </w:rPr>
        <w:t>са назнаком да је поднета неблаговремена понуда</w:t>
      </w:r>
      <w:r w:rsidRPr="00690E0C">
        <w:rPr>
          <w:b/>
          <w:bCs/>
          <w:i/>
          <w:iCs/>
          <w:color w:val="000000"/>
        </w:rPr>
        <w:t xml:space="preserve">.  </w:t>
      </w:r>
    </w:p>
    <w:p w:rsidR="00690E0C" w:rsidRPr="00690E0C" w:rsidRDefault="00690E0C" w:rsidP="00690E0C">
      <w:pPr>
        <w:autoSpaceDE w:val="0"/>
        <w:autoSpaceDN w:val="0"/>
        <w:adjustRightInd w:val="0"/>
        <w:jc w:val="both"/>
        <w:rPr>
          <w:b/>
          <w:bCs/>
          <w:i/>
          <w:iCs/>
          <w:color w:val="000000"/>
        </w:rPr>
      </w:pPr>
    </w:p>
    <w:p w:rsidR="002C388A" w:rsidRPr="00182AF7" w:rsidRDefault="002C388A" w:rsidP="00D724C9">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Понуда</w:t>
      </w:r>
      <w:r w:rsidR="00CC3595">
        <w:rPr>
          <w:b/>
          <w:bCs/>
          <w:color w:val="000000"/>
          <w:u w:val="single"/>
          <w:lang w:val="ru-RU"/>
        </w:rPr>
        <w:t xml:space="preserve"> </w:t>
      </w:r>
      <w:r w:rsidRPr="00182AF7">
        <w:rPr>
          <w:b/>
          <w:bCs/>
          <w:color w:val="000000"/>
          <w:u w:val="single"/>
          <w:lang w:val="ru-RU"/>
        </w:rPr>
        <w:t>мора</w:t>
      </w:r>
      <w:r w:rsidR="00CC3595">
        <w:rPr>
          <w:b/>
          <w:bCs/>
          <w:color w:val="000000"/>
          <w:u w:val="single"/>
          <w:lang w:val="ru-RU"/>
        </w:rPr>
        <w:t xml:space="preserve"> </w:t>
      </w:r>
      <w:r w:rsidRPr="00182AF7">
        <w:rPr>
          <w:b/>
          <w:bCs/>
          <w:color w:val="000000"/>
          <w:u w:val="single"/>
          <w:lang w:val="ru-RU"/>
        </w:rPr>
        <w:t>да</w:t>
      </w:r>
      <w:r w:rsidR="00CC3595">
        <w:rPr>
          <w:b/>
          <w:bCs/>
          <w:color w:val="000000"/>
          <w:u w:val="single"/>
          <w:lang w:val="ru-RU"/>
        </w:rPr>
        <w:t xml:space="preserve"> </w:t>
      </w:r>
      <w:r w:rsidRPr="00182AF7">
        <w:rPr>
          <w:b/>
          <w:bCs/>
          <w:color w:val="000000"/>
          <w:u w:val="single"/>
          <w:lang w:val="ru-RU"/>
        </w:rPr>
        <w:t>садржи</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b/>
          <w:bCs/>
          <w:color w:val="000000"/>
        </w:rPr>
        <w:t xml:space="preserve">- </w:t>
      </w:r>
      <w:r w:rsidRPr="00182AF7">
        <w:rPr>
          <w:b/>
          <w:bCs/>
          <w:color w:val="000000"/>
          <w:lang w:val="ru-RU"/>
        </w:rPr>
        <w:t>Образац</w:t>
      </w:r>
      <w:r w:rsidR="00CC3595">
        <w:rPr>
          <w:b/>
          <w:bCs/>
          <w:color w:val="000000"/>
          <w:lang w:val="ru-RU"/>
        </w:rPr>
        <w:t xml:space="preserve"> </w:t>
      </w:r>
      <w:r w:rsidRPr="00182AF7">
        <w:rPr>
          <w:b/>
          <w:bCs/>
          <w:color w:val="000000"/>
          <w:lang w:val="ru-RU"/>
        </w:rPr>
        <w:t>понуде</w:t>
      </w:r>
      <w:r w:rsidRPr="00182AF7">
        <w:rPr>
          <w:b/>
          <w:bCs/>
          <w:color w:val="000000"/>
        </w:rPr>
        <w:t xml:space="preserve">,  </w:t>
      </w:r>
      <w:r w:rsidRPr="00182AF7">
        <w:rPr>
          <w:b/>
          <w:bCs/>
          <w:color w:val="000000"/>
          <w:lang w:val="ru-RU"/>
        </w:rPr>
        <w:t>попуњен</w:t>
      </w:r>
      <w:r w:rsidRPr="00182AF7">
        <w:rPr>
          <w:b/>
          <w:bCs/>
          <w:color w:val="000000"/>
        </w:rPr>
        <w:t xml:space="preserve">, </w:t>
      </w:r>
      <w:r w:rsidRPr="00182AF7">
        <w:rPr>
          <w:b/>
          <w:bCs/>
          <w:color w:val="000000"/>
          <w:lang w:val="ru-RU"/>
        </w:rPr>
        <w:t>потписан</w:t>
      </w:r>
      <w:r w:rsidR="00CC3595">
        <w:rPr>
          <w:b/>
          <w:bCs/>
          <w:color w:val="000000"/>
          <w:lang w:val="ru-RU"/>
        </w:rPr>
        <w:t xml:space="preserve"> </w:t>
      </w:r>
      <w:r w:rsidRPr="00182AF7">
        <w:rPr>
          <w:b/>
          <w:bCs/>
          <w:color w:val="000000"/>
          <w:lang w:val="ru-RU"/>
        </w:rPr>
        <w:t>и</w:t>
      </w:r>
      <w:r w:rsidR="00CC3595">
        <w:rPr>
          <w:b/>
          <w:bCs/>
          <w:color w:val="000000"/>
          <w:lang w:val="ru-RU"/>
        </w:rPr>
        <w:t xml:space="preserve"> </w:t>
      </w:r>
      <w:r w:rsidRPr="00182AF7">
        <w:rPr>
          <w:b/>
          <w:bCs/>
          <w:color w:val="000000"/>
          <w:lang w:val="ru-RU"/>
        </w:rPr>
        <w:t>печатом</w:t>
      </w:r>
      <w:r w:rsidR="00CC3595">
        <w:rPr>
          <w:b/>
          <w:bCs/>
          <w:color w:val="000000"/>
          <w:lang w:val="ru-RU"/>
        </w:rPr>
        <w:t xml:space="preserve"> </w:t>
      </w:r>
      <w:r w:rsidRPr="00182AF7">
        <w:rPr>
          <w:b/>
          <w:bCs/>
          <w:color w:val="000000"/>
          <w:lang w:val="ru-RU"/>
        </w:rPr>
        <w:t>оверен</w:t>
      </w:r>
      <w:r w:rsidRPr="00182AF7">
        <w:rPr>
          <w:color w:val="000000"/>
        </w:rPr>
        <w:t xml:space="preserve"> (</w:t>
      </w:r>
      <w:r w:rsidRPr="00182AF7">
        <w:rPr>
          <w:color w:val="000000"/>
          <w:lang w:val="ru-RU"/>
        </w:rPr>
        <w:t>Поглавље</w:t>
      </w:r>
      <w:r w:rsidRPr="00182AF7">
        <w:rPr>
          <w:color w:val="000000"/>
        </w:rPr>
        <w:t xml:space="preserve"> VI  </w:t>
      </w:r>
      <w:r w:rsidRPr="00182AF7">
        <w:rPr>
          <w:color w:val="000000"/>
          <w:lang w:val="ru-RU"/>
        </w:rPr>
        <w:t>конкурсне</w:t>
      </w:r>
      <w:r w:rsidR="00CC3595">
        <w:rPr>
          <w:color w:val="000000"/>
          <w:lang w:val="ru-RU"/>
        </w:rPr>
        <w:t xml:space="preserve"> </w:t>
      </w:r>
      <w:r w:rsidRPr="00182AF7">
        <w:rPr>
          <w:color w:val="000000"/>
          <w:lang w:val="ru-RU"/>
        </w:rPr>
        <w:t>документације</w:t>
      </w:r>
      <w:r w:rsidRPr="00182AF7">
        <w:rPr>
          <w:color w:val="000000"/>
        </w:rPr>
        <w:t>);</w:t>
      </w:r>
    </w:p>
    <w:p w:rsidR="002C388A" w:rsidRPr="00182AF7" w:rsidRDefault="002C388A" w:rsidP="002C388A">
      <w:pPr>
        <w:autoSpaceDE w:val="0"/>
        <w:autoSpaceDN w:val="0"/>
        <w:adjustRightInd w:val="0"/>
        <w:jc w:val="both"/>
        <w:rPr>
          <w:color w:val="000000"/>
        </w:rPr>
      </w:pPr>
      <w:r w:rsidRPr="00182AF7">
        <w:rPr>
          <w:b/>
          <w:bCs/>
          <w:color w:val="000000"/>
        </w:rPr>
        <w:lastRenderedPageBreak/>
        <w:t xml:space="preserve">- </w:t>
      </w:r>
      <w:r w:rsidRPr="00182AF7">
        <w:rPr>
          <w:b/>
          <w:bCs/>
          <w:color w:val="000000"/>
          <w:lang w:val="ru-RU"/>
        </w:rPr>
        <w:t>Изјаву</w:t>
      </w:r>
      <w:r w:rsidR="00CC3595">
        <w:rPr>
          <w:b/>
          <w:bCs/>
          <w:color w:val="000000"/>
          <w:lang w:val="ru-RU"/>
        </w:rPr>
        <w:t xml:space="preserve"> </w:t>
      </w:r>
      <w:r w:rsidRPr="00182AF7">
        <w:rPr>
          <w:b/>
          <w:bCs/>
          <w:color w:val="000000"/>
          <w:lang w:val="ru-RU"/>
        </w:rPr>
        <w:t>о</w:t>
      </w:r>
      <w:r w:rsidR="00CC3595">
        <w:rPr>
          <w:b/>
          <w:bCs/>
          <w:color w:val="000000"/>
          <w:lang w:val="ru-RU"/>
        </w:rPr>
        <w:t xml:space="preserve"> </w:t>
      </w:r>
      <w:r w:rsidRPr="00182AF7">
        <w:rPr>
          <w:b/>
          <w:bCs/>
          <w:color w:val="000000"/>
          <w:lang w:val="ru-RU"/>
        </w:rPr>
        <w:t>испуњавању</w:t>
      </w:r>
      <w:r w:rsidR="00CC3595">
        <w:rPr>
          <w:b/>
          <w:bCs/>
          <w:color w:val="000000"/>
          <w:lang w:val="ru-RU"/>
        </w:rPr>
        <w:t xml:space="preserve"> </w:t>
      </w:r>
      <w:r w:rsidRPr="00182AF7">
        <w:rPr>
          <w:b/>
          <w:bCs/>
          <w:color w:val="000000"/>
          <w:lang w:val="ru-RU"/>
        </w:rPr>
        <w:t>услова</w:t>
      </w:r>
      <w:r w:rsidR="00CC3595">
        <w:rPr>
          <w:b/>
          <w:bCs/>
          <w:color w:val="000000"/>
          <w:lang w:val="ru-RU"/>
        </w:rPr>
        <w:t xml:space="preserve"> </w:t>
      </w:r>
      <w:r w:rsidRPr="00182AF7">
        <w:rPr>
          <w:b/>
          <w:bCs/>
          <w:color w:val="000000"/>
          <w:lang w:val="ru-RU"/>
        </w:rPr>
        <w:t>из</w:t>
      </w:r>
      <w:r w:rsidR="00CC3595">
        <w:rPr>
          <w:b/>
          <w:bCs/>
          <w:color w:val="000000"/>
          <w:lang w:val="ru-RU"/>
        </w:rPr>
        <w:t xml:space="preserve"> </w:t>
      </w:r>
      <w:r w:rsidRPr="00182AF7">
        <w:rPr>
          <w:b/>
          <w:bCs/>
          <w:color w:val="000000"/>
          <w:lang w:val="ru-RU"/>
        </w:rPr>
        <w:t>члан</w:t>
      </w:r>
      <w:r w:rsidR="00690E0C">
        <w:rPr>
          <w:b/>
          <w:bCs/>
          <w:color w:val="000000"/>
        </w:rPr>
        <w:t>a</w:t>
      </w:r>
      <w:r w:rsidRPr="00182AF7">
        <w:rPr>
          <w:b/>
          <w:bCs/>
          <w:color w:val="000000"/>
        </w:rPr>
        <w:t xml:space="preserve"> 75. </w:t>
      </w:r>
      <w:r w:rsidRPr="00182AF7">
        <w:rPr>
          <w:b/>
          <w:bCs/>
          <w:color w:val="000000"/>
          <w:lang w:val="ru-RU"/>
        </w:rPr>
        <w:t>Закона</w:t>
      </w:r>
      <w:r w:rsidRPr="00182AF7">
        <w:rPr>
          <w:color w:val="000000"/>
        </w:rPr>
        <w:t xml:space="preserve"> (</w:t>
      </w:r>
      <w:r w:rsidRPr="00182AF7">
        <w:rPr>
          <w:color w:val="000000"/>
          <w:lang w:val="ru-RU"/>
        </w:rPr>
        <w:t>Поглављ</w:t>
      </w:r>
      <w:r w:rsidR="00C02F76" w:rsidRPr="00182AF7">
        <w:rPr>
          <w:color w:val="000000"/>
          <w:lang w:val="ru-RU"/>
        </w:rPr>
        <w:t>а</w:t>
      </w:r>
      <w:r w:rsidRPr="00182AF7">
        <w:rPr>
          <w:color w:val="000000"/>
        </w:rPr>
        <w:t xml:space="preserve"> IX </w:t>
      </w:r>
      <w:r w:rsidR="00C02F76" w:rsidRPr="00182AF7">
        <w:rPr>
          <w:color w:val="000000"/>
        </w:rPr>
        <w:t>и X</w:t>
      </w:r>
      <w:r w:rsidR="00CC3595">
        <w:rPr>
          <w:color w:val="000000"/>
          <w:lang w:val="sr-Cyrl-CS"/>
        </w:rPr>
        <w:t xml:space="preserve"> </w:t>
      </w:r>
      <w:r w:rsidRPr="00182AF7">
        <w:rPr>
          <w:color w:val="000000"/>
          <w:lang w:val="ru-RU"/>
        </w:rPr>
        <w:t>конкурсне</w:t>
      </w:r>
      <w:r w:rsidR="00CC3595">
        <w:rPr>
          <w:color w:val="000000"/>
          <w:lang w:val="ru-RU"/>
        </w:rPr>
        <w:t xml:space="preserve"> </w:t>
      </w:r>
      <w:r w:rsidRPr="00182AF7">
        <w:rPr>
          <w:color w:val="000000"/>
          <w:lang w:val="ru-RU"/>
        </w:rPr>
        <w:t>документације</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b/>
          <w:bCs/>
          <w:color w:val="000000"/>
        </w:rPr>
        <w:t xml:space="preserve">- </w:t>
      </w:r>
      <w:r w:rsidRPr="00182AF7">
        <w:rPr>
          <w:b/>
          <w:bCs/>
          <w:color w:val="000000"/>
          <w:lang w:val="ru-RU"/>
        </w:rPr>
        <w:t>Споразум</w:t>
      </w:r>
      <w:r w:rsidR="00CC3595">
        <w:rPr>
          <w:b/>
          <w:bCs/>
          <w:color w:val="000000"/>
          <w:lang w:val="ru-RU"/>
        </w:rPr>
        <w:t xml:space="preserve"> </w:t>
      </w:r>
      <w:r w:rsidRPr="00182AF7">
        <w:rPr>
          <w:b/>
          <w:bCs/>
          <w:color w:val="000000"/>
          <w:lang w:val="ru-RU"/>
        </w:rPr>
        <w:t>којим</w:t>
      </w:r>
      <w:r w:rsidR="00CC3595">
        <w:rPr>
          <w:b/>
          <w:bCs/>
          <w:color w:val="000000"/>
          <w:lang w:val="ru-RU"/>
        </w:rPr>
        <w:t xml:space="preserve"> </w:t>
      </w:r>
      <w:r w:rsidRPr="00182AF7">
        <w:rPr>
          <w:b/>
          <w:bCs/>
          <w:color w:val="000000"/>
          <w:lang w:val="ru-RU"/>
        </w:rPr>
        <w:t>се</w:t>
      </w:r>
      <w:r w:rsidR="00CC3595">
        <w:rPr>
          <w:b/>
          <w:bCs/>
          <w:color w:val="000000"/>
          <w:lang w:val="ru-RU"/>
        </w:rPr>
        <w:t xml:space="preserve"> </w:t>
      </w:r>
      <w:r w:rsidRPr="00182AF7">
        <w:rPr>
          <w:b/>
          <w:bCs/>
          <w:color w:val="000000"/>
          <w:lang w:val="ru-RU"/>
        </w:rPr>
        <w:t>понуђачи</w:t>
      </w:r>
      <w:r w:rsidR="00CC3595">
        <w:rPr>
          <w:b/>
          <w:bCs/>
          <w:color w:val="000000"/>
          <w:lang w:val="ru-RU"/>
        </w:rPr>
        <w:t xml:space="preserve"> </w:t>
      </w:r>
      <w:r w:rsidRPr="00182AF7">
        <w:rPr>
          <w:b/>
          <w:bCs/>
          <w:color w:val="000000"/>
          <w:lang w:val="ru-RU"/>
        </w:rPr>
        <w:t>из</w:t>
      </w:r>
      <w:r w:rsidR="00CC3595">
        <w:rPr>
          <w:b/>
          <w:bCs/>
          <w:color w:val="000000"/>
          <w:lang w:val="ru-RU"/>
        </w:rPr>
        <w:t xml:space="preserve"> </w:t>
      </w:r>
      <w:r w:rsidRPr="00182AF7">
        <w:rPr>
          <w:b/>
          <w:bCs/>
          <w:color w:val="000000"/>
          <w:lang w:val="ru-RU"/>
        </w:rPr>
        <w:t>групе</w:t>
      </w:r>
      <w:r w:rsidR="00CC3595">
        <w:rPr>
          <w:b/>
          <w:bCs/>
          <w:color w:val="000000"/>
          <w:lang w:val="ru-RU"/>
        </w:rPr>
        <w:t xml:space="preserve"> </w:t>
      </w:r>
      <w:r w:rsidRPr="00182AF7">
        <w:rPr>
          <w:color w:val="000000"/>
          <w:lang w:val="ru-RU"/>
        </w:rPr>
        <w:t>међусобно</w:t>
      </w:r>
      <w:r w:rsidR="00CC3595">
        <w:rPr>
          <w:color w:val="000000"/>
          <w:lang w:val="ru-RU"/>
        </w:rPr>
        <w:t xml:space="preserve"> </w:t>
      </w:r>
      <w:r w:rsidRPr="00182AF7">
        <w:rPr>
          <w:color w:val="000000"/>
          <w:lang w:val="ru-RU"/>
        </w:rPr>
        <w:t>и</w:t>
      </w:r>
      <w:r w:rsidR="00CC3595">
        <w:rPr>
          <w:color w:val="000000"/>
          <w:lang w:val="ru-RU"/>
        </w:rPr>
        <w:t xml:space="preserve"> </w:t>
      </w:r>
      <w:r w:rsidRPr="00182AF7">
        <w:rPr>
          <w:color w:val="000000"/>
          <w:lang w:val="ru-RU"/>
        </w:rPr>
        <w:t>према</w:t>
      </w:r>
      <w:r w:rsidR="00CC3595">
        <w:rPr>
          <w:color w:val="000000"/>
          <w:lang w:val="ru-RU"/>
        </w:rPr>
        <w:t xml:space="preserve"> </w:t>
      </w:r>
      <w:r w:rsidRPr="00182AF7">
        <w:rPr>
          <w:color w:val="000000"/>
          <w:lang w:val="ru-RU"/>
        </w:rPr>
        <w:t>наручиоцу</w:t>
      </w:r>
      <w:r w:rsidR="00CC3595">
        <w:rPr>
          <w:color w:val="000000"/>
          <w:lang w:val="ru-RU"/>
        </w:rPr>
        <w:t xml:space="preserve"> </w:t>
      </w:r>
      <w:r w:rsidRPr="00182AF7">
        <w:rPr>
          <w:color w:val="000000"/>
          <w:lang w:val="ru-RU"/>
        </w:rPr>
        <w:t>обавезују</w:t>
      </w:r>
      <w:r w:rsidR="00CC3595">
        <w:rPr>
          <w:color w:val="000000"/>
          <w:lang w:val="ru-RU"/>
        </w:rPr>
        <w:t xml:space="preserve"> </w:t>
      </w:r>
      <w:r w:rsidRPr="00182AF7">
        <w:rPr>
          <w:color w:val="000000"/>
          <w:lang w:val="ru-RU"/>
        </w:rPr>
        <w:t>на</w:t>
      </w:r>
      <w:r w:rsidR="00CC3595">
        <w:rPr>
          <w:color w:val="000000"/>
          <w:lang w:val="ru-RU"/>
        </w:rPr>
        <w:t xml:space="preserve"> </w:t>
      </w:r>
      <w:r w:rsidRPr="00182AF7">
        <w:rPr>
          <w:color w:val="000000"/>
          <w:lang w:val="ru-RU"/>
        </w:rPr>
        <w:t>извршење</w:t>
      </w:r>
      <w:r w:rsidR="00CC3595">
        <w:rPr>
          <w:color w:val="000000"/>
          <w:lang w:val="ru-RU"/>
        </w:rPr>
        <w:t xml:space="preserve"> </w:t>
      </w:r>
      <w:r w:rsidRPr="00182AF7">
        <w:rPr>
          <w:color w:val="000000"/>
          <w:lang w:val="ru-RU"/>
        </w:rPr>
        <w:t>јавне</w:t>
      </w:r>
      <w:r w:rsidR="00CC3595">
        <w:rPr>
          <w:color w:val="000000"/>
          <w:lang w:val="ru-RU"/>
        </w:rPr>
        <w:t xml:space="preserve"> </w:t>
      </w:r>
      <w:r w:rsidRPr="00182AF7">
        <w:rPr>
          <w:color w:val="000000"/>
          <w:lang w:val="ru-RU"/>
        </w:rPr>
        <w:t>набавке</w:t>
      </w:r>
      <w:r w:rsidR="00CC3595">
        <w:rPr>
          <w:color w:val="000000"/>
          <w:lang w:val="ru-RU"/>
        </w:rPr>
        <w:t xml:space="preserve"> </w:t>
      </w:r>
      <w:r w:rsidR="00690E0C">
        <w:rPr>
          <w:color w:val="000000"/>
        </w:rPr>
        <w:t>–</w:t>
      </w:r>
      <w:r w:rsidR="00CC3595">
        <w:rPr>
          <w:color w:val="000000"/>
          <w:lang w:val="sr-Cyrl-CS"/>
        </w:rPr>
        <w:t xml:space="preserve"> </w:t>
      </w:r>
      <w:r w:rsidRPr="00182AF7">
        <w:rPr>
          <w:color w:val="000000"/>
          <w:lang w:val="ru-RU"/>
        </w:rPr>
        <w:t>уколико</w:t>
      </w:r>
      <w:r w:rsidR="005402C6">
        <w:rPr>
          <w:color w:val="000000"/>
          <w:lang w:val="ru-RU"/>
        </w:rPr>
        <w:t xml:space="preserve"> </w:t>
      </w:r>
      <w:r w:rsidRPr="00182AF7">
        <w:rPr>
          <w:color w:val="000000"/>
          <w:lang w:val="ru-RU"/>
        </w:rPr>
        <w:t>понуду</w:t>
      </w:r>
      <w:r w:rsidR="005402C6">
        <w:rPr>
          <w:color w:val="000000"/>
          <w:lang w:val="ru-RU"/>
        </w:rPr>
        <w:t xml:space="preserve"> </w:t>
      </w:r>
      <w:r w:rsidRPr="00182AF7">
        <w:rPr>
          <w:color w:val="000000"/>
          <w:lang w:val="ru-RU"/>
        </w:rPr>
        <w:t>подноси</w:t>
      </w:r>
      <w:r w:rsidR="005402C6">
        <w:rPr>
          <w:color w:val="000000"/>
          <w:lang w:val="ru-RU"/>
        </w:rPr>
        <w:t xml:space="preserve"> </w:t>
      </w:r>
      <w:r w:rsidRPr="00182AF7">
        <w:rPr>
          <w:color w:val="000000"/>
          <w:lang w:val="ru-RU"/>
        </w:rPr>
        <w:t>група</w:t>
      </w:r>
      <w:r w:rsidR="005402C6">
        <w:rPr>
          <w:color w:val="000000"/>
          <w:lang w:val="ru-RU"/>
        </w:rPr>
        <w:t xml:space="preserve"> </w:t>
      </w:r>
      <w:r w:rsidRPr="00182AF7">
        <w:rPr>
          <w:color w:val="000000"/>
          <w:lang w:val="ru-RU"/>
        </w:rPr>
        <w:t>понуђача</w:t>
      </w:r>
      <w:r w:rsidRPr="00182AF7">
        <w:rPr>
          <w:color w:val="000000"/>
        </w:rPr>
        <w:t>;</w:t>
      </w:r>
    </w:p>
    <w:p w:rsidR="00690E0C" w:rsidRPr="008171BB" w:rsidRDefault="00690E0C" w:rsidP="00690E0C">
      <w:pPr>
        <w:autoSpaceDE w:val="0"/>
        <w:autoSpaceDN w:val="0"/>
        <w:adjustRightInd w:val="0"/>
        <w:jc w:val="both"/>
        <w:rPr>
          <w:color w:val="000000"/>
        </w:rPr>
      </w:pPr>
      <w:r w:rsidRPr="008171BB">
        <w:rPr>
          <w:b/>
          <w:bCs/>
          <w:color w:val="000000"/>
        </w:rPr>
        <w:t xml:space="preserve">- </w:t>
      </w:r>
      <w:r w:rsidRPr="008171BB">
        <w:rPr>
          <w:b/>
          <w:bCs/>
          <w:color w:val="000000"/>
          <w:lang w:val="ru-RU"/>
        </w:rPr>
        <w:t>Модел</w:t>
      </w:r>
      <w:r w:rsidR="005402C6">
        <w:rPr>
          <w:b/>
          <w:bCs/>
          <w:color w:val="000000"/>
          <w:lang w:val="ru-RU"/>
        </w:rPr>
        <w:t xml:space="preserve"> </w:t>
      </w:r>
      <w:r w:rsidRPr="008171BB">
        <w:rPr>
          <w:b/>
          <w:bCs/>
          <w:color w:val="000000"/>
          <w:lang w:val="ru-RU"/>
        </w:rPr>
        <w:t>уговора</w:t>
      </w:r>
      <w:r w:rsidR="005402C6">
        <w:rPr>
          <w:b/>
          <w:bCs/>
          <w:color w:val="000000"/>
          <w:lang w:val="ru-RU"/>
        </w:rPr>
        <w:t xml:space="preserve"> </w:t>
      </w:r>
      <w:r w:rsidR="005402C6">
        <w:rPr>
          <w:color w:val="000000"/>
        </w:rPr>
        <w:t>–</w:t>
      </w:r>
      <w:r w:rsidRPr="008171BB">
        <w:rPr>
          <w:color w:val="000000"/>
        </w:rPr>
        <w:t xml:space="preserve"> </w:t>
      </w:r>
      <w:r w:rsidRPr="008171BB">
        <w:rPr>
          <w:color w:val="000000"/>
          <w:lang w:val="ru-RU"/>
        </w:rPr>
        <w:t>Понуђач</w:t>
      </w:r>
      <w:r w:rsidR="005402C6">
        <w:rPr>
          <w:color w:val="000000"/>
          <w:lang w:val="ru-RU"/>
        </w:rPr>
        <w:t xml:space="preserve"> </w:t>
      </w:r>
      <w:r w:rsidRPr="008171BB">
        <w:rPr>
          <w:color w:val="000000"/>
          <w:lang w:val="ru-RU"/>
        </w:rPr>
        <w:t>ће</w:t>
      </w:r>
      <w:r w:rsidR="005402C6">
        <w:rPr>
          <w:color w:val="000000"/>
          <w:lang w:val="ru-RU"/>
        </w:rPr>
        <w:t xml:space="preserve"> </w:t>
      </w:r>
      <w:r w:rsidRPr="008171BB">
        <w:rPr>
          <w:color w:val="000000"/>
          <w:lang w:val="ru-RU"/>
        </w:rPr>
        <w:t>модел</w:t>
      </w:r>
      <w:r w:rsidR="005402C6">
        <w:rPr>
          <w:color w:val="000000"/>
          <w:lang w:val="ru-RU"/>
        </w:rPr>
        <w:t xml:space="preserve"> </w:t>
      </w:r>
      <w:r w:rsidRPr="008171BB">
        <w:rPr>
          <w:color w:val="000000"/>
          <w:lang w:val="ru-RU"/>
        </w:rPr>
        <w:t>Уговора</w:t>
      </w:r>
      <w:r w:rsidR="005402C6">
        <w:rPr>
          <w:color w:val="000000"/>
          <w:lang w:val="ru-RU"/>
        </w:rPr>
        <w:t xml:space="preserve"> </w:t>
      </w:r>
      <w:r w:rsidRPr="008171BB">
        <w:rPr>
          <w:color w:val="000000"/>
          <w:lang w:val="ru-RU"/>
        </w:rPr>
        <w:t>попунити</w:t>
      </w:r>
      <w:r w:rsidR="005402C6">
        <w:rPr>
          <w:color w:val="000000"/>
          <w:lang w:val="ru-RU"/>
        </w:rPr>
        <w:t xml:space="preserve"> </w:t>
      </w:r>
      <w:r w:rsidRPr="008171BB">
        <w:rPr>
          <w:color w:val="000000"/>
          <w:lang w:val="ru-RU"/>
        </w:rPr>
        <w:t>у</w:t>
      </w:r>
      <w:r w:rsidR="005402C6">
        <w:rPr>
          <w:color w:val="000000"/>
          <w:lang w:val="ru-RU"/>
        </w:rPr>
        <w:t xml:space="preserve"> </w:t>
      </w:r>
      <w:r w:rsidRPr="008171BB">
        <w:rPr>
          <w:color w:val="000000"/>
          <w:lang w:val="ru-RU"/>
        </w:rPr>
        <w:t>складу</w:t>
      </w:r>
      <w:r w:rsidR="005402C6">
        <w:rPr>
          <w:color w:val="000000"/>
          <w:lang w:val="ru-RU"/>
        </w:rPr>
        <w:t xml:space="preserve"> </w:t>
      </w:r>
      <w:r w:rsidRPr="008171BB">
        <w:rPr>
          <w:color w:val="000000"/>
          <w:lang w:val="ru-RU"/>
        </w:rPr>
        <w:t>са</w:t>
      </w:r>
      <w:r w:rsidR="005402C6">
        <w:rPr>
          <w:color w:val="000000"/>
          <w:lang w:val="ru-RU"/>
        </w:rPr>
        <w:t xml:space="preserve"> </w:t>
      </w:r>
      <w:r w:rsidRPr="008171BB">
        <w:rPr>
          <w:color w:val="000000"/>
          <w:lang w:val="ru-RU"/>
        </w:rPr>
        <w:t>понудом</w:t>
      </w:r>
      <w:r w:rsidRPr="008171BB">
        <w:rPr>
          <w:color w:val="000000"/>
        </w:rPr>
        <w:t xml:space="preserve">, </w:t>
      </w:r>
      <w:r w:rsidRPr="008171BB">
        <w:rPr>
          <w:color w:val="000000"/>
          <w:lang w:val="ru-RU"/>
        </w:rPr>
        <w:t>потписати</w:t>
      </w:r>
      <w:r w:rsidR="005402C6">
        <w:rPr>
          <w:color w:val="000000"/>
          <w:lang w:val="ru-RU"/>
        </w:rPr>
        <w:t xml:space="preserve"> </w:t>
      </w:r>
      <w:r w:rsidRPr="008171BB">
        <w:rPr>
          <w:color w:val="000000"/>
          <w:lang w:val="ru-RU"/>
        </w:rPr>
        <w:t>и</w:t>
      </w:r>
      <w:r w:rsidR="005402C6">
        <w:rPr>
          <w:color w:val="000000"/>
          <w:lang w:val="ru-RU"/>
        </w:rPr>
        <w:t xml:space="preserve"> </w:t>
      </w:r>
      <w:r w:rsidRPr="008171BB">
        <w:rPr>
          <w:color w:val="000000"/>
          <w:lang w:val="ru-RU"/>
        </w:rPr>
        <w:t>печатом</w:t>
      </w:r>
      <w:r w:rsidR="005402C6">
        <w:rPr>
          <w:color w:val="000000"/>
          <w:lang w:val="ru-RU"/>
        </w:rPr>
        <w:t xml:space="preserve"> </w:t>
      </w:r>
      <w:r w:rsidRPr="008171BB">
        <w:rPr>
          <w:color w:val="000000"/>
          <w:lang w:val="ru-RU"/>
        </w:rPr>
        <w:t>оверити</w:t>
      </w:r>
      <w:r w:rsidR="005402C6">
        <w:rPr>
          <w:color w:val="000000"/>
          <w:lang w:val="ru-RU"/>
        </w:rPr>
        <w:t xml:space="preserve"> </w:t>
      </w:r>
      <w:r w:rsidRPr="008171BB">
        <w:rPr>
          <w:color w:val="000000"/>
          <w:lang w:val="ru-RU"/>
        </w:rPr>
        <w:t>чиме</w:t>
      </w:r>
      <w:r w:rsidR="005402C6">
        <w:rPr>
          <w:color w:val="000000"/>
          <w:lang w:val="ru-RU"/>
        </w:rPr>
        <w:t xml:space="preserve"> </w:t>
      </w:r>
      <w:r w:rsidRPr="008171BB">
        <w:rPr>
          <w:color w:val="000000"/>
          <w:lang w:val="ru-RU"/>
        </w:rPr>
        <w:t>потврђује</w:t>
      </w:r>
      <w:r w:rsidR="005402C6">
        <w:rPr>
          <w:color w:val="000000"/>
          <w:lang w:val="ru-RU"/>
        </w:rPr>
        <w:t xml:space="preserve"> </w:t>
      </w:r>
      <w:r w:rsidRPr="008171BB">
        <w:rPr>
          <w:color w:val="000000"/>
          <w:lang w:val="ru-RU"/>
        </w:rPr>
        <w:t>да</w:t>
      </w:r>
      <w:r w:rsidR="005402C6">
        <w:rPr>
          <w:color w:val="000000"/>
          <w:lang w:val="ru-RU"/>
        </w:rPr>
        <w:t xml:space="preserve"> </w:t>
      </w:r>
      <w:r w:rsidRPr="008171BB">
        <w:rPr>
          <w:color w:val="000000"/>
          <w:lang w:val="ru-RU"/>
        </w:rPr>
        <w:t>је</w:t>
      </w:r>
      <w:r w:rsidR="005402C6">
        <w:rPr>
          <w:color w:val="000000"/>
          <w:lang w:val="ru-RU"/>
        </w:rPr>
        <w:t xml:space="preserve"> </w:t>
      </w:r>
      <w:r w:rsidRPr="008171BB">
        <w:rPr>
          <w:color w:val="000000"/>
          <w:lang w:val="ru-RU"/>
        </w:rPr>
        <w:t>сагласан</w:t>
      </w:r>
      <w:r w:rsidR="005402C6">
        <w:rPr>
          <w:color w:val="000000"/>
          <w:lang w:val="ru-RU"/>
        </w:rPr>
        <w:t xml:space="preserve"> </w:t>
      </w:r>
      <w:r w:rsidRPr="008171BB">
        <w:rPr>
          <w:color w:val="000000"/>
          <w:lang w:val="ru-RU"/>
        </w:rPr>
        <w:t>са</w:t>
      </w:r>
      <w:r w:rsidR="005402C6">
        <w:rPr>
          <w:color w:val="000000"/>
          <w:lang w:val="ru-RU"/>
        </w:rPr>
        <w:t xml:space="preserve"> </w:t>
      </w:r>
      <w:r w:rsidRPr="008171BB">
        <w:rPr>
          <w:color w:val="000000"/>
          <w:lang w:val="ru-RU"/>
        </w:rPr>
        <w:t>предлогом</w:t>
      </w:r>
      <w:r w:rsidR="005402C6">
        <w:rPr>
          <w:color w:val="000000"/>
          <w:lang w:val="ru-RU"/>
        </w:rPr>
        <w:t xml:space="preserve"> </w:t>
      </w:r>
      <w:r w:rsidRPr="008171BB">
        <w:rPr>
          <w:color w:val="000000"/>
          <w:lang w:val="ru-RU"/>
        </w:rPr>
        <w:t>модела</w:t>
      </w:r>
      <w:r w:rsidR="005402C6">
        <w:rPr>
          <w:color w:val="000000"/>
          <w:lang w:val="ru-RU"/>
        </w:rPr>
        <w:t xml:space="preserve"> </w:t>
      </w:r>
      <w:r w:rsidRPr="008171BB">
        <w:rPr>
          <w:color w:val="000000"/>
          <w:lang w:val="ru-RU"/>
        </w:rPr>
        <w:t>Уговора</w:t>
      </w:r>
      <w:r w:rsidRPr="008171BB">
        <w:rPr>
          <w:color w:val="000000"/>
        </w:rPr>
        <w:t xml:space="preserve"> (</w:t>
      </w:r>
      <w:r w:rsidRPr="008171BB">
        <w:rPr>
          <w:color w:val="000000"/>
          <w:lang w:val="ru-RU"/>
        </w:rPr>
        <w:t>Поглавље</w:t>
      </w:r>
      <w:r w:rsidRPr="008171BB">
        <w:rPr>
          <w:color w:val="000000"/>
        </w:rPr>
        <w:t xml:space="preserve"> VII </w:t>
      </w:r>
      <w:r w:rsidRPr="008171BB">
        <w:rPr>
          <w:color w:val="000000"/>
          <w:lang w:val="ru-RU"/>
        </w:rPr>
        <w:t>конкурсне</w:t>
      </w:r>
      <w:r w:rsidR="005402C6">
        <w:rPr>
          <w:color w:val="000000"/>
          <w:lang w:val="ru-RU"/>
        </w:rPr>
        <w:t xml:space="preserve"> </w:t>
      </w:r>
      <w:r w:rsidRPr="008171BB">
        <w:rPr>
          <w:color w:val="000000"/>
          <w:lang w:val="ru-RU"/>
        </w:rPr>
        <w:t>документације</w:t>
      </w:r>
      <w:r w:rsidRPr="008171BB">
        <w:rPr>
          <w:color w:val="000000"/>
        </w:rPr>
        <w:t>);</w:t>
      </w:r>
    </w:p>
    <w:p w:rsidR="00690E0C" w:rsidRPr="008171BB" w:rsidRDefault="00690E0C" w:rsidP="00690E0C">
      <w:pPr>
        <w:autoSpaceDE w:val="0"/>
        <w:autoSpaceDN w:val="0"/>
        <w:adjustRightInd w:val="0"/>
        <w:jc w:val="both"/>
        <w:rPr>
          <w:color w:val="000000"/>
        </w:rPr>
      </w:pPr>
      <w:r>
        <w:rPr>
          <w:b/>
          <w:bCs/>
          <w:color w:val="000000"/>
        </w:rPr>
        <w:t xml:space="preserve">- </w:t>
      </w:r>
      <w:r w:rsidRPr="008171BB">
        <w:rPr>
          <w:b/>
          <w:bCs/>
          <w:color w:val="000000"/>
          <w:lang w:val="ru-RU"/>
        </w:rPr>
        <w:t>Образац</w:t>
      </w:r>
      <w:r w:rsidR="005402C6">
        <w:rPr>
          <w:b/>
          <w:bCs/>
          <w:color w:val="000000"/>
          <w:lang w:val="ru-RU"/>
        </w:rPr>
        <w:t xml:space="preserve"> </w:t>
      </w:r>
      <w:r w:rsidRPr="008171BB">
        <w:rPr>
          <w:b/>
          <w:bCs/>
          <w:color w:val="000000"/>
          <w:lang w:val="ru-RU"/>
        </w:rPr>
        <w:t>изјаве</w:t>
      </w:r>
      <w:r w:rsidR="005402C6">
        <w:rPr>
          <w:b/>
          <w:bCs/>
          <w:color w:val="000000"/>
          <w:lang w:val="ru-RU"/>
        </w:rPr>
        <w:t xml:space="preserve"> </w:t>
      </w:r>
      <w:r w:rsidRPr="008171BB">
        <w:rPr>
          <w:b/>
          <w:bCs/>
          <w:color w:val="000000"/>
          <w:lang w:val="ru-RU"/>
        </w:rPr>
        <w:t>о</w:t>
      </w:r>
      <w:r w:rsidR="005402C6">
        <w:rPr>
          <w:b/>
          <w:bCs/>
          <w:color w:val="000000"/>
          <w:lang w:val="ru-RU"/>
        </w:rPr>
        <w:t xml:space="preserve"> </w:t>
      </w:r>
      <w:r w:rsidRPr="008171BB">
        <w:rPr>
          <w:b/>
          <w:bCs/>
          <w:color w:val="000000"/>
          <w:lang w:val="ru-RU"/>
        </w:rPr>
        <w:t>независној</w:t>
      </w:r>
      <w:r w:rsidR="005402C6">
        <w:rPr>
          <w:b/>
          <w:bCs/>
          <w:color w:val="000000"/>
          <w:lang w:val="ru-RU"/>
        </w:rPr>
        <w:t xml:space="preserve"> </w:t>
      </w:r>
      <w:r w:rsidRPr="008171BB">
        <w:rPr>
          <w:b/>
          <w:bCs/>
          <w:color w:val="000000"/>
          <w:lang w:val="ru-RU"/>
        </w:rPr>
        <w:t>понуди</w:t>
      </w:r>
      <w:r w:rsidR="005402C6">
        <w:rPr>
          <w:b/>
          <w:bCs/>
          <w:color w:val="000000"/>
          <w:lang w:val="ru-RU"/>
        </w:rPr>
        <w:t xml:space="preserve"> </w:t>
      </w:r>
      <w:r w:rsidRPr="008171BB">
        <w:rPr>
          <w:color w:val="000000"/>
          <w:lang w:val="ru-RU"/>
        </w:rPr>
        <w:t>потписан</w:t>
      </w:r>
      <w:r w:rsidR="005402C6">
        <w:rPr>
          <w:color w:val="000000"/>
          <w:lang w:val="ru-RU"/>
        </w:rPr>
        <w:t xml:space="preserve"> </w:t>
      </w:r>
      <w:r w:rsidRPr="008171BB">
        <w:rPr>
          <w:color w:val="000000"/>
          <w:lang w:val="ru-RU"/>
        </w:rPr>
        <w:t>и</w:t>
      </w:r>
      <w:r w:rsidR="005402C6">
        <w:rPr>
          <w:color w:val="000000"/>
          <w:lang w:val="ru-RU"/>
        </w:rPr>
        <w:t xml:space="preserve"> </w:t>
      </w:r>
      <w:r w:rsidRPr="008171BB">
        <w:rPr>
          <w:color w:val="000000"/>
          <w:lang w:val="ru-RU"/>
        </w:rPr>
        <w:t>оверен</w:t>
      </w:r>
      <w:r w:rsidR="005402C6">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дат</w:t>
      </w:r>
      <w:r w:rsidR="005402C6">
        <w:rPr>
          <w:color w:val="000000"/>
          <w:lang w:val="ru-RU"/>
        </w:rPr>
        <w:t xml:space="preserve"> </w:t>
      </w:r>
      <w:r w:rsidRPr="008171BB">
        <w:rPr>
          <w:color w:val="000000"/>
          <w:lang w:val="ru-RU"/>
        </w:rPr>
        <w:t>под</w:t>
      </w:r>
      <w:r w:rsidR="005402C6">
        <w:rPr>
          <w:color w:val="000000"/>
          <w:lang w:val="ru-RU"/>
        </w:rPr>
        <w:t xml:space="preserve"> </w:t>
      </w:r>
      <w:r w:rsidRPr="008171BB">
        <w:rPr>
          <w:color w:val="000000"/>
          <w:lang w:val="ru-RU"/>
        </w:rPr>
        <w:t>материјалном</w:t>
      </w:r>
      <w:r w:rsidR="005402C6">
        <w:rPr>
          <w:color w:val="000000"/>
          <w:lang w:val="ru-RU"/>
        </w:rPr>
        <w:t xml:space="preserve"> </w:t>
      </w:r>
      <w:r w:rsidRPr="008171BB">
        <w:rPr>
          <w:color w:val="000000"/>
          <w:lang w:val="ru-RU"/>
        </w:rPr>
        <w:t>и</w:t>
      </w:r>
      <w:r w:rsidR="005402C6">
        <w:rPr>
          <w:color w:val="000000"/>
          <w:lang w:val="ru-RU"/>
        </w:rPr>
        <w:t xml:space="preserve"> </w:t>
      </w:r>
      <w:r w:rsidRPr="008171BB">
        <w:rPr>
          <w:color w:val="000000"/>
          <w:lang w:val="ru-RU"/>
        </w:rPr>
        <w:t>кривичном</w:t>
      </w:r>
      <w:r w:rsidR="005402C6">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конкурсне</w:t>
      </w:r>
      <w:r w:rsidR="005402C6">
        <w:rPr>
          <w:color w:val="000000"/>
          <w:lang w:val="ru-RU"/>
        </w:rPr>
        <w:t xml:space="preserve"> </w:t>
      </w:r>
      <w:r w:rsidRPr="008171BB">
        <w:rPr>
          <w:color w:val="000000"/>
          <w:lang w:val="ru-RU"/>
        </w:rPr>
        <w:t>документације</w:t>
      </w:r>
      <w:r w:rsidRPr="008171BB">
        <w:rPr>
          <w:color w:val="000000"/>
        </w:rPr>
        <w:t>);</w:t>
      </w:r>
    </w:p>
    <w:p w:rsidR="00690E0C" w:rsidRPr="008171BB" w:rsidRDefault="00690E0C" w:rsidP="00690E0C">
      <w:pPr>
        <w:autoSpaceDE w:val="0"/>
        <w:autoSpaceDN w:val="0"/>
        <w:adjustRightInd w:val="0"/>
        <w:jc w:val="both"/>
        <w:rPr>
          <w:color w:val="000000"/>
        </w:rPr>
      </w:pPr>
      <w:r>
        <w:rPr>
          <w:b/>
          <w:bCs/>
          <w:color w:val="000000"/>
        </w:rPr>
        <w:t xml:space="preserve">- </w:t>
      </w:r>
      <w:r w:rsidRPr="008171BB">
        <w:rPr>
          <w:b/>
          <w:bCs/>
          <w:color w:val="000000"/>
          <w:lang w:val="ru-RU"/>
        </w:rPr>
        <w:t>Образац</w:t>
      </w:r>
      <w:r w:rsidR="006D5511">
        <w:rPr>
          <w:b/>
          <w:bCs/>
          <w:color w:val="000000"/>
          <w:lang w:val="ru-RU"/>
        </w:rPr>
        <w:t xml:space="preserve"> </w:t>
      </w:r>
      <w:r w:rsidRPr="008171BB">
        <w:rPr>
          <w:b/>
          <w:bCs/>
          <w:color w:val="000000"/>
          <w:lang w:val="ru-RU"/>
        </w:rPr>
        <w:t>изјаве</w:t>
      </w:r>
      <w:r w:rsidR="006D5511">
        <w:rPr>
          <w:b/>
          <w:bCs/>
          <w:color w:val="000000"/>
          <w:lang w:val="ru-RU"/>
        </w:rPr>
        <w:t xml:space="preserve"> </w:t>
      </w:r>
      <w:r w:rsidRPr="008171BB">
        <w:rPr>
          <w:b/>
          <w:bCs/>
          <w:color w:val="000000"/>
          <w:lang w:val="ru-RU"/>
        </w:rPr>
        <w:t>у</w:t>
      </w:r>
      <w:r w:rsidR="006D5511">
        <w:rPr>
          <w:b/>
          <w:bCs/>
          <w:color w:val="000000"/>
          <w:lang w:val="ru-RU"/>
        </w:rPr>
        <w:t xml:space="preserve"> </w:t>
      </w:r>
      <w:r w:rsidRPr="008171BB">
        <w:rPr>
          <w:b/>
          <w:bCs/>
          <w:color w:val="000000"/>
          <w:lang w:val="ru-RU"/>
        </w:rPr>
        <w:t>складу</w:t>
      </w:r>
      <w:r w:rsidR="006D5511">
        <w:rPr>
          <w:b/>
          <w:bCs/>
          <w:color w:val="000000"/>
          <w:lang w:val="ru-RU"/>
        </w:rPr>
        <w:t xml:space="preserve"> </w:t>
      </w:r>
      <w:r w:rsidRPr="008171BB">
        <w:rPr>
          <w:b/>
          <w:bCs/>
          <w:color w:val="000000"/>
          <w:lang w:val="ru-RU"/>
        </w:rPr>
        <w:t>са</w:t>
      </w:r>
      <w:r w:rsidR="006D5511">
        <w:rPr>
          <w:b/>
          <w:bCs/>
          <w:color w:val="000000"/>
          <w:lang w:val="ru-RU"/>
        </w:rPr>
        <w:t xml:space="preserve"> </w:t>
      </w:r>
      <w:r w:rsidRPr="008171BB">
        <w:rPr>
          <w:b/>
          <w:bCs/>
          <w:color w:val="000000"/>
          <w:lang w:val="ru-RU"/>
        </w:rPr>
        <w:t>чланом</w:t>
      </w:r>
      <w:r w:rsidRPr="008171BB">
        <w:rPr>
          <w:b/>
          <w:bCs/>
          <w:color w:val="000000"/>
        </w:rPr>
        <w:t xml:space="preserve"> 75. </w:t>
      </w:r>
      <w:r w:rsidRPr="008171BB">
        <w:rPr>
          <w:b/>
          <w:bCs/>
          <w:color w:val="000000"/>
          <w:lang w:val="ru-RU"/>
        </w:rPr>
        <w:t>став</w:t>
      </w:r>
      <w:r w:rsidRPr="008171BB">
        <w:rPr>
          <w:b/>
          <w:bCs/>
          <w:color w:val="000000"/>
        </w:rPr>
        <w:t xml:space="preserve"> 2. </w:t>
      </w:r>
      <w:r w:rsidRPr="008171BB">
        <w:rPr>
          <w:b/>
          <w:bCs/>
          <w:color w:val="000000"/>
          <w:lang w:val="ru-RU"/>
        </w:rPr>
        <w:t>Закона</w:t>
      </w:r>
      <w:r w:rsidR="006D5511">
        <w:rPr>
          <w:b/>
          <w:bCs/>
          <w:color w:val="000000"/>
          <w:lang w:val="ru-RU"/>
        </w:rPr>
        <w:t xml:space="preserve"> </w:t>
      </w:r>
      <w:r w:rsidRPr="008171BB">
        <w:rPr>
          <w:b/>
          <w:bCs/>
          <w:color w:val="000000"/>
          <w:lang w:val="ru-RU"/>
        </w:rPr>
        <w:t>о</w:t>
      </w:r>
      <w:r w:rsidR="006D5511">
        <w:rPr>
          <w:b/>
          <w:bCs/>
          <w:color w:val="000000"/>
          <w:lang w:val="ru-RU"/>
        </w:rPr>
        <w:t xml:space="preserve"> </w:t>
      </w:r>
      <w:r w:rsidRPr="008171BB">
        <w:rPr>
          <w:b/>
          <w:bCs/>
          <w:color w:val="000000"/>
          <w:lang w:val="ru-RU"/>
        </w:rPr>
        <w:t>јавним</w:t>
      </w:r>
      <w:r w:rsidR="006D5511">
        <w:rPr>
          <w:b/>
          <w:bCs/>
          <w:color w:val="000000"/>
          <w:lang w:val="ru-RU"/>
        </w:rPr>
        <w:t xml:space="preserve"> </w:t>
      </w:r>
      <w:r w:rsidRPr="008171BB">
        <w:rPr>
          <w:b/>
          <w:bCs/>
          <w:color w:val="000000"/>
          <w:lang w:val="ru-RU"/>
        </w:rPr>
        <w:t>набавкама</w:t>
      </w:r>
      <w:r w:rsidR="006D5511">
        <w:rPr>
          <w:b/>
          <w:bCs/>
          <w:color w:val="000000"/>
          <w:lang w:val="ru-RU"/>
        </w:rPr>
        <w:t xml:space="preserve"> </w:t>
      </w:r>
      <w:r w:rsidRPr="008171BB">
        <w:rPr>
          <w:color w:val="000000"/>
          <w:lang w:val="ru-RU"/>
        </w:rPr>
        <w:t>потписан</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оверен</w:t>
      </w:r>
      <w:r w:rsidR="006D5511">
        <w:rPr>
          <w:color w:val="000000"/>
          <w:lang w:val="ru-RU"/>
        </w:rPr>
        <w:t xml:space="preserve"> </w:t>
      </w:r>
      <w:r w:rsidRPr="008171BB">
        <w:rPr>
          <w:color w:val="000000"/>
          <w:lang w:val="ru-RU"/>
        </w:rPr>
        <w:t>печатом</w:t>
      </w:r>
      <w:r w:rsidRPr="008171BB">
        <w:rPr>
          <w:color w:val="000000"/>
        </w:rPr>
        <w:t xml:space="preserve">, </w:t>
      </w:r>
      <w:r w:rsidRPr="008171BB">
        <w:rPr>
          <w:color w:val="000000"/>
          <w:lang w:val="ru-RU"/>
        </w:rPr>
        <w:t>дат</w:t>
      </w:r>
      <w:r w:rsidR="006D5511">
        <w:rPr>
          <w:color w:val="000000"/>
          <w:lang w:val="ru-RU"/>
        </w:rPr>
        <w:t xml:space="preserve"> </w:t>
      </w:r>
      <w:r w:rsidRPr="008171BB">
        <w:rPr>
          <w:color w:val="000000"/>
          <w:lang w:val="ru-RU"/>
        </w:rPr>
        <w:t>под</w:t>
      </w:r>
      <w:r w:rsidR="006D5511">
        <w:rPr>
          <w:color w:val="000000"/>
          <w:lang w:val="ru-RU"/>
        </w:rPr>
        <w:t xml:space="preserve"> </w:t>
      </w:r>
      <w:r w:rsidRPr="008171BB">
        <w:rPr>
          <w:color w:val="000000"/>
          <w:lang w:val="ru-RU"/>
        </w:rPr>
        <w:t>материјалном</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кривичном</w:t>
      </w:r>
      <w:r w:rsidR="006D5511">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XII </w:t>
      </w:r>
      <w:r w:rsidRPr="008171BB">
        <w:rPr>
          <w:color w:val="000000"/>
          <w:lang w:val="ru-RU"/>
        </w:rPr>
        <w:t>конкурсне</w:t>
      </w:r>
      <w:r w:rsidR="006D5511">
        <w:rPr>
          <w:color w:val="000000"/>
          <w:lang w:val="ru-RU"/>
        </w:rPr>
        <w:t xml:space="preserve"> </w:t>
      </w:r>
      <w:r w:rsidRPr="008171BB">
        <w:rPr>
          <w:color w:val="000000"/>
          <w:lang w:val="ru-RU"/>
        </w:rPr>
        <w:t>документације</w:t>
      </w:r>
      <w:r w:rsidRPr="008171BB">
        <w:rPr>
          <w:color w:val="000000"/>
        </w:rPr>
        <w:t>);</w:t>
      </w:r>
    </w:p>
    <w:p w:rsidR="00690E0C" w:rsidRPr="00C041E7" w:rsidRDefault="00690E0C" w:rsidP="00690E0C">
      <w:pPr>
        <w:autoSpaceDE w:val="0"/>
        <w:autoSpaceDN w:val="0"/>
        <w:adjustRightInd w:val="0"/>
        <w:jc w:val="both"/>
        <w:rPr>
          <w:color w:val="000000"/>
          <w:lang w:val="sr-Cyrl-CS"/>
        </w:rPr>
      </w:pPr>
      <w:r w:rsidRPr="008171BB">
        <w:rPr>
          <w:b/>
          <w:bCs/>
          <w:color w:val="000000"/>
        </w:rPr>
        <w:t xml:space="preserve">- </w:t>
      </w:r>
      <w:r w:rsidRPr="008171BB">
        <w:rPr>
          <w:b/>
          <w:bCs/>
          <w:color w:val="000000"/>
          <w:lang w:val="ru-RU"/>
        </w:rPr>
        <w:t>Образац</w:t>
      </w:r>
      <w:r w:rsidR="006D5511">
        <w:rPr>
          <w:b/>
          <w:bCs/>
          <w:color w:val="000000"/>
          <w:lang w:val="ru-RU"/>
        </w:rPr>
        <w:t xml:space="preserve"> </w:t>
      </w:r>
      <w:r w:rsidRPr="008171BB">
        <w:rPr>
          <w:b/>
          <w:bCs/>
          <w:color w:val="000000"/>
          <w:lang w:val="ru-RU"/>
        </w:rPr>
        <w:t>Изјаве</w:t>
      </w:r>
      <w:r w:rsidR="006D5511">
        <w:rPr>
          <w:b/>
          <w:bCs/>
          <w:color w:val="000000"/>
          <w:lang w:val="ru-RU"/>
        </w:rPr>
        <w:t xml:space="preserve"> </w:t>
      </w:r>
      <w:r w:rsidRPr="008171BB">
        <w:rPr>
          <w:b/>
          <w:bCs/>
          <w:color w:val="000000"/>
          <w:lang w:val="ru-RU"/>
        </w:rPr>
        <w:t>понуђача</w:t>
      </w:r>
      <w:r w:rsidR="006D5511">
        <w:rPr>
          <w:b/>
          <w:bCs/>
          <w:color w:val="000000"/>
          <w:lang w:val="ru-RU"/>
        </w:rPr>
        <w:t xml:space="preserve"> </w:t>
      </w:r>
      <w:r w:rsidRPr="008171BB">
        <w:rPr>
          <w:b/>
          <w:bCs/>
          <w:color w:val="000000"/>
          <w:lang w:val="ru-RU"/>
        </w:rPr>
        <w:t>о</w:t>
      </w:r>
      <w:r w:rsidR="006D5511">
        <w:rPr>
          <w:b/>
          <w:bCs/>
          <w:color w:val="000000"/>
          <w:lang w:val="ru-RU"/>
        </w:rPr>
        <w:t xml:space="preserve"> </w:t>
      </w:r>
      <w:r w:rsidRPr="008171BB">
        <w:rPr>
          <w:b/>
          <w:bCs/>
          <w:color w:val="000000"/>
          <w:lang w:val="ru-RU"/>
        </w:rPr>
        <w:t>финансијском</w:t>
      </w:r>
      <w:r w:rsidR="006D5511">
        <w:rPr>
          <w:b/>
          <w:bCs/>
          <w:color w:val="000000"/>
          <w:lang w:val="ru-RU"/>
        </w:rPr>
        <w:t xml:space="preserve"> </w:t>
      </w:r>
      <w:r w:rsidRPr="008171BB">
        <w:rPr>
          <w:b/>
          <w:bCs/>
          <w:color w:val="000000"/>
          <w:lang w:val="ru-RU"/>
        </w:rPr>
        <w:t>средству</w:t>
      </w:r>
      <w:r w:rsidR="006D5511">
        <w:rPr>
          <w:b/>
          <w:bCs/>
          <w:color w:val="000000"/>
          <w:lang w:val="ru-RU"/>
        </w:rPr>
        <w:t xml:space="preserve"> </w:t>
      </w:r>
      <w:r w:rsidRPr="008171BB">
        <w:rPr>
          <w:b/>
          <w:bCs/>
          <w:color w:val="000000"/>
          <w:lang w:val="ru-RU"/>
        </w:rPr>
        <w:t>обезбеђења</w:t>
      </w:r>
      <w:r w:rsidR="006D5511">
        <w:rPr>
          <w:b/>
          <w:bCs/>
          <w:color w:val="000000"/>
          <w:lang w:val="ru-RU"/>
        </w:rPr>
        <w:t xml:space="preserve"> </w:t>
      </w:r>
      <w:r w:rsidRPr="008171BB">
        <w:rPr>
          <w:b/>
          <w:bCs/>
          <w:color w:val="000000"/>
          <w:lang w:val="ru-RU"/>
        </w:rPr>
        <w:t>Уговора</w:t>
      </w:r>
      <w:r w:rsidRPr="008171BB">
        <w:rPr>
          <w:color w:val="000000"/>
        </w:rPr>
        <w:t xml:space="preserve"> (</w:t>
      </w:r>
      <w:r w:rsidRPr="008171BB">
        <w:rPr>
          <w:color w:val="000000"/>
          <w:lang w:val="ru-RU"/>
        </w:rPr>
        <w:t>Поглавље</w:t>
      </w:r>
      <w:r>
        <w:rPr>
          <w:color w:val="000000"/>
        </w:rPr>
        <w:t xml:space="preserve"> XIII</w:t>
      </w:r>
      <w:r w:rsidR="006D5511">
        <w:rPr>
          <w:color w:val="000000"/>
          <w:lang w:val="sr-Cyrl-CS"/>
        </w:rPr>
        <w:t xml:space="preserve"> </w:t>
      </w:r>
      <w:r w:rsidRPr="008171BB">
        <w:rPr>
          <w:color w:val="000000"/>
          <w:lang w:val="ru-RU"/>
        </w:rPr>
        <w:t>конкурсне</w:t>
      </w:r>
      <w:r w:rsidR="006D5511">
        <w:rPr>
          <w:color w:val="000000"/>
          <w:lang w:val="ru-RU"/>
        </w:rPr>
        <w:t xml:space="preserve"> </w:t>
      </w:r>
      <w:r w:rsidRPr="008171BB">
        <w:rPr>
          <w:color w:val="000000"/>
          <w:lang w:val="ru-RU"/>
        </w:rPr>
        <w:t>документације</w:t>
      </w:r>
      <w:r w:rsidRPr="008171BB">
        <w:rPr>
          <w:color w:val="000000"/>
        </w:rPr>
        <w:t>);</w:t>
      </w:r>
    </w:p>
    <w:p w:rsidR="00690E0C" w:rsidRDefault="00690E0C" w:rsidP="00690E0C">
      <w:pPr>
        <w:autoSpaceDE w:val="0"/>
        <w:autoSpaceDN w:val="0"/>
        <w:adjustRightInd w:val="0"/>
        <w:jc w:val="both"/>
        <w:rPr>
          <w:color w:val="000000"/>
        </w:rPr>
      </w:pPr>
      <w:r w:rsidRPr="008171BB">
        <w:rPr>
          <w:color w:val="000000"/>
        </w:rPr>
        <w:t xml:space="preserve">-  </w:t>
      </w:r>
      <w:r w:rsidRPr="008171BB">
        <w:rPr>
          <w:color w:val="000000"/>
          <w:lang w:val="ru-RU"/>
        </w:rPr>
        <w:t>Уколико</w:t>
      </w:r>
      <w:r w:rsidR="006D5511">
        <w:rPr>
          <w:color w:val="000000"/>
          <w:lang w:val="ru-RU"/>
        </w:rPr>
        <w:t xml:space="preserve"> </w:t>
      </w:r>
      <w:r w:rsidRPr="008171BB">
        <w:rPr>
          <w:color w:val="000000"/>
          <w:lang w:val="ru-RU"/>
        </w:rPr>
        <w:t>понуђач</w:t>
      </w:r>
      <w:r w:rsidR="006D5511">
        <w:rPr>
          <w:color w:val="000000"/>
          <w:lang w:val="ru-RU"/>
        </w:rPr>
        <w:t xml:space="preserve"> </w:t>
      </w:r>
      <w:r w:rsidRPr="008171BB">
        <w:rPr>
          <w:color w:val="000000"/>
          <w:lang w:val="ru-RU"/>
        </w:rPr>
        <w:t>има</w:t>
      </w:r>
      <w:r w:rsidR="006D5511">
        <w:rPr>
          <w:color w:val="000000"/>
          <w:lang w:val="ru-RU"/>
        </w:rPr>
        <w:t xml:space="preserve"> </w:t>
      </w:r>
      <w:r w:rsidRPr="008171BB">
        <w:rPr>
          <w:color w:val="000000"/>
          <w:lang w:val="ru-RU"/>
        </w:rPr>
        <w:t>трошкове</w:t>
      </w:r>
      <w:r w:rsidR="006D5511">
        <w:rPr>
          <w:color w:val="000000"/>
          <w:lang w:val="ru-RU"/>
        </w:rPr>
        <w:t xml:space="preserve"> </w:t>
      </w:r>
      <w:r w:rsidRPr="008171BB">
        <w:rPr>
          <w:color w:val="000000"/>
          <w:lang w:val="ru-RU"/>
        </w:rPr>
        <w:t>приликом</w:t>
      </w:r>
      <w:r w:rsidR="006D5511">
        <w:rPr>
          <w:color w:val="000000"/>
          <w:lang w:val="ru-RU"/>
        </w:rPr>
        <w:t xml:space="preserve"> </w:t>
      </w:r>
      <w:r w:rsidRPr="008171BB">
        <w:rPr>
          <w:color w:val="000000"/>
          <w:lang w:val="ru-RU"/>
        </w:rPr>
        <w:t>сачињавања</w:t>
      </w:r>
      <w:r w:rsidR="006D5511">
        <w:rPr>
          <w:color w:val="000000"/>
          <w:lang w:val="ru-RU"/>
        </w:rPr>
        <w:t xml:space="preserve"> </w:t>
      </w:r>
      <w:r w:rsidRPr="008171BB">
        <w:rPr>
          <w:color w:val="000000"/>
          <w:lang w:val="ru-RU"/>
        </w:rPr>
        <w:t>понуде</w:t>
      </w:r>
      <w:r w:rsidR="006D5511">
        <w:rPr>
          <w:color w:val="000000"/>
          <w:lang w:val="ru-RU"/>
        </w:rPr>
        <w:t xml:space="preserve"> </w:t>
      </w:r>
      <w:r w:rsidRPr="008171BB">
        <w:rPr>
          <w:color w:val="000000"/>
          <w:lang w:val="ru-RU"/>
        </w:rPr>
        <w:t>доставиће</w:t>
      </w:r>
      <w:r w:rsidR="006D5511">
        <w:rPr>
          <w:color w:val="000000"/>
          <w:lang w:val="ru-RU"/>
        </w:rPr>
        <w:t xml:space="preserve"> </w:t>
      </w:r>
      <w:r w:rsidRPr="008171BB">
        <w:rPr>
          <w:color w:val="000000"/>
          <w:lang w:val="ru-RU"/>
        </w:rPr>
        <w:t>и</w:t>
      </w:r>
      <w:r w:rsidR="006D5511">
        <w:rPr>
          <w:color w:val="000000"/>
          <w:lang w:val="ru-RU"/>
        </w:rPr>
        <w:t xml:space="preserve"> </w:t>
      </w:r>
      <w:r w:rsidRPr="008171BB">
        <w:rPr>
          <w:b/>
          <w:color w:val="000000"/>
          <w:lang w:val="ru-RU"/>
        </w:rPr>
        <w:t>Образац</w:t>
      </w:r>
      <w:r w:rsidR="006D5511">
        <w:rPr>
          <w:b/>
          <w:color w:val="000000"/>
          <w:lang w:val="ru-RU"/>
        </w:rPr>
        <w:t xml:space="preserve"> </w:t>
      </w:r>
      <w:r w:rsidRPr="008171BB">
        <w:rPr>
          <w:b/>
          <w:color w:val="000000"/>
          <w:lang w:val="ru-RU"/>
        </w:rPr>
        <w:t>трошкова</w:t>
      </w:r>
      <w:r w:rsidR="006D5511">
        <w:rPr>
          <w:b/>
          <w:color w:val="000000"/>
          <w:lang w:val="ru-RU"/>
        </w:rPr>
        <w:t xml:space="preserve"> </w:t>
      </w:r>
      <w:r w:rsidRPr="008171BB">
        <w:rPr>
          <w:b/>
          <w:color w:val="000000"/>
          <w:lang w:val="ru-RU"/>
        </w:rPr>
        <w:t>припреме</w:t>
      </w:r>
      <w:r w:rsidR="006D5511">
        <w:rPr>
          <w:b/>
          <w:color w:val="000000"/>
          <w:lang w:val="ru-RU"/>
        </w:rPr>
        <w:t xml:space="preserve"> </w:t>
      </w:r>
      <w:r w:rsidRPr="008171BB">
        <w:rPr>
          <w:b/>
          <w:color w:val="000000"/>
          <w:lang w:val="ru-RU"/>
        </w:rPr>
        <w:t>понуде</w:t>
      </w:r>
      <w:r w:rsidRPr="008171BB">
        <w:rPr>
          <w:b/>
          <w:color w:val="000000"/>
        </w:rPr>
        <w:t>,</w:t>
      </w:r>
      <w:r w:rsidR="006D5511">
        <w:rPr>
          <w:b/>
          <w:color w:val="000000"/>
          <w:lang w:val="sr-Cyrl-CS"/>
        </w:rPr>
        <w:t xml:space="preserve"> </w:t>
      </w:r>
      <w:r w:rsidRPr="008171BB">
        <w:rPr>
          <w:color w:val="000000"/>
          <w:lang w:val="ru-RU"/>
        </w:rPr>
        <w:t>потписан</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печатом</w:t>
      </w:r>
      <w:r w:rsidR="006D5511">
        <w:rPr>
          <w:color w:val="000000"/>
          <w:lang w:val="ru-RU"/>
        </w:rPr>
        <w:t xml:space="preserve"> </w:t>
      </w:r>
      <w:r w:rsidRPr="008171BB">
        <w:rPr>
          <w:color w:val="000000"/>
          <w:lang w:val="ru-RU"/>
        </w:rPr>
        <w:t>оверен</w:t>
      </w:r>
      <w:r w:rsidRPr="008171BB">
        <w:rPr>
          <w:color w:val="000000"/>
        </w:rPr>
        <w:t xml:space="preserve"> (</w:t>
      </w:r>
      <w:r w:rsidRPr="008171BB">
        <w:rPr>
          <w:color w:val="000000"/>
          <w:lang w:val="ru-RU"/>
        </w:rPr>
        <w:t>поглавље</w:t>
      </w:r>
      <w:r w:rsidRPr="008171BB">
        <w:rPr>
          <w:color w:val="000000"/>
        </w:rPr>
        <w:t xml:space="preserve"> VIII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Pr="008171BB">
        <w:rPr>
          <w:color w:val="000000"/>
        </w:rPr>
        <w:t xml:space="preserve">). </w:t>
      </w:r>
    </w:p>
    <w:p w:rsidR="00FB64E8" w:rsidRPr="00F92E3F" w:rsidRDefault="00FB64E8" w:rsidP="00FB64E8">
      <w:pPr>
        <w:autoSpaceDE w:val="0"/>
        <w:autoSpaceDN w:val="0"/>
        <w:adjustRightInd w:val="0"/>
        <w:jc w:val="both"/>
        <w:rPr>
          <w:color w:val="000000"/>
        </w:rPr>
      </w:pPr>
      <w:r>
        <w:rPr>
          <w:color w:val="000000"/>
        </w:rPr>
        <w:t>-</w:t>
      </w:r>
      <w:r w:rsidRPr="00F301A6">
        <w:rPr>
          <w:b/>
          <w:color w:val="000000"/>
        </w:rPr>
        <w:t>Изјаву о обиласку дневног боравка Центра</w:t>
      </w:r>
      <w:r w:rsidRPr="00F301A6">
        <w:rPr>
          <w:color w:val="000000"/>
        </w:rPr>
        <w:t xml:space="preserve"> (</w:t>
      </w:r>
      <w:r w:rsidRPr="000573BD">
        <w:rPr>
          <w:lang w:val="ru-RU"/>
        </w:rPr>
        <w:t>Поглавље</w:t>
      </w:r>
      <w:r w:rsidRPr="000573BD">
        <w:t xml:space="preserve"> XV</w:t>
      </w:r>
      <w:r w:rsidRPr="00F301A6">
        <w:rPr>
          <w:color w:val="000000"/>
        </w:rPr>
        <w:t xml:space="preserve"> </w:t>
      </w:r>
      <w:r w:rsidRPr="00F301A6">
        <w:rPr>
          <w:color w:val="000000"/>
          <w:lang w:val="ru-RU"/>
        </w:rPr>
        <w:t>конкурсне</w:t>
      </w:r>
      <w:r w:rsidRPr="00F301A6">
        <w:rPr>
          <w:color w:val="000000"/>
        </w:rPr>
        <w:t xml:space="preserve"> </w:t>
      </w:r>
      <w:r w:rsidRPr="00F301A6">
        <w:rPr>
          <w:color w:val="000000"/>
          <w:lang w:val="ru-RU"/>
        </w:rPr>
        <w:t>документације</w:t>
      </w:r>
      <w:r w:rsidRPr="00F301A6">
        <w:rPr>
          <w:color w:val="000000"/>
        </w:rPr>
        <w:t>)</w:t>
      </w:r>
    </w:p>
    <w:p w:rsidR="00FB64E8" w:rsidRDefault="00FB64E8" w:rsidP="00690E0C">
      <w:pPr>
        <w:autoSpaceDE w:val="0"/>
        <w:autoSpaceDN w:val="0"/>
        <w:adjustRightInd w:val="0"/>
        <w:jc w:val="both"/>
        <w:rPr>
          <w:color w:val="000000"/>
        </w:rPr>
      </w:pPr>
    </w:p>
    <w:p w:rsidR="00690E0C" w:rsidRPr="008171BB" w:rsidRDefault="00690E0C" w:rsidP="00690E0C">
      <w:pPr>
        <w:autoSpaceDE w:val="0"/>
        <w:autoSpaceDN w:val="0"/>
        <w:adjustRightInd w:val="0"/>
        <w:jc w:val="both"/>
        <w:rPr>
          <w:color w:val="000000"/>
        </w:rPr>
      </w:pPr>
      <w:r w:rsidRPr="008171BB">
        <w:rPr>
          <w:color w:val="000000"/>
          <w:lang w:val="ru-RU"/>
        </w:rPr>
        <w:t>Обрасце</w:t>
      </w:r>
      <w:r w:rsidR="006D5511">
        <w:rPr>
          <w:color w:val="000000"/>
          <w:lang w:val="ru-RU"/>
        </w:rPr>
        <w:t xml:space="preserve"> </w:t>
      </w:r>
      <w:r w:rsidRPr="008171BB">
        <w:rPr>
          <w:color w:val="000000"/>
          <w:lang w:val="ru-RU"/>
        </w:rPr>
        <w:t>дате</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Pr="008171BB">
        <w:rPr>
          <w:color w:val="000000"/>
        </w:rPr>
        <w:t xml:space="preserve">, </w:t>
      </w:r>
      <w:r w:rsidRPr="008171BB">
        <w:rPr>
          <w:color w:val="000000"/>
          <w:lang w:val="ru-RU"/>
        </w:rPr>
        <w:t>односно</w:t>
      </w:r>
      <w:r w:rsidR="006D5511">
        <w:rPr>
          <w:color w:val="000000"/>
          <w:lang w:val="ru-RU"/>
        </w:rPr>
        <w:t xml:space="preserve"> </w:t>
      </w:r>
      <w:r w:rsidRPr="008171BB">
        <w:rPr>
          <w:color w:val="000000"/>
          <w:lang w:val="ru-RU"/>
        </w:rPr>
        <w:t>податке</w:t>
      </w:r>
      <w:r w:rsidR="006D5511">
        <w:rPr>
          <w:color w:val="000000"/>
          <w:lang w:val="ru-RU"/>
        </w:rPr>
        <w:t xml:space="preserve"> </w:t>
      </w:r>
      <w:r w:rsidRPr="008171BB">
        <w:rPr>
          <w:color w:val="000000"/>
          <w:lang w:val="ru-RU"/>
        </w:rPr>
        <w:t>који</w:t>
      </w:r>
      <w:r w:rsidR="006D5511">
        <w:rPr>
          <w:color w:val="000000"/>
          <w:lang w:val="ru-RU"/>
        </w:rPr>
        <w:t xml:space="preserve"> </w:t>
      </w:r>
      <w:r w:rsidRPr="008171BB">
        <w:rPr>
          <w:color w:val="000000"/>
          <w:lang w:val="ru-RU"/>
        </w:rPr>
        <w:t>морају</w:t>
      </w:r>
      <w:r w:rsidR="006D5511">
        <w:rPr>
          <w:color w:val="000000"/>
          <w:lang w:val="ru-RU"/>
        </w:rPr>
        <w:t xml:space="preserve"> </w:t>
      </w:r>
      <w:r w:rsidRPr="008171BB">
        <w:rPr>
          <w:color w:val="000000"/>
          <w:lang w:val="ru-RU"/>
        </w:rPr>
        <w:t>бити</w:t>
      </w:r>
      <w:r w:rsidR="006D5511">
        <w:rPr>
          <w:color w:val="000000"/>
          <w:lang w:val="ru-RU"/>
        </w:rPr>
        <w:t xml:space="preserve"> </w:t>
      </w:r>
      <w:r w:rsidRPr="008171BB">
        <w:rPr>
          <w:color w:val="000000"/>
          <w:lang w:val="ru-RU"/>
        </w:rPr>
        <w:t>њихов</w:t>
      </w:r>
      <w:r w:rsidR="006D5511">
        <w:rPr>
          <w:color w:val="000000"/>
          <w:lang w:val="ru-RU"/>
        </w:rPr>
        <w:t xml:space="preserve"> </w:t>
      </w:r>
      <w:r w:rsidRPr="008171BB">
        <w:rPr>
          <w:color w:val="000000"/>
          <w:lang w:val="ru-RU"/>
        </w:rPr>
        <w:t>саставни</w:t>
      </w:r>
      <w:r w:rsidR="006D5511">
        <w:rPr>
          <w:color w:val="000000"/>
          <w:lang w:val="ru-RU"/>
        </w:rPr>
        <w:t xml:space="preserve"> </w:t>
      </w:r>
      <w:r w:rsidRPr="008171BB">
        <w:rPr>
          <w:color w:val="000000"/>
          <w:lang w:val="ru-RU"/>
        </w:rPr>
        <w:t>део</w:t>
      </w:r>
      <w:r w:rsidRPr="008171BB">
        <w:rPr>
          <w:color w:val="000000"/>
        </w:rPr>
        <w:t xml:space="preserve">, </w:t>
      </w:r>
      <w:r w:rsidRPr="008171BB">
        <w:rPr>
          <w:color w:val="000000"/>
          <w:lang w:val="ru-RU"/>
        </w:rPr>
        <w:t>понуђачи</w:t>
      </w:r>
      <w:r w:rsidR="006D5511">
        <w:rPr>
          <w:color w:val="000000"/>
          <w:lang w:val="ru-RU"/>
        </w:rPr>
        <w:t xml:space="preserve"> </w:t>
      </w:r>
      <w:r w:rsidRPr="008171BB">
        <w:rPr>
          <w:color w:val="000000"/>
          <w:lang w:val="ru-RU"/>
        </w:rPr>
        <w:t>попуњавају</w:t>
      </w:r>
      <w:r w:rsidR="006D5511">
        <w:rPr>
          <w:color w:val="000000"/>
          <w:lang w:val="ru-RU"/>
        </w:rPr>
        <w:t xml:space="preserve"> </w:t>
      </w:r>
      <w:r w:rsidRPr="008171BB">
        <w:rPr>
          <w:color w:val="000000"/>
          <w:lang w:val="ru-RU"/>
        </w:rPr>
        <w:t>читко</w:t>
      </w:r>
      <w:r w:rsidRPr="008171BB">
        <w:rPr>
          <w:color w:val="000000"/>
        </w:rPr>
        <w:t xml:space="preserve">, </w:t>
      </w:r>
      <w:r w:rsidRPr="008171BB">
        <w:rPr>
          <w:color w:val="000000"/>
          <w:lang w:val="ru-RU"/>
        </w:rPr>
        <w:t>а</w:t>
      </w:r>
      <w:r w:rsidR="006D5511">
        <w:rPr>
          <w:color w:val="000000"/>
          <w:lang w:val="ru-RU"/>
        </w:rPr>
        <w:t xml:space="preserve"> </w:t>
      </w:r>
      <w:r w:rsidRPr="008171BB">
        <w:rPr>
          <w:color w:val="000000"/>
          <w:lang w:val="ru-RU"/>
        </w:rPr>
        <w:t>овлашћено</w:t>
      </w:r>
      <w:r w:rsidR="006D5511">
        <w:rPr>
          <w:color w:val="000000"/>
          <w:lang w:val="ru-RU"/>
        </w:rPr>
        <w:t xml:space="preserve"> </w:t>
      </w:r>
      <w:r w:rsidRPr="008171BB">
        <w:rPr>
          <w:color w:val="000000"/>
          <w:lang w:val="ru-RU"/>
        </w:rPr>
        <w:t>лице</w:t>
      </w:r>
      <w:r w:rsidR="006D5511">
        <w:rPr>
          <w:color w:val="000000"/>
          <w:lang w:val="ru-RU"/>
        </w:rPr>
        <w:t xml:space="preserve"> </w:t>
      </w:r>
      <w:r w:rsidRPr="008171BB">
        <w:rPr>
          <w:color w:val="000000"/>
          <w:lang w:val="ru-RU"/>
        </w:rPr>
        <w:t>понуђача</w:t>
      </w:r>
      <w:r w:rsidR="006D5511">
        <w:rPr>
          <w:color w:val="000000"/>
          <w:lang w:val="ru-RU"/>
        </w:rPr>
        <w:t xml:space="preserve"> </w:t>
      </w:r>
      <w:r w:rsidRPr="008171BB">
        <w:rPr>
          <w:color w:val="000000"/>
          <w:lang w:val="ru-RU"/>
        </w:rPr>
        <w:t>исте</w:t>
      </w:r>
      <w:r w:rsidR="006D5511">
        <w:rPr>
          <w:color w:val="000000"/>
          <w:lang w:val="ru-RU"/>
        </w:rPr>
        <w:t xml:space="preserve"> </w:t>
      </w:r>
      <w:r w:rsidRPr="008171BB">
        <w:rPr>
          <w:color w:val="000000"/>
          <w:lang w:val="ru-RU"/>
        </w:rPr>
        <w:t>потписује</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печатом</w:t>
      </w:r>
      <w:r w:rsidR="006D5511">
        <w:rPr>
          <w:color w:val="000000"/>
          <w:lang w:val="ru-RU"/>
        </w:rPr>
        <w:t xml:space="preserve"> </w:t>
      </w:r>
      <w:r w:rsidRPr="008171BB">
        <w:rPr>
          <w:color w:val="000000"/>
          <w:lang w:val="ru-RU"/>
        </w:rPr>
        <w:t>оверава</w:t>
      </w:r>
      <w:r w:rsidRPr="008171BB">
        <w:rPr>
          <w:color w:val="000000"/>
        </w:rPr>
        <w:t xml:space="preserve">. </w:t>
      </w:r>
      <w:r w:rsidRPr="008171BB">
        <w:rPr>
          <w:color w:val="000000"/>
        </w:rPr>
        <w:tab/>
      </w:r>
    </w:p>
    <w:p w:rsidR="00690E0C" w:rsidRPr="008171BB" w:rsidRDefault="00690E0C" w:rsidP="00690E0C">
      <w:pPr>
        <w:autoSpaceDE w:val="0"/>
        <w:autoSpaceDN w:val="0"/>
        <w:adjustRightInd w:val="0"/>
        <w:jc w:val="both"/>
        <w:rPr>
          <w:color w:val="000000"/>
        </w:rPr>
      </w:pPr>
      <w:r w:rsidRPr="008171BB">
        <w:rPr>
          <w:color w:val="000000"/>
          <w:lang w:val="ru-RU"/>
        </w:rPr>
        <w:t>Уколико</w:t>
      </w:r>
      <w:r w:rsidR="006D5511">
        <w:rPr>
          <w:color w:val="000000"/>
          <w:lang w:val="ru-RU"/>
        </w:rPr>
        <w:t xml:space="preserve"> </w:t>
      </w:r>
      <w:r w:rsidRPr="008171BB">
        <w:rPr>
          <w:color w:val="000000"/>
          <w:lang w:val="ru-RU"/>
        </w:rPr>
        <w:t>понуђачи</w:t>
      </w:r>
      <w:r w:rsidR="006D5511">
        <w:rPr>
          <w:color w:val="000000"/>
          <w:lang w:val="ru-RU"/>
        </w:rPr>
        <w:t xml:space="preserve"> </w:t>
      </w:r>
      <w:r w:rsidRPr="008171BB">
        <w:rPr>
          <w:color w:val="000000"/>
          <w:lang w:val="ru-RU"/>
        </w:rPr>
        <w:t>подносе</w:t>
      </w:r>
      <w:r w:rsidR="006D5511">
        <w:rPr>
          <w:color w:val="000000"/>
          <w:lang w:val="ru-RU"/>
        </w:rPr>
        <w:t xml:space="preserve"> </w:t>
      </w:r>
      <w:r w:rsidRPr="008171BB">
        <w:rPr>
          <w:color w:val="000000"/>
          <w:lang w:val="ru-RU"/>
        </w:rPr>
        <w:t>заједничку</w:t>
      </w:r>
      <w:r w:rsidR="006D5511">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група</w:t>
      </w:r>
      <w:r w:rsidR="006D5511">
        <w:rPr>
          <w:color w:val="000000"/>
          <w:lang w:val="ru-RU"/>
        </w:rPr>
        <w:t xml:space="preserve"> </w:t>
      </w:r>
      <w:r w:rsidRPr="008171BB">
        <w:rPr>
          <w:color w:val="000000"/>
          <w:lang w:val="ru-RU"/>
        </w:rPr>
        <w:t>понуђача</w:t>
      </w:r>
      <w:r w:rsidR="006D5511">
        <w:rPr>
          <w:color w:val="000000"/>
          <w:lang w:val="ru-RU"/>
        </w:rPr>
        <w:t xml:space="preserve"> </w:t>
      </w:r>
      <w:r w:rsidRPr="008171BB">
        <w:rPr>
          <w:color w:val="000000"/>
          <w:lang w:val="ru-RU"/>
        </w:rPr>
        <w:t>може</w:t>
      </w:r>
      <w:r w:rsidR="006D5511">
        <w:rPr>
          <w:color w:val="000000"/>
          <w:lang w:val="ru-RU"/>
        </w:rPr>
        <w:t xml:space="preserve"> </w:t>
      </w:r>
      <w:r w:rsidRPr="008171BB">
        <w:rPr>
          <w:color w:val="000000"/>
          <w:lang w:val="ru-RU"/>
        </w:rPr>
        <w:t>да</w:t>
      </w:r>
      <w:r w:rsidR="006D5511">
        <w:rPr>
          <w:color w:val="000000"/>
          <w:lang w:val="ru-RU"/>
        </w:rPr>
        <w:t xml:space="preserve"> </w:t>
      </w:r>
      <w:r w:rsidRPr="008171BB">
        <w:rPr>
          <w:color w:val="000000"/>
          <w:lang w:val="ru-RU"/>
        </w:rPr>
        <w:t>се</w:t>
      </w:r>
      <w:r w:rsidR="006D5511">
        <w:rPr>
          <w:color w:val="000000"/>
          <w:lang w:val="ru-RU"/>
        </w:rPr>
        <w:t xml:space="preserve"> </w:t>
      </w:r>
      <w:r w:rsidRPr="008171BB">
        <w:rPr>
          <w:color w:val="000000"/>
          <w:lang w:val="ru-RU"/>
        </w:rPr>
        <w:t>определи</w:t>
      </w:r>
      <w:r w:rsidR="006D5511">
        <w:rPr>
          <w:color w:val="000000"/>
          <w:lang w:val="ru-RU"/>
        </w:rPr>
        <w:t xml:space="preserve"> </w:t>
      </w:r>
      <w:r w:rsidRPr="008171BB">
        <w:rPr>
          <w:color w:val="000000"/>
          <w:lang w:val="ru-RU"/>
        </w:rPr>
        <w:t>да</w:t>
      </w:r>
      <w:r w:rsidR="006D5511">
        <w:rPr>
          <w:color w:val="000000"/>
          <w:lang w:val="ru-RU"/>
        </w:rPr>
        <w:t xml:space="preserve"> </w:t>
      </w:r>
      <w:r w:rsidRPr="008171BB">
        <w:rPr>
          <w:color w:val="000000"/>
          <w:lang w:val="ru-RU"/>
        </w:rPr>
        <w:t>обрасце</w:t>
      </w:r>
      <w:r w:rsidR="006D5511">
        <w:rPr>
          <w:color w:val="000000"/>
          <w:lang w:val="ru-RU"/>
        </w:rPr>
        <w:t xml:space="preserve"> </w:t>
      </w:r>
      <w:r w:rsidRPr="008171BB">
        <w:rPr>
          <w:color w:val="000000"/>
          <w:lang w:val="ru-RU"/>
        </w:rPr>
        <w:t>дате</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006D5511">
        <w:rPr>
          <w:color w:val="000000"/>
          <w:lang w:val="ru-RU"/>
        </w:rPr>
        <w:t xml:space="preserve"> </w:t>
      </w:r>
      <w:r w:rsidRPr="008171BB">
        <w:rPr>
          <w:color w:val="000000"/>
          <w:lang w:val="ru-RU"/>
        </w:rPr>
        <w:t>потписују</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печатом</w:t>
      </w:r>
      <w:r w:rsidR="006D5511">
        <w:rPr>
          <w:color w:val="000000"/>
          <w:lang w:val="ru-RU"/>
        </w:rPr>
        <w:t xml:space="preserve"> </w:t>
      </w:r>
      <w:r w:rsidRPr="008171BB">
        <w:rPr>
          <w:color w:val="000000"/>
          <w:lang w:val="ru-RU"/>
        </w:rPr>
        <w:t>оверавају</w:t>
      </w:r>
      <w:r w:rsidR="006D5511">
        <w:rPr>
          <w:color w:val="000000"/>
          <w:lang w:val="ru-RU"/>
        </w:rPr>
        <w:t xml:space="preserve"> </w:t>
      </w:r>
      <w:r w:rsidRPr="008171BB">
        <w:rPr>
          <w:color w:val="000000"/>
          <w:lang w:val="ru-RU"/>
        </w:rPr>
        <w:t>сви</w:t>
      </w:r>
      <w:r w:rsidR="006D5511">
        <w:rPr>
          <w:color w:val="000000"/>
          <w:lang w:val="ru-RU"/>
        </w:rPr>
        <w:t xml:space="preserve"> </w:t>
      </w:r>
      <w:r w:rsidRPr="008171BB">
        <w:rPr>
          <w:color w:val="000000"/>
          <w:lang w:val="ru-RU"/>
        </w:rPr>
        <w:t>понуђачи</w:t>
      </w:r>
      <w:r w:rsidR="006D5511">
        <w:rPr>
          <w:color w:val="000000"/>
          <w:lang w:val="ru-RU"/>
        </w:rPr>
        <w:t xml:space="preserve"> </w:t>
      </w:r>
      <w:r w:rsidRPr="008171BB">
        <w:rPr>
          <w:color w:val="000000"/>
          <w:lang w:val="ru-RU"/>
        </w:rPr>
        <w:t>из</w:t>
      </w:r>
      <w:r w:rsidR="006D5511">
        <w:rPr>
          <w:color w:val="000000"/>
          <w:lang w:val="ru-RU"/>
        </w:rPr>
        <w:t xml:space="preserve"> </w:t>
      </w:r>
      <w:r w:rsidRPr="008171BB">
        <w:rPr>
          <w:color w:val="000000"/>
          <w:lang w:val="ru-RU"/>
        </w:rPr>
        <w:t>групе</w:t>
      </w:r>
      <w:r w:rsidR="006D5511">
        <w:rPr>
          <w:color w:val="000000"/>
          <w:lang w:val="ru-RU"/>
        </w:rPr>
        <w:t xml:space="preserve"> </w:t>
      </w:r>
      <w:r w:rsidRPr="008171BB">
        <w:rPr>
          <w:color w:val="000000"/>
          <w:lang w:val="ru-RU"/>
        </w:rPr>
        <w:t>понуђача</w:t>
      </w:r>
      <w:r w:rsidR="006D5511">
        <w:rPr>
          <w:color w:val="000000"/>
          <w:lang w:val="ru-RU"/>
        </w:rPr>
        <w:t xml:space="preserve"> </w:t>
      </w:r>
      <w:r w:rsidRPr="008171BB">
        <w:rPr>
          <w:color w:val="000000"/>
          <w:lang w:val="ru-RU"/>
        </w:rPr>
        <w:t>или</w:t>
      </w:r>
      <w:r w:rsidR="006D5511">
        <w:rPr>
          <w:color w:val="000000"/>
          <w:lang w:val="ru-RU"/>
        </w:rPr>
        <w:t xml:space="preserve"> </w:t>
      </w:r>
      <w:r w:rsidRPr="008171BB">
        <w:rPr>
          <w:color w:val="000000"/>
          <w:lang w:val="ru-RU"/>
        </w:rPr>
        <w:t>група</w:t>
      </w:r>
      <w:r w:rsidR="006D5511">
        <w:rPr>
          <w:color w:val="000000"/>
          <w:lang w:val="ru-RU"/>
        </w:rPr>
        <w:t xml:space="preserve"> </w:t>
      </w:r>
      <w:r w:rsidRPr="008171BB">
        <w:rPr>
          <w:color w:val="000000"/>
          <w:lang w:val="ru-RU"/>
        </w:rPr>
        <w:t>понуђача</w:t>
      </w:r>
      <w:r w:rsidR="006D5511">
        <w:rPr>
          <w:color w:val="000000"/>
          <w:lang w:val="ru-RU"/>
        </w:rPr>
        <w:t xml:space="preserve"> </w:t>
      </w:r>
      <w:r w:rsidRPr="008171BB">
        <w:rPr>
          <w:color w:val="000000"/>
          <w:lang w:val="ru-RU"/>
        </w:rPr>
        <w:t>може</w:t>
      </w:r>
      <w:r w:rsidR="006D5511">
        <w:rPr>
          <w:color w:val="000000"/>
          <w:lang w:val="ru-RU"/>
        </w:rPr>
        <w:t xml:space="preserve"> </w:t>
      </w:r>
      <w:r w:rsidRPr="008171BB">
        <w:rPr>
          <w:color w:val="000000"/>
          <w:lang w:val="ru-RU"/>
        </w:rPr>
        <w:t>да</w:t>
      </w:r>
      <w:r w:rsidR="006D5511">
        <w:rPr>
          <w:color w:val="000000"/>
          <w:lang w:val="ru-RU"/>
        </w:rPr>
        <w:t xml:space="preserve"> </w:t>
      </w:r>
      <w:r w:rsidRPr="008171BB">
        <w:rPr>
          <w:color w:val="000000"/>
          <w:lang w:val="ru-RU"/>
        </w:rPr>
        <w:t>одреди</w:t>
      </w:r>
      <w:r w:rsidR="006D5511">
        <w:rPr>
          <w:color w:val="000000"/>
          <w:lang w:val="ru-RU"/>
        </w:rPr>
        <w:t xml:space="preserve"> </w:t>
      </w:r>
      <w:r w:rsidRPr="008171BB">
        <w:rPr>
          <w:color w:val="000000"/>
          <w:lang w:val="ru-RU"/>
        </w:rPr>
        <w:t>једног</w:t>
      </w:r>
      <w:r w:rsidR="006D5511">
        <w:rPr>
          <w:color w:val="000000"/>
          <w:lang w:val="ru-RU"/>
        </w:rPr>
        <w:t xml:space="preserve"> </w:t>
      </w:r>
      <w:r w:rsidRPr="008171BB">
        <w:rPr>
          <w:color w:val="000000"/>
          <w:lang w:val="ru-RU"/>
        </w:rPr>
        <w:t>понуђача</w:t>
      </w:r>
      <w:r w:rsidR="006D5511">
        <w:rPr>
          <w:color w:val="000000"/>
          <w:lang w:val="ru-RU"/>
        </w:rPr>
        <w:t xml:space="preserve"> </w:t>
      </w:r>
      <w:r w:rsidRPr="008171BB">
        <w:rPr>
          <w:color w:val="000000"/>
          <w:lang w:val="ru-RU"/>
        </w:rPr>
        <w:t>из</w:t>
      </w:r>
      <w:r w:rsidR="006D5511">
        <w:rPr>
          <w:color w:val="000000"/>
          <w:lang w:val="ru-RU"/>
        </w:rPr>
        <w:t xml:space="preserve"> </w:t>
      </w:r>
      <w:r w:rsidRPr="008171BB">
        <w:rPr>
          <w:color w:val="000000"/>
          <w:lang w:val="ru-RU"/>
        </w:rPr>
        <w:t>групе</w:t>
      </w:r>
      <w:r w:rsidR="006D5511">
        <w:rPr>
          <w:color w:val="000000"/>
          <w:lang w:val="ru-RU"/>
        </w:rPr>
        <w:t xml:space="preserve"> </w:t>
      </w:r>
      <w:r w:rsidRPr="008171BB">
        <w:rPr>
          <w:color w:val="000000"/>
          <w:lang w:val="ru-RU"/>
        </w:rPr>
        <w:t>који</w:t>
      </w:r>
      <w:r w:rsidR="006D5511">
        <w:rPr>
          <w:color w:val="000000"/>
          <w:lang w:val="ru-RU"/>
        </w:rPr>
        <w:t xml:space="preserve"> </w:t>
      </w:r>
      <w:r w:rsidRPr="008171BB">
        <w:rPr>
          <w:color w:val="000000"/>
          <w:lang w:val="ru-RU"/>
        </w:rPr>
        <w:t>ће</w:t>
      </w:r>
      <w:r w:rsidR="006D5511">
        <w:rPr>
          <w:color w:val="000000"/>
          <w:lang w:val="ru-RU"/>
        </w:rPr>
        <w:t xml:space="preserve"> </w:t>
      </w:r>
      <w:r w:rsidRPr="008171BB">
        <w:rPr>
          <w:color w:val="000000"/>
          <w:lang w:val="ru-RU"/>
        </w:rPr>
        <w:t>попуњавати</w:t>
      </w:r>
      <w:r w:rsidRPr="008171BB">
        <w:rPr>
          <w:color w:val="000000"/>
        </w:rPr>
        <w:t xml:space="preserve">, </w:t>
      </w:r>
      <w:r w:rsidRPr="008171BB">
        <w:rPr>
          <w:color w:val="000000"/>
          <w:lang w:val="ru-RU"/>
        </w:rPr>
        <w:t>потписивати</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печатом</w:t>
      </w:r>
      <w:r w:rsidR="006D5511">
        <w:rPr>
          <w:color w:val="000000"/>
          <w:lang w:val="ru-RU"/>
        </w:rPr>
        <w:t xml:space="preserve"> </w:t>
      </w:r>
      <w:r w:rsidRPr="008171BB">
        <w:rPr>
          <w:color w:val="000000"/>
          <w:lang w:val="ru-RU"/>
        </w:rPr>
        <w:t>оверавати</w:t>
      </w:r>
      <w:r w:rsidR="006D5511">
        <w:rPr>
          <w:color w:val="000000"/>
          <w:lang w:val="ru-RU"/>
        </w:rPr>
        <w:t xml:space="preserve"> </w:t>
      </w:r>
      <w:r w:rsidRPr="008171BB">
        <w:rPr>
          <w:color w:val="000000"/>
          <w:lang w:val="ru-RU"/>
        </w:rPr>
        <w:t>обрасце</w:t>
      </w:r>
      <w:r w:rsidR="006D5511">
        <w:rPr>
          <w:color w:val="000000"/>
          <w:lang w:val="ru-RU"/>
        </w:rPr>
        <w:t xml:space="preserve"> </w:t>
      </w:r>
      <w:r w:rsidRPr="008171BB">
        <w:rPr>
          <w:color w:val="000000"/>
          <w:lang w:val="ru-RU"/>
        </w:rPr>
        <w:t>дате</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006D5511">
        <w:rPr>
          <w:color w:val="000000"/>
          <w:lang w:val="ru-RU"/>
        </w:rPr>
        <w:t xml:space="preserve"> </w:t>
      </w:r>
      <w:r>
        <w:rPr>
          <w:color w:val="000000"/>
        </w:rPr>
        <w:t>–</w:t>
      </w:r>
      <w:r w:rsidR="00E4595E">
        <w:rPr>
          <w:color w:val="000000"/>
        </w:rPr>
        <w:t xml:space="preserve"> </w:t>
      </w:r>
      <w:r w:rsidRPr="008171BB">
        <w:rPr>
          <w:color w:val="000000"/>
          <w:lang w:val="ru-RU"/>
        </w:rPr>
        <w:t>не</w:t>
      </w:r>
      <w:r w:rsidR="006D5511">
        <w:rPr>
          <w:color w:val="000000"/>
          <w:lang w:val="ru-RU"/>
        </w:rPr>
        <w:t xml:space="preserve"> </w:t>
      </w:r>
      <w:r w:rsidRPr="008171BB">
        <w:rPr>
          <w:color w:val="000000"/>
          <w:lang w:val="ru-RU"/>
        </w:rPr>
        <w:t>односи</w:t>
      </w:r>
      <w:r w:rsidR="006D5511">
        <w:rPr>
          <w:color w:val="000000"/>
          <w:lang w:val="ru-RU"/>
        </w:rPr>
        <w:t xml:space="preserve"> </w:t>
      </w:r>
      <w:r w:rsidRPr="008171BB">
        <w:rPr>
          <w:color w:val="000000"/>
          <w:lang w:val="ru-RU"/>
        </w:rPr>
        <w:t>се</w:t>
      </w:r>
      <w:r w:rsidR="006D5511">
        <w:rPr>
          <w:color w:val="000000"/>
          <w:lang w:val="ru-RU"/>
        </w:rPr>
        <w:t xml:space="preserve"> </w:t>
      </w:r>
      <w:r w:rsidRPr="008171BB">
        <w:rPr>
          <w:color w:val="000000"/>
          <w:lang w:val="ru-RU"/>
        </w:rPr>
        <w:t>на</w:t>
      </w:r>
      <w:r w:rsidR="006D5511">
        <w:rPr>
          <w:color w:val="000000"/>
          <w:lang w:val="ru-RU"/>
        </w:rPr>
        <w:t xml:space="preserve"> </w:t>
      </w:r>
      <w:r w:rsidRPr="008171BB">
        <w:rPr>
          <w:color w:val="000000"/>
          <w:lang w:val="ru-RU"/>
        </w:rPr>
        <w:t>обрасце</w:t>
      </w:r>
      <w:r w:rsidR="006D5511">
        <w:rPr>
          <w:color w:val="000000"/>
          <w:lang w:val="ru-RU"/>
        </w:rPr>
        <w:t xml:space="preserve"> </w:t>
      </w:r>
      <w:r w:rsidRPr="008171BB">
        <w:rPr>
          <w:color w:val="000000"/>
          <w:lang w:val="ru-RU"/>
        </w:rPr>
        <w:t>који</w:t>
      </w:r>
      <w:r w:rsidR="006D5511">
        <w:rPr>
          <w:color w:val="000000"/>
          <w:lang w:val="ru-RU"/>
        </w:rPr>
        <w:t xml:space="preserve"> </w:t>
      </w:r>
      <w:r w:rsidRPr="008171BB">
        <w:rPr>
          <w:color w:val="000000"/>
          <w:lang w:val="ru-RU"/>
        </w:rPr>
        <w:t>подразумевају</w:t>
      </w:r>
      <w:r w:rsidR="006D5511">
        <w:rPr>
          <w:color w:val="000000"/>
          <w:lang w:val="ru-RU"/>
        </w:rPr>
        <w:t xml:space="preserve"> </w:t>
      </w:r>
      <w:r w:rsidRPr="008171BB">
        <w:rPr>
          <w:color w:val="000000"/>
          <w:lang w:val="ru-RU"/>
        </w:rPr>
        <w:t>давање</w:t>
      </w:r>
      <w:r w:rsidR="006D5511">
        <w:rPr>
          <w:color w:val="000000"/>
          <w:lang w:val="ru-RU"/>
        </w:rPr>
        <w:t xml:space="preserve"> </w:t>
      </w:r>
      <w:r w:rsidRPr="008171BB">
        <w:rPr>
          <w:color w:val="000000"/>
          <w:lang w:val="ru-RU"/>
        </w:rPr>
        <w:t>изјава</w:t>
      </w:r>
      <w:r w:rsidR="006D5511">
        <w:rPr>
          <w:color w:val="000000"/>
          <w:lang w:val="ru-RU"/>
        </w:rPr>
        <w:t xml:space="preserve"> </w:t>
      </w:r>
      <w:r w:rsidRPr="008171BB">
        <w:rPr>
          <w:color w:val="000000"/>
          <w:lang w:val="ru-RU"/>
        </w:rPr>
        <w:t>под</w:t>
      </w:r>
      <w:r w:rsidR="006D5511">
        <w:rPr>
          <w:color w:val="000000"/>
          <w:lang w:val="ru-RU"/>
        </w:rPr>
        <w:t xml:space="preserve"> </w:t>
      </w:r>
      <w:r w:rsidRPr="008171BB">
        <w:rPr>
          <w:color w:val="000000"/>
          <w:lang w:val="ru-RU"/>
        </w:rPr>
        <w:t>материјалном</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кривичном</w:t>
      </w:r>
      <w:r w:rsidR="006D5511">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006D5511">
        <w:rPr>
          <w:color w:val="000000"/>
          <w:lang w:val="ru-RU"/>
        </w:rPr>
        <w:t xml:space="preserve"> </w:t>
      </w:r>
      <w:r>
        <w:rPr>
          <w:color w:val="000000"/>
        </w:rPr>
        <w:t>–</w:t>
      </w:r>
      <w:r w:rsidRPr="008171BB">
        <w:rPr>
          <w:color w:val="000000"/>
          <w:lang w:val="ru-RU"/>
        </w:rPr>
        <w:t>Образац</w:t>
      </w:r>
      <w:r w:rsidR="006D5511">
        <w:rPr>
          <w:color w:val="000000"/>
          <w:lang w:val="ru-RU"/>
        </w:rPr>
        <w:t xml:space="preserve"> </w:t>
      </w:r>
      <w:r w:rsidRPr="008171BB">
        <w:rPr>
          <w:color w:val="000000"/>
          <w:lang w:val="ru-RU"/>
        </w:rPr>
        <w:t>изјаве</w:t>
      </w:r>
      <w:r w:rsidR="006D5511">
        <w:rPr>
          <w:color w:val="000000"/>
          <w:lang w:val="ru-RU"/>
        </w:rPr>
        <w:t xml:space="preserve"> </w:t>
      </w:r>
      <w:r w:rsidRPr="008171BB">
        <w:rPr>
          <w:color w:val="000000"/>
          <w:lang w:val="ru-RU"/>
        </w:rPr>
        <w:t>о</w:t>
      </w:r>
      <w:r w:rsidR="006D5511">
        <w:rPr>
          <w:color w:val="000000"/>
          <w:lang w:val="ru-RU"/>
        </w:rPr>
        <w:t xml:space="preserve"> </w:t>
      </w:r>
      <w:r w:rsidRPr="008171BB">
        <w:rPr>
          <w:color w:val="000000"/>
          <w:lang w:val="ru-RU"/>
        </w:rPr>
        <w:t>независној</w:t>
      </w:r>
      <w:r w:rsidR="006D5511">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006D5511">
        <w:rPr>
          <w:color w:val="000000"/>
          <w:lang w:val="ru-RU"/>
        </w:rPr>
        <w:t xml:space="preserve"> </w:t>
      </w:r>
      <w:r>
        <w:rPr>
          <w:color w:val="000000"/>
        </w:rPr>
        <w:t>–</w:t>
      </w:r>
      <w:r w:rsidRPr="008171BB">
        <w:rPr>
          <w:color w:val="000000"/>
          <w:lang w:val="ru-RU"/>
        </w:rPr>
        <w:t>Образац</w:t>
      </w:r>
      <w:r w:rsidR="006D5511">
        <w:rPr>
          <w:color w:val="000000"/>
          <w:lang w:val="ru-RU"/>
        </w:rPr>
        <w:t xml:space="preserve"> </w:t>
      </w:r>
      <w:r w:rsidRPr="008171BB">
        <w:rPr>
          <w:color w:val="000000"/>
          <w:lang w:val="ru-RU"/>
        </w:rPr>
        <w:t>изјаве</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складу</w:t>
      </w:r>
      <w:r w:rsidR="006D5511">
        <w:rPr>
          <w:color w:val="000000"/>
          <w:lang w:val="ru-RU"/>
        </w:rPr>
        <w:t xml:space="preserve"> </w:t>
      </w:r>
      <w:r w:rsidRPr="008171BB">
        <w:rPr>
          <w:color w:val="000000"/>
          <w:lang w:val="ru-RU"/>
        </w:rPr>
        <w:t>са</w:t>
      </w:r>
      <w:r w:rsidR="006D5511">
        <w:rPr>
          <w:color w:val="000000"/>
          <w:lang w:val="ru-RU"/>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006D5511">
        <w:rPr>
          <w:color w:val="000000"/>
          <w:lang w:val="ru-RU"/>
        </w:rPr>
        <w:t xml:space="preserve"> </w:t>
      </w:r>
      <w:r w:rsidRPr="008171BB">
        <w:rPr>
          <w:color w:val="000000"/>
          <w:lang w:val="ru-RU"/>
        </w:rPr>
        <w:t>о</w:t>
      </w:r>
      <w:r w:rsidR="006D5511">
        <w:rPr>
          <w:color w:val="000000"/>
          <w:lang w:val="ru-RU"/>
        </w:rPr>
        <w:t xml:space="preserve"> </w:t>
      </w:r>
      <w:r w:rsidRPr="008171BB">
        <w:rPr>
          <w:color w:val="000000"/>
          <w:lang w:val="ru-RU"/>
        </w:rPr>
        <w:t>јавним</w:t>
      </w:r>
      <w:r w:rsidR="006D5511">
        <w:rPr>
          <w:color w:val="000000"/>
          <w:lang w:val="ru-RU"/>
        </w:rPr>
        <w:t xml:space="preserve"> </w:t>
      </w:r>
      <w:r w:rsidRPr="008171BB">
        <w:rPr>
          <w:color w:val="000000"/>
          <w:lang w:val="ru-RU"/>
        </w:rPr>
        <w:t>набавкама</w:t>
      </w:r>
      <w:r w:rsidRPr="008171BB">
        <w:rPr>
          <w:color w:val="000000"/>
        </w:rPr>
        <w:t xml:space="preserve">). </w:t>
      </w:r>
    </w:p>
    <w:p w:rsidR="00690E0C" w:rsidRPr="008171BB" w:rsidRDefault="00690E0C" w:rsidP="00690E0C">
      <w:pPr>
        <w:autoSpaceDE w:val="0"/>
        <w:autoSpaceDN w:val="0"/>
        <w:adjustRightInd w:val="0"/>
        <w:jc w:val="both"/>
        <w:rPr>
          <w:color w:val="000000"/>
        </w:rPr>
      </w:pPr>
      <w:r w:rsidRPr="008171BB">
        <w:rPr>
          <w:color w:val="000000"/>
          <w:lang w:val="ru-RU"/>
        </w:rPr>
        <w:t>Уколико</w:t>
      </w:r>
      <w:r w:rsidR="006D5511">
        <w:rPr>
          <w:color w:val="000000"/>
          <w:lang w:val="ru-RU"/>
        </w:rPr>
        <w:t xml:space="preserve"> </w:t>
      </w:r>
      <w:r w:rsidRPr="008171BB">
        <w:rPr>
          <w:color w:val="000000"/>
          <w:lang w:val="ru-RU"/>
        </w:rPr>
        <w:t>понуђачи</w:t>
      </w:r>
      <w:r w:rsidR="006D5511">
        <w:rPr>
          <w:color w:val="000000"/>
          <w:lang w:val="ru-RU"/>
        </w:rPr>
        <w:t xml:space="preserve"> </w:t>
      </w:r>
      <w:r w:rsidRPr="008171BB">
        <w:rPr>
          <w:color w:val="000000"/>
          <w:lang w:val="ru-RU"/>
        </w:rPr>
        <w:t>подносе</w:t>
      </w:r>
      <w:r w:rsidR="006D5511">
        <w:rPr>
          <w:color w:val="000000"/>
          <w:lang w:val="ru-RU"/>
        </w:rPr>
        <w:t xml:space="preserve"> </w:t>
      </w:r>
      <w:r w:rsidRPr="008171BB">
        <w:rPr>
          <w:color w:val="000000"/>
          <w:lang w:val="ru-RU"/>
        </w:rPr>
        <w:t>заједничку</w:t>
      </w:r>
      <w:r w:rsidR="006D5511">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обрасци</w:t>
      </w:r>
      <w:r w:rsidR="006D5511">
        <w:rPr>
          <w:color w:val="000000"/>
          <w:lang w:val="ru-RU"/>
        </w:rPr>
        <w:t xml:space="preserve"> </w:t>
      </w:r>
      <w:r w:rsidRPr="008171BB">
        <w:rPr>
          <w:color w:val="000000"/>
          <w:lang w:val="ru-RU"/>
        </w:rPr>
        <w:t>који</w:t>
      </w:r>
      <w:r w:rsidR="006D5511">
        <w:rPr>
          <w:color w:val="000000"/>
          <w:lang w:val="ru-RU"/>
        </w:rPr>
        <w:t xml:space="preserve"> </w:t>
      </w:r>
      <w:r w:rsidRPr="008171BB">
        <w:rPr>
          <w:color w:val="000000"/>
          <w:lang w:val="ru-RU"/>
        </w:rPr>
        <w:t>подразумевају</w:t>
      </w:r>
      <w:r w:rsidR="006D5511">
        <w:rPr>
          <w:color w:val="000000"/>
          <w:lang w:val="ru-RU"/>
        </w:rPr>
        <w:t xml:space="preserve"> </w:t>
      </w:r>
      <w:r w:rsidRPr="008171BB">
        <w:rPr>
          <w:color w:val="000000"/>
          <w:lang w:val="ru-RU"/>
        </w:rPr>
        <w:t>давање</w:t>
      </w:r>
      <w:r w:rsidR="006D5511">
        <w:rPr>
          <w:color w:val="000000"/>
          <w:lang w:val="ru-RU"/>
        </w:rPr>
        <w:t xml:space="preserve"> </w:t>
      </w:r>
      <w:r w:rsidRPr="008171BB">
        <w:rPr>
          <w:color w:val="000000"/>
          <w:lang w:val="ru-RU"/>
        </w:rPr>
        <w:t>изјава</w:t>
      </w:r>
      <w:r w:rsidR="006D5511">
        <w:rPr>
          <w:color w:val="000000"/>
          <w:lang w:val="ru-RU"/>
        </w:rPr>
        <w:t xml:space="preserve"> </w:t>
      </w:r>
      <w:r w:rsidRPr="008171BB">
        <w:rPr>
          <w:color w:val="000000"/>
          <w:lang w:val="ru-RU"/>
        </w:rPr>
        <w:t>под</w:t>
      </w:r>
      <w:r w:rsidR="006D5511">
        <w:rPr>
          <w:color w:val="000000"/>
          <w:lang w:val="ru-RU"/>
        </w:rPr>
        <w:t xml:space="preserve"> </w:t>
      </w:r>
      <w:r w:rsidRPr="008171BB">
        <w:rPr>
          <w:color w:val="000000"/>
          <w:lang w:val="ru-RU"/>
        </w:rPr>
        <w:t>материјалном</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кривичном</w:t>
      </w:r>
      <w:r w:rsidR="006D5511">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006D5511">
        <w:rPr>
          <w:color w:val="000000"/>
          <w:lang w:val="ru-RU"/>
        </w:rPr>
        <w:t xml:space="preserve"> </w:t>
      </w:r>
      <w:r w:rsidRPr="008171BB">
        <w:rPr>
          <w:color w:val="000000"/>
          <w:lang w:val="ru-RU"/>
        </w:rPr>
        <w:t>изјаве</w:t>
      </w:r>
      <w:r w:rsidR="006D5511">
        <w:rPr>
          <w:color w:val="000000"/>
          <w:lang w:val="ru-RU"/>
        </w:rPr>
        <w:t xml:space="preserve"> </w:t>
      </w:r>
      <w:r w:rsidRPr="008171BB">
        <w:rPr>
          <w:color w:val="000000"/>
          <w:lang w:val="ru-RU"/>
        </w:rPr>
        <w:t>о</w:t>
      </w:r>
      <w:r w:rsidR="006D5511">
        <w:rPr>
          <w:color w:val="000000"/>
          <w:lang w:val="ru-RU"/>
        </w:rPr>
        <w:t xml:space="preserve"> </w:t>
      </w:r>
      <w:r w:rsidRPr="008171BB">
        <w:rPr>
          <w:color w:val="000000"/>
          <w:lang w:val="ru-RU"/>
        </w:rPr>
        <w:t>независној</w:t>
      </w:r>
      <w:r w:rsidR="006D5511">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sidR="006D5511">
        <w:rPr>
          <w:color w:val="000000"/>
          <w:lang w:val="ru-RU"/>
        </w:rPr>
        <w:t xml:space="preserve"> </w:t>
      </w:r>
      <w:r w:rsidRPr="008171BB">
        <w:rPr>
          <w:color w:val="000000"/>
          <w:lang w:val="ru-RU"/>
        </w:rPr>
        <w:t>конкурсној</w:t>
      </w:r>
      <w:r w:rsidR="006D5511">
        <w:rPr>
          <w:color w:val="000000"/>
          <w:lang w:val="ru-RU"/>
        </w:rPr>
        <w:t xml:space="preserve"> </w:t>
      </w:r>
      <w:r w:rsidRPr="008171BB">
        <w:rPr>
          <w:color w:val="000000"/>
          <w:lang w:val="ru-RU"/>
        </w:rPr>
        <w:t>документацији</w:t>
      </w:r>
      <w:r w:rsidR="006D5511">
        <w:rPr>
          <w:color w:val="000000"/>
          <w:lang w:val="ru-RU"/>
        </w:rPr>
        <w:t xml:space="preserve"> </w:t>
      </w:r>
      <w:r>
        <w:rPr>
          <w:color w:val="000000"/>
        </w:rPr>
        <w:t>–</w:t>
      </w:r>
      <w:r w:rsidR="006D5511">
        <w:rPr>
          <w:color w:val="000000"/>
          <w:lang w:val="sr-Cyrl-CS"/>
        </w:rPr>
        <w:t xml:space="preserve"> </w:t>
      </w:r>
      <w:r w:rsidRPr="008171BB">
        <w:rPr>
          <w:color w:val="000000"/>
          <w:lang w:val="ru-RU"/>
        </w:rPr>
        <w:t>Образац</w:t>
      </w:r>
      <w:r w:rsidR="006D5511">
        <w:rPr>
          <w:color w:val="000000"/>
          <w:lang w:val="ru-RU"/>
        </w:rPr>
        <w:t xml:space="preserve"> </w:t>
      </w:r>
      <w:r w:rsidRPr="008171BB">
        <w:rPr>
          <w:color w:val="000000"/>
          <w:lang w:val="ru-RU"/>
        </w:rPr>
        <w:t>изјаве</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складу</w:t>
      </w:r>
      <w:r w:rsidR="006D5511">
        <w:rPr>
          <w:color w:val="000000"/>
          <w:lang w:val="ru-RU"/>
        </w:rPr>
        <w:t xml:space="preserve"> </w:t>
      </w:r>
      <w:r w:rsidRPr="008171BB">
        <w:rPr>
          <w:color w:val="000000"/>
          <w:lang w:val="ru-RU"/>
        </w:rPr>
        <w:t>са</w:t>
      </w:r>
      <w:r w:rsidR="006D5511">
        <w:rPr>
          <w:color w:val="000000"/>
          <w:lang w:val="ru-RU"/>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006D5511">
        <w:rPr>
          <w:color w:val="000000"/>
          <w:lang w:val="ru-RU"/>
        </w:rPr>
        <w:t xml:space="preserve"> </w:t>
      </w:r>
      <w:r w:rsidRPr="008171BB">
        <w:rPr>
          <w:color w:val="000000"/>
          <w:lang w:val="ru-RU"/>
        </w:rPr>
        <w:t>о</w:t>
      </w:r>
      <w:r w:rsidR="006D5511">
        <w:rPr>
          <w:color w:val="000000"/>
          <w:lang w:val="ru-RU"/>
        </w:rPr>
        <w:t xml:space="preserve"> </w:t>
      </w:r>
      <w:r w:rsidRPr="008171BB">
        <w:rPr>
          <w:color w:val="000000"/>
          <w:lang w:val="ru-RU"/>
        </w:rPr>
        <w:t>јавним</w:t>
      </w:r>
      <w:r w:rsidR="006D5511">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достављају</w:t>
      </w:r>
      <w:r w:rsidR="006D5511">
        <w:rPr>
          <w:color w:val="000000"/>
          <w:lang w:val="ru-RU"/>
        </w:rPr>
        <w:t xml:space="preserve"> </w:t>
      </w:r>
      <w:r w:rsidRPr="008171BB">
        <w:rPr>
          <w:color w:val="000000"/>
          <w:lang w:val="ru-RU"/>
        </w:rPr>
        <w:t>се</w:t>
      </w:r>
      <w:r w:rsidR="006D5511">
        <w:rPr>
          <w:color w:val="000000"/>
          <w:lang w:val="ru-RU"/>
        </w:rPr>
        <w:t xml:space="preserve"> </w:t>
      </w:r>
      <w:r w:rsidRPr="008171BB">
        <w:rPr>
          <w:color w:val="000000"/>
          <w:lang w:val="ru-RU"/>
        </w:rPr>
        <w:t>за</w:t>
      </w:r>
      <w:r w:rsidR="006D5511">
        <w:rPr>
          <w:color w:val="000000"/>
          <w:lang w:val="ru-RU"/>
        </w:rPr>
        <w:t xml:space="preserve"> </w:t>
      </w:r>
      <w:r w:rsidRPr="008171BB">
        <w:rPr>
          <w:color w:val="000000"/>
          <w:lang w:val="ru-RU"/>
        </w:rPr>
        <w:t>сваког</w:t>
      </w:r>
      <w:r w:rsidR="006D5511">
        <w:rPr>
          <w:color w:val="000000"/>
          <w:lang w:val="ru-RU"/>
        </w:rPr>
        <w:t xml:space="preserve"> </w:t>
      </w:r>
      <w:r w:rsidRPr="008171BB">
        <w:rPr>
          <w:color w:val="000000"/>
          <w:lang w:val="ru-RU"/>
        </w:rPr>
        <w:t>учесника</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заједничкој</w:t>
      </w:r>
      <w:r w:rsidR="006D5511">
        <w:rPr>
          <w:color w:val="000000"/>
          <w:lang w:val="ru-RU"/>
        </w:rPr>
        <w:t xml:space="preserve"> </w:t>
      </w:r>
      <w:r w:rsidRPr="008171BB">
        <w:rPr>
          <w:color w:val="000000"/>
          <w:lang w:val="ru-RU"/>
        </w:rPr>
        <w:t>понуди</w:t>
      </w:r>
      <w:r w:rsidR="006D5511">
        <w:rPr>
          <w:color w:val="000000"/>
          <w:lang w:val="ru-RU"/>
        </w:rPr>
        <w:t xml:space="preserve"> </w:t>
      </w:r>
      <w:r w:rsidRPr="008171BB">
        <w:rPr>
          <w:color w:val="000000"/>
          <w:lang w:val="ru-RU"/>
        </w:rPr>
        <w:t>посебно</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сваки</w:t>
      </w:r>
      <w:r w:rsidR="006D5511">
        <w:rPr>
          <w:color w:val="000000"/>
          <w:lang w:val="ru-RU"/>
        </w:rPr>
        <w:t xml:space="preserve"> </w:t>
      </w:r>
      <w:r w:rsidRPr="008171BB">
        <w:rPr>
          <w:color w:val="000000"/>
          <w:lang w:val="ru-RU"/>
        </w:rPr>
        <w:t>од</w:t>
      </w:r>
      <w:r w:rsidR="006D5511">
        <w:rPr>
          <w:color w:val="000000"/>
          <w:lang w:val="ru-RU"/>
        </w:rPr>
        <w:t xml:space="preserve"> </w:t>
      </w:r>
      <w:r w:rsidRPr="008171BB">
        <w:rPr>
          <w:color w:val="000000"/>
          <w:lang w:val="ru-RU"/>
        </w:rPr>
        <w:t>учесника</w:t>
      </w:r>
      <w:r w:rsidR="006D5511">
        <w:rPr>
          <w:color w:val="000000"/>
          <w:lang w:val="ru-RU"/>
        </w:rPr>
        <w:t xml:space="preserve"> </w:t>
      </w:r>
      <w:r w:rsidRPr="008171BB">
        <w:rPr>
          <w:color w:val="000000"/>
          <w:lang w:val="ru-RU"/>
        </w:rPr>
        <w:t>у</w:t>
      </w:r>
      <w:r w:rsidR="006D5511">
        <w:rPr>
          <w:color w:val="000000"/>
          <w:lang w:val="ru-RU"/>
        </w:rPr>
        <w:t xml:space="preserve"> </w:t>
      </w:r>
      <w:r w:rsidRPr="008171BB">
        <w:rPr>
          <w:color w:val="000000"/>
          <w:lang w:val="ru-RU"/>
        </w:rPr>
        <w:t>заједничкој</w:t>
      </w:r>
      <w:r w:rsidR="006D5511">
        <w:rPr>
          <w:color w:val="000000"/>
          <w:lang w:val="ru-RU"/>
        </w:rPr>
        <w:t xml:space="preserve"> </w:t>
      </w:r>
      <w:r w:rsidRPr="008171BB">
        <w:rPr>
          <w:color w:val="000000"/>
          <w:lang w:val="ru-RU"/>
        </w:rPr>
        <w:t>понуди</w:t>
      </w:r>
      <w:r w:rsidR="006D5511">
        <w:rPr>
          <w:color w:val="000000"/>
          <w:lang w:val="ru-RU"/>
        </w:rPr>
        <w:t xml:space="preserve"> </w:t>
      </w:r>
      <w:r w:rsidRPr="008171BB">
        <w:rPr>
          <w:color w:val="000000"/>
          <w:lang w:val="ru-RU"/>
        </w:rPr>
        <w:t>потписује</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печатом</w:t>
      </w:r>
      <w:r w:rsidR="006D5511">
        <w:rPr>
          <w:color w:val="000000"/>
          <w:lang w:val="ru-RU"/>
        </w:rPr>
        <w:t xml:space="preserve"> </w:t>
      </w:r>
      <w:r w:rsidRPr="008171BB">
        <w:rPr>
          <w:color w:val="000000"/>
          <w:lang w:val="ru-RU"/>
        </w:rPr>
        <w:t>оверава</w:t>
      </w:r>
      <w:r w:rsidR="006D5511">
        <w:rPr>
          <w:color w:val="000000"/>
          <w:lang w:val="ru-RU"/>
        </w:rPr>
        <w:t xml:space="preserve"> </w:t>
      </w:r>
      <w:r w:rsidRPr="008171BB">
        <w:rPr>
          <w:color w:val="000000"/>
          <w:lang w:val="ru-RU"/>
        </w:rPr>
        <w:t>образац</w:t>
      </w:r>
      <w:r w:rsidR="006D5511">
        <w:rPr>
          <w:color w:val="000000"/>
          <w:lang w:val="ru-RU"/>
        </w:rPr>
        <w:t xml:space="preserve"> </w:t>
      </w:r>
      <w:r w:rsidRPr="008171BB">
        <w:rPr>
          <w:color w:val="000000"/>
          <w:lang w:val="ru-RU"/>
        </w:rPr>
        <w:t>који</w:t>
      </w:r>
      <w:r w:rsidR="006D5511">
        <w:rPr>
          <w:color w:val="000000"/>
          <w:lang w:val="ru-RU"/>
        </w:rPr>
        <w:t xml:space="preserve"> </w:t>
      </w:r>
      <w:r w:rsidRPr="008171BB">
        <w:rPr>
          <w:color w:val="000000"/>
          <w:lang w:val="ru-RU"/>
        </w:rPr>
        <w:t>се</w:t>
      </w:r>
      <w:r w:rsidR="006D5511">
        <w:rPr>
          <w:color w:val="000000"/>
          <w:lang w:val="ru-RU"/>
        </w:rPr>
        <w:t xml:space="preserve"> </w:t>
      </w:r>
      <w:r w:rsidRPr="008171BB">
        <w:rPr>
          <w:color w:val="000000"/>
          <w:lang w:val="ru-RU"/>
        </w:rPr>
        <w:t>на</w:t>
      </w:r>
      <w:r w:rsidR="006D5511">
        <w:rPr>
          <w:color w:val="000000"/>
          <w:lang w:val="ru-RU"/>
        </w:rPr>
        <w:t xml:space="preserve"> </w:t>
      </w:r>
      <w:r w:rsidRPr="008171BB">
        <w:rPr>
          <w:color w:val="000000"/>
          <w:lang w:val="ru-RU"/>
        </w:rPr>
        <w:t>њега</w:t>
      </w:r>
      <w:r w:rsidR="006D5511">
        <w:rPr>
          <w:color w:val="000000"/>
          <w:lang w:val="ru-RU"/>
        </w:rPr>
        <w:t xml:space="preserve"> </w:t>
      </w:r>
      <w:r w:rsidRPr="008171BB">
        <w:rPr>
          <w:color w:val="000000"/>
          <w:lang w:val="ru-RU"/>
        </w:rPr>
        <w:t>односи</w:t>
      </w:r>
      <w:r w:rsidRPr="008171BB">
        <w:rPr>
          <w:color w:val="000000"/>
        </w:rPr>
        <w:t xml:space="preserve">. </w:t>
      </w:r>
    </w:p>
    <w:p w:rsidR="00690E0C" w:rsidRDefault="00690E0C" w:rsidP="00690E0C">
      <w:pPr>
        <w:autoSpaceDE w:val="0"/>
        <w:autoSpaceDN w:val="0"/>
        <w:adjustRightInd w:val="0"/>
        <w:jc w:val="both"/>
        <w:rPr>
          <w:color w:val="000000"/>
        </w:rPr>
      </w:pPr>
      <w:r w:rsidRPr="008171BB">
        <w:rPr>
          <w:color w:val="000000"/>
          <w:lang w:val="ru-RU"/>
        </w:rPr>
        <w:t>У</w:t>
      </w:r>
      <w:r w:rsidR="006D5511">
        <w:rPr>
          <w:color w:val="000000"/>
          <w:lang w:val="ru-RU"/>
        </w:rPr>
        <w:t xml:space="preserve"> </w:t>
      </w:r>
      <w:r w:rsidRPr="008171BB">
        <w:rPr>
          <w:color w:val="000000"/>
          <w:lang w:val="ru-RU"/>
        </w:rPr>
        <w:t>случају</w:t>
      </w:r>
      <w:r w:rsidR="006D5511">
        <w:rPr>
          <w:color w:val="000000"/>
          <w:lang w:val="ru-RU"/>
        </w:rPr>
        <w:t xml:space="preserve"> </w:t>
      </w:r>
      <w:r w:rsidRPr="008171BB">
        <w:rPr>
          <w:color w:val="000000"/>
          <w:lang w:val="ru-RU"/>
        </w:rPr>
        <w:t>да</w:t>
      </w:r>
      <w:r w:rsidR="006D5511">
        <w:rPr>
          <w:color w:val="000000"/>
          <w:lang w:val="ru-RU"/>
        </w:rPr>
        <w:t xml:space="preserve"> </w:t>
      </w:r>
      <w:r w:rsidRPr="008171BB">
        <w:rPr>
          <w:color w:val="000000"/>
          <w:lang w:val="ru-RU"/>
        </w:rPr>
        <w:t>се</w:t>
      </w:r>
      <w:r w:rsidR="006D5511">
        <w:rPr>
          <w:color w:val="000000"/>
          <w:lang w:val="ru-RU"/>
        </w:rPr>
        <w:t xml:space="preserve"> </w:t>
      </w:r>
      <w:r w:rsidRPr="008171BB">
        <w:rPr>
          <w:color w:val="000000"/>
          <w:lang w:val="ru-RU"/>
        </w:rPr>
        <w:t>понуђачи</w:t>
      </w:r>
      <w:r w:rsidR="006D5511">
        <w:rPr>
          <w:color w:val="000000"/>
          <w:lang w:val="ru-RU"/>
        </w:rPr>
        <w:t xml:space="preserve"> </w:t>
      </w:r>
      <w:r w:rsidRPr="008171BB">
        <w:rPr>
          <w:color w:val="000000"/>
          <w:lang w:val="ru-RU"/>
        </w:rPr>
        <w:t>определе</w:t>
      </w:r>
      <w:r w:rsidR="006D5511">
        <w:rPr>
          <w:color w:val="000000"/>
          <w:lang w:val="ru-RU"/>
        </w:rPr>
        <w:t xml:space="preserve"> </w:t>
      </w:r>
      <w:r w:rsidRPr="008171BB">
        <w:rPr>
          <w:color w:val="000000"/>
          <w:lang w:val="ru-RU"/>
        </w:rPr>
        <w:t>да</w:t>
      </w:r>
      <w:r w:rsidR="006D5511">
        <w:rPr>
          <w:color w:val="000000"/>
          <w:lang w:val="ru-RU"/>
        </w:rPr>
        <w:t xml:space="preserve"> </w:t>
      </w:r>
      <w:r w:rsidRPr="008171BB">
        <w:rPr>
          <w:color w:val="000000"/>
          <w:lang w:val="ru-RU"/>
        </w:rPr>
        <w:t>један</w:t>
      </w:r>
      <w:r w:rsidR="006D5511">
        <w:rPr>
          <w:color w:val="000000"/>
          <w:lang w:val="ru-RU"/>
        </w:rPr>
        <w:t xml:space="preserve"> </w:t>
      </w:r>
      <w:r w:rsidRPr="008171BB">
        <w:rPr>
          <w:color w:val="000000"/>
          <w:lang w:val="ru-RU"/>
        </w:rPr>
        <w:t>понуђач</w:t>
      </w:r>
      <w:r w:rsidR="006D5511">
        <w:rPr>
          <w:color w:val="000000"/>
          <w:lang w:val="ru-RU"/>
        </w:rPr>
        <w:t xml:space="preserve"> </w:t>
      </w:r>
      <w:r w:rsidRPr="008171BB">
        <w:rPr>
          <w:color w:val="000000"/>
          <w:lang w:val="ru-RU"/>
        </w:rPr>
        <w:t>из</w:t>
      </w:r>
      <w:r w:rsidR="006D5511">
        <w:rPr>
          <w:color w:val="000000"/>
          <w:lang w:val="ru-RU"/>
        </w:rPr>
        <w:t xml:space="preserve"> </w:t>
      </w:r>
      <w:r w:rsidRPr="008171BB">
        <w:rPr>
          <w:color w:val="000000"/>
          <w:lang w:val="ru-RU"/>
        </w:rPr>
        <w:t>групе</w:t>
      </w:r>
      <w:r w:rsidR="006D5511">
        <w:rPr>
          <w:color w:val="000000"/>
          <w:lang w:val="ru-RU"/>
        </w:rPr>
        <w:t xml:space="preserve"> </w:t>
      </w:r>
      <w:r w:rsidRPr="008171BB">
        <w:rPr>
          <w:color w:val="000000"/>
          <w:lang w:val="ru-RU"/>
        </w:rPr>
        <w:t>потписује</w:t>
      </w:r>
      <w:r w:rsidR="006D5511">
        <w:rPr>
          <w:color w:val="000000"/>
          <w:lang w:val="ru-RU"/>
        </w:rPr>
        <w:t xml:space="preserve"> </w:t>
      </w:r>
      <w:r w:rsidRPr="008171BB">
        <w:rPr>
          <w:color w:val="000000"/>
          <w:lang w:val="ru-RU"/>
        </w:rPr>
        <w:t>и</w:t>
      </w:r>
      <w:r w:rsidR="006D5511">
        <w:rPr>
          <w:color w:val="000000"/>
          <w:lang w:val="ru-RU"/>
        </w:rPr>
        <w:t xml:space="preserve"> </w:t>
      </w:r>
      <w:r w:rsidRPr="008171BB">
        <w:rPr>
          <w:color w:val="000000"/>
          <w:lang w:val="ru-RU"/>
        </w:rPr>
        <w:t>печатом</w:t>
      </w:r>
      <w:r w:rsidR="00FE7311">
        <w:rPr>
          <w:color w:val="000000"/>
          <w:lang w:val="ru-RU"/>
        </w:rPr>
        <w:t xml:space="preserve"> </w:t>
      </w:r>
      <w:r w:rsidRPr="008171BB">
        <w:rPr>
          <w:color w:val="000000"/>
          <w:lang w:val="ru-RU"/>
        </w:rPr>
        <w:t>оверава</w:t>
      </w:r>
      <w:r w:rsidR="00FE7311">
        <w:rPr>
          <w:color w:val="000000"/>
          <w:lang w:val="ru-RU"/>
        </w:rPr>
        <w:t xml:space="preserve"> </w:t>
      </w:r>
      <w:r w:rsidRPr="008171BB">
        <w:rPr>
          <w:color w:val="000000"/>
          <w:lang w:val="ru-RU"/>
        </w:rPr>
        <w:t>обрасце</w:t>
      </w:r>
      <w:r w:rsidR="00FE7311">
        <w:rPr>
          <w:color w:val="000000"/>
          <w:lang w:val="ru-RU"/>
        </w:rPr>
        <w:t xml:space="preserve"> </w:t>
      </w:r>
      <w:r w:rsidRPr="008171BB">
        <w:rPr>
          <w:color w:val="000000"/>
          <w:lang w:val="ru-RU"/>
        </w:rPr>
        <w:t>дате</w:t>
      </w:r>
      <w:r w:rsidR="00FE7311">
        <w:rPr>
          <w:color w:val="000000"/>
          <w:lang w:val="ru-RU"/>
        </w:rPr>
        <w:t xml:space="preserve"> </w:t>
      </w:r>
      <w:r w:rsidRPr="008171BB">
        <w:rPr>
          <w:color w:val="000000"/>
          <w:lang w:val="ru-RU"/>
        </w:rPr>
        <w:t>у</w:t>
      </w:r>
      <w:r w:rsidR="00FE7311">
        <w:rPr>
          <w:color w:val="000000"/>
          <w:lang w:val="ru-RU"/>
        </w:rPr>
        <w:t xml:space="preserve"> </w:t>
      </w:r>
      <w:r w:rsidRPr="008171BB">
        <w:rPr>
          <w:color w:val="000000"/>
          <w:lang w:val="ru-RU"/>
        </w:rPr>
        <w:t>конкурсној</w:t>
      </w:r>
      <w:r w:rsidR="00FE7311">
        <w:rPr>
          <w:color w:val="000000"/>
          <w:lang w:val="ru-RU"/>
        </w:rPr>
        <w:t xml:space="preserve"> </w:t>
      </w:r>
      <w:r w:rsidRPr="008171BB">
        <w:rPr>
          <w:color w:val="000000"/>
          <w:lang w:val="ru-RU"/>
        </w:rPr>
        <w:t>документацији</w:t>
      </w:r>
      <w:r w:rsidRPr="008171BB">
        <w:rPr>
          <w:color w:val="000000"/>
        </w:rPr>
        <w:t xml:space="preserve"> (</w:t>
      </w:r>
      <w:r w:rsidRPr="008171BB">
        <w:rPr>
          <w:color w:val="000000"/>
          <w:lang w:val="ru-RU"/>
        </w:rPr>
        <w:t>изузев</w:t>
      </w:r>
      <w:r w:rsidR="00FE7311">
        <w:rPr>
          <w:color w:val="000000"/>
          <w:lang w:val="ru-RU"/>
        </w:rPr>
        <w:t xml:space="preserve"> </w:t>
      </w:r>
      <w:r w:rsidRPr="008171BB">
        <w:rPr>
          <w:color w:val="000000"/>
          <w:lang w:val="ru-RU"/>
        </w:rPr>
        <w:t>образаца</w:t>
      </w:r>
      <w:r w:rsidR="00FE7311">
        <w:rPr>
          <w:color w:val="000000"/>
          <w:lang w:val="ru-RU"/>
        </w:rPr>
        <w:t xml:space="preserve"> </w:t>
      </w:r>
      <w:r w:rsidRPr="008171BB">
        <w:rPr>
          <w:color w:val="000000"/>
          <w:lang w:val="ru-RU"/>
        </w:rPr>
        <w:t>који</w:t>
      </w:r>
      <w:r w:rsidR="00FE7311">
        <w:rPr>
          <w:color w:val="000000"/>
          <w:lang w:val="ru-RU"/>
        </w:rPr>
        <w:t xml:space="preserve"> </w:t>
      </w:r>
      <w:r w:rsidRPr="008171BB">
        <w:rPr>
          <w:color w:val="000000"/>
          <w:lang w:val="ru-RU"/>
        </w:rPr>
        <w:t>подразумевају</w:t>
      </w:r>
      <w:r w:rsidR="00FE7311">
        <w:rPr>
          <w:color w:val="000000"/>
          <w:lang w:val="ru-RU"/>
        </w:rPr>
        <w:t xml:space="preserve"> </w:t>
      </w:r>
      <w:r w:rsidRPr="008171BB">
        <w:rPr>
          <w:color w:val="000000"/>
          <w:lang w:val="ru-RU"/>
        </w:rPr>
        <w:t>давање</w:t>
      </w:r>
      <w:r w:rsidR="00FE7311">
        <w:rPr>
          <w:color w:val="000000"/>
          <w:lang w:val="ru-RU"/>
        </w:rPr>
        <w:t xml:space="preserve"> </w:t>
      </w:r>
      <w:r w:rsidRPr="008171BB">
        <w:rPr>
          <w:color w:val="000000"/>
          <w:lang w:val="ru-RU"/>
        </w:rPr>
        <w:t>изјава</w:t>
      </w:r>
      <w:r w:rsidR="00FE7311">
        <w:rPr>
          <w:color w:val="000000"/>
          <w:lang w:val="ru-RU"/>
        </w:rPr>
        <w:t xml:space="preserve"> </w:t>
      </w:r>
      <w:r w:rsidRPr="008171BB">
        <w:rPr>
          <w:color w:val="000000"/>
          <w:lang w:val="ru-RU"/>
        </w:rPr>
        <w:t>под</w:t>
      </w:r>
      <w:r w:rsidR="00FE7311">
        <w:rPr>
          <w:color w:val="000000"/>
          <w:lang w:val="ru-RU"/>
        </w:rPr>
        <w:t xml:space="preserve"> </w:t>
      </w:r>
      <w:r w:rsidRPr="008171BB">
        <w:rPr>
          <w:color w:val="000000"/>
          <w:lang w:val="ru-RU"/>
        </w:rPr>
        <w:t>материјалном</w:t>
      </w:r>
      <w:r w:rsidR="00FE7311">
        <w:rPr>
          <w:color w:val="000000"/>
          <w:lang w:val="ru-RU"/>
        </w:rPr>
        <w:t xml:space="preserve"> </w:t>
      </w:r>
      <w:r w:rsidRPr="008171BB">
        <w:rPr>
          <w:color w:val="000000"/>
          <w:lang w:val="ru-RU"/>
        </w:rPr>
        <w:t>и</w:t>
      </w:r>
      <w:r w:rsidR="00FE7311">
        <w:rPr>
          <w:color w:val="000000"/>
          <w:lang w:val="ru-RU"/>
        </w:rPr>
        <w:t xml:space="preserve"> </w:t>
      </w:r>
      <w:r w:rsidRPr="008171BB">
        <w:rPr>
          <w:color w:val="000000"/>
          <w:lang w:val="ru-RU"/>
        </w:rPr>
        <w:t>кривичном</w:t>
      </w:r>
      <w:r w:rsidR="00FE7311">
        <w:rPr>
          <w:color w:val="000000"/>
          <w:lang w:val="ru-RU"/>
        </w:rPr>
        <w:t xml:space="preserve"> </w:t>
      </w:r>
      <w:r w:rsidRPr="008171BB">
        <w:rPr>
          <w:color w:val="000000"/>
          <w:lang w:val="ru-RU"/>
        </w:rPr>
        <w:t>одговорношћу</w:t>
      </w:r>
      <w:r w:rsidRPr="008171BB">
        <w:rPr>
          <w:color w:val="000000"/>
        </w:rPr>
        <w:t xml:space="preserve">), </w:t>
      </w:r>
      <w:r w:rsidRPr="008171BB">
        <w:rPr>
          <w:color w:val="000000"/>
          <w:lang w:val="ru-RU"/>
        </w:rPr>
        <w:t>наведено</w:t>
      </w:r>
      <w:r w:rsidR="00FE7311">
        <w:rPr>
          <w:color w:val="000000"/>
          <w:lang w:val="ru-RU"/>
        </w:rPr>
        <w:t xml:space="preserve"> </w:t>
      </w:r>
      <w:r w:rsidRPr="008171BB">
        <w:rPr>
          <w:color w:val="000000"/>
          <w:lang w:val="ru-RU"/>
        </w:rPr>
        <w:t>треба</w:t>
      </w:r>
      <w:r w:rsidR="00FE7311">
        <w:rPr>
          <w:color w:val="000000"/>
          <w:lang w:val="ru-RU"/>
        </w:rPr>
        <w:t xml:space="preserve"> </w:t>
      </w:r>
      <w:r w:rsidRPr="008171BB">
        <w:rPr>
          <w:color w:val="000000"/>
          <w:lang w:val="ru-RU"/>
        </w:rPr>
        <w:t>дефинисати</w:t>
      </w:r>
      <w:r w:rsidR="00FE7311">
        <w:rPr>
          <w:color w:val="000000"/>
          <w:lang w:val="ru-RU"/>
        </w:rPr>
        <w:t xml:space="preserve"> </w:t>
      </w:r>
      <w:r w:rsidRPr="008171BB">
        <w:rPr>
          <w:color w:val="000000"/>
          <w:lang w:val="ru-RU"/>
        </w:rPr>
        <w:t>споразумом</w:t>
      </w:r>
      <w:r w:rsidR="00FE7311">
        <w:rPr>
          <w:color w:val="000000"/>
          <w:lang w:val="ru-RU"/>
        </w:rPr>
        <w:t xml:space="preserve"> </w:t>
      </w:r>
      <w:r w:rsidRPr="008171BB">
        <w:rPr>
          <w:color w:val="000000"/>
          <w:lang w:val="ru-RU"/>
        </w:rPr>
        <w:t>којим</w:t>
      </w:r>
      <w:r w:rsidR="00FE7311">
        <w:rPr>
          <w:color w:val="000000"/>
          <w:lang w:val="ru-RU"/>
        </w:rPr>
        <w:t xml:space="preserve"> </w:t>
      </w:r>
      <w:r w:rsidRPr="008171BB">
        <w:rPr>
          <w:color w:val="000000"/>
          <w:lang w:val="ru-RU"/>
        </w:rPr>
        <w:t>се</w:t>
      </w:r>
      <w:r w:rsidR="00FE7311">
        <w:rPr>
          <w:color w:val="000000"/>
          <w:lang w:val="ru-RU"/>
        </w:rPr>
        <w:t xml:space="preserve"> </w:t>
      </w:r>
      <w:r w:rsidRPr="008171BB">
        <w:rPr>
          <w:color w:val="000000"/>
          <w:lang w:val="ru-RU"/>
        </w:rPr>
        <w:t>понуђачи</w:t>
      </w:r>
      <w:r w:rsidR="00FE7311">
        <w:rPr>
          <w:color w:val="000000"/>
          <w:lang w:val="ru-RU"/>
        </w:rPr>
        <w:t xml:space="preserve"> </w:t>
      </w:r>
      <w:r w:rsidRPr="008171BB">
        <w:rPr>
          <w:color w:val="000000"/>
          <w:lang w:val="ru-RU"/>
        </w:rPr>
        <w:t>из</w:t>
      </w:r>
      <w:r w:rsidR="00FE7311">
        <w:rPr>
          <w:color w:val="000000"/>
          <w:lang w:val="ru-RU"/>
        </w:rPr>
        <w:t xml:space="preserve"> </w:t>
      </w:r>
      <w:r w:rsidRPr="008171BB">
        <w:rPr>
          <w:color w:val="000000"/>
          <w:lang w:val="ru-RU"/>
        </w:rPr>
        <w:t>групе</w:t>
      </w:r>
      <w:r w:rsidR="00FE7311">
        <w:rPr>
          <w:color w:val="000000"/>
          <w:lang w:val="ru-RU"/>
        </w:rPr>
        <w:t xml:space="preserve"> </w:t>
      </w:r>
      <w:r w:rsidRPr="008171BB">
        <w:rPr>
          <w:color w:val="000000"/>
          <w:lang w:val="ru-RU"/>
        </w:rPr>
        <w:t>међусобно</w:t>
      </w:r>
      <w:r w:rsidR="00FE7311">
        <w:rPr>
          <w:color w:val="000000"/>
          <w:lang w:val="ru-RU"/>
        </w:rPr>
        <w:t xml:space="preserve"> </w:t>
      </w:r>
      <w:r w:rsidRPr="008171BB">
        <w:rPr>
          <w:color w:val="000000"/>
          <w:lang w:val="ru-RU"/>
        </w:rPr>
        <w:t>и</w:t>
      </w:r>
      <w:r w:rsidR="00FE7311">
        <w:rPr>
          <w:color w:val="000000"/>
          <w:lang w:val="ru-RU"/>
        </w:rPr>
        <w:t xml:space="preserve"> </w:t>
      </w:r>
      <w:r w:rsidRPr="008171BB">
        <w:rPr>
          <w:color w:val="000000"/>
          <w:lang w:val="ru-RU"/>
        </w:rPr>
        <w:t>према</w:t>
      </w:r>
      <w:r w:rsidR="00FE7311">
        <w:rPr>
          <w:color w:val="000000"/>
          <w:lang w:val="ru-RU"/>
        </w:rPr>
        <w:t xml:space="preserve"> </w:t>
      </w:r>
      <w:r w:rsidR="00E75D8E">
        <w:rPr>
          <w:color w:val="000000"/>
          <w:lang w:val="ru-RU"/>
        </w:rPr>
        <w:t>Н</w:t>
      </w:r>
      <w:r w:rsidRPr="008171BB">
        <w:rPr>
          <w:color w:val="000000"/>
          <w:lang w:val="ru-RU"/>
        </w:rPr>
        <w:t>аручиоцу</w:t>
      </w:r>
      <w:r w:rsidR="00FE7311">
        <w:rPr>
          <w:color w:val="000000"/>
          <w:lang w:val="ru-RU"/>
        </w:rPr>
        <w:t xml:space="preserve"> </w:t>
      </w:r>
      <w:r w:rsidRPr="008171BB">
        <w:rPr>
          <w:color w:val="000000"/>
          <w:lang w:val="ru-RU"/>
        </w:rPr>
        <w:t>обавезују</w:t>
      </w:r>
      <w:r w:rsidR="00FE7311">
        <w:rPr>
          <w:color w:val="000000"/>
          <w:lang w:val="ru-RU"/>
        </w:rPr>
        <w:t xml:space="preserve"> </w:t>
      </w:r>
      <w:r w:rsidRPr="008171BB">
        <w:rPr>
          <w:color w:val="000000"/>
          <w:lang w:val="ru-RU"/>
        </w:rPr>
        <w:t>на</w:t>
      </w:r>
      <w:r w:rsidR="00FE7311">
        <w:rPr>
          <w:color w:val="000000"/>
          <w:lang w:val="ru-RU"/>
        </w:rPr>
        <w:t xml:space="preserve"> </w:t>
      </w:r>
      <w:r w:rsidRPr="008171BB">
        <w:rPr>
          <w:color w:val="000000"/>
          <w:lang w:val="ru-RU"/>
        </w:rPr>
        <w:t>извршење</w:t>
      </w:r>
      <w:r w:rsidR="00FE7311">
        <w:rPr>
          <w:color w:val="000000"/>
          <w:lang w:val="ru-RU"/>
        </w:rPr>
        <w:t xml:space="preserve"> </w:t>
      </w:r>
      <w:r w:rsidRPr="008171BB">
        <w:rPr>
          <w:color w:val="000000"/>
          <w:lang w:val="ru-RU"/>
        </w:rPr>
        <w:t>јавне</w:t>
      </w:r>
      <w:r w:rsidR="00FE7311">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а</w:t>
      </w:r>
      <w:r w:rsidR="00FE7311">
        <w:rPr>
          <w:color w:val="000000"/>
          <w:lang w:val="ru-RU"/>
        </w:rPr>
        <w:t xml:space="preserve"> </w:t>
      </w:r>
      <w:r w:rsidRPr="008171BB">
        <w:rPr>
          <w:color w:val="000000"/>
          <w:lang w:val="ru-RU"/>
        </w:rPr>
        <w:t>који</w:t>
      </w:r>
      <w:r w:rsidR="00FE7311">
        <w:rPr>
          <w:color w:val="000000"/>
          <w:lang w:val="ru-RU"/>
        </w:rPr>
        <w:t xml:space="preserve"> </w:t>
      </w:r>
      <w:r w:rsidRPr="008171BB">
        <w:rPr>
          <w:color w:val="000000"/>
          <w:lang w:val="ru-RU"/>
        </w:rPr>
        <w:t>чини</w:t>
      </w:r>
      <w:r w:rsidR="00FE7311">
        <w:rPr>
          <w:color w:val="000000"/>
          <w:lang w:val="ru-RU"/>
        </w:rPr>
        <w:t xml:space="preserve"> </w:t>
      </w:r>
      <w:r w:rsidRPr="008171BB">
        <w:rPr>
          <w:color w:val="000000"/>
          <w:lang w:val="ru-RU"/>
        </w:rPr>
        <w:t>саставни</w:t>
      </w:r>
      <w:r w:rsidR="00FE7311">
        <w:rPr>
          <w:color w:val="000000"/>
          <w:lang w:val="ru-RU"/>
        </w:rPr>
        <w:t xml:space="preserve"> </w:t>
      </w:r>
      <w:r w:rsidRPr="008171BB">
        <w:rPr>
          <w:color w:val="000000"/>
          <w:lang w:val="ru-RU"/>
        </w:rPr>
        <w:t>део</w:t>
      </w:r>
      <w:r w:rsidR="00FE7311">
        <w:rPr>
          <w:color w:val="000000"/>
          <w:lang w:val="ru-RU"/>
        </w:rPr>
        <w:t xml:space="preserve"> </w:t>
      </w:r>
      <w:r w:rsidRPr="008171BB">
        <w:rPr>
          <w:color w:val="000000"/>
          <w:lang w:val="ru-RU"/>
        </w:rPr>
        <w:t>заједничке</w:t>
      </w:r>
      <w:r w:rsidR="00FE7311">
        <w:rPr>
          <w:color w:val="000000"/>
          <w:lang w:val="ru-RU"/>
        </w:rPr>
        <w:t xml:space="preserve"> </w:t>
      </w:r>
      <w:r w:rsidRPr="008171BB">
        <w:rPr>
          <w:color w:val="000000"/>
          <w:lang w:val="ru-RU"/>
        </w:rPr>
        <w:t>понуде</w:t>
      </w:r>
      <w:r w:rsidR="00FE7311">
        <w:rPr>
          <w:color w:val="000000"/>
          <w:lang w:val="ru-RU"/>
        </w:rPr>
        <w:t xml:space="preserve"> </w:t>
      </w:r>
      <w:r w:rsidRPr="008171BB">
        <w:rPr>
          <w:color w:val="000000"/>
          <w:lang w:val="ru-RU"/>
        </w:rPr>
        <w:t>сагласно</w:t>
      </w:r>
      <w:r w:rsidR="00FE7311">
        <w:rPr>
          <w:color w:val="000000"/>
          <w:lang w:val="ru-RU"/>
        </w:rPr>
        <w:t xml:space="preserve"> </w:t>
      </w:r>
      <w:r w:rsidRPr="008171BB">
        <w:rPr>
          <w:color w:val="000000"/>
          <w:lang w:val="ru-RU"/>
        </w:rPr>
        <w:t>чл</w:t>
      </w:r>
      <w:r w:rsidRPr="008171BB">
        <w:rPr>
          <w:color w:val="000000"/>
        </w:rPr>
        <w:t xml:space="preserve">. 81. </w:t>
      </w:r>
      <w:r w:rsidRPr="008171BB">
        <w:rPr>
          <w:color w:val="000000"/>
          <w:lang w:val="ru-RU"/>
        </w:rPr>
        <w:t>Закона</w:t>
      </w:r>
      <w:r w:rsidRPr="008171BB">
        <w:rPr>
          <w:color w:val="000000"/>
        </w:rPr>
        <w:t xml:space="preserve">.  </w:t>
      </w:r>
    </w:p>
    <w:p w:rsidR="00690E0C" w:rsidRDefault="00690E0C" w:rsidP="00690E0C">
      <w:pPr>
        <w:autoSpaceDE w:val="0"/>
        <w:autoSpaceDN w:val="0"/>
        <w:adjustRightInd w:val="0"/>
        <w:jc w:val="both"/>
        <w:rPr>
          <w:color w:val="000000"/>
          <w:lang w:val="sr-Cyrl-CS"/>
        </w:rPr>
      </w:pPr>
    </w:p>
    <w:p w:rsidR="002C388A" w:rsidRPr="00182AF7" w:rsidRDefault="002C388A" w:rsidP="00690E0C">
      <w:pPr>
        <w:autoSpaceDE w:val="0"/>
        <w:autoSpaceDN w:val="0"/>
        <w:adjustRightInd w:val="0"/>
        <w:jc w:val="both"/>
        <w:rPr>
          <w:b/>
          <w:bCs/>
          <w:color w:val="000000"/>
          <w:u w:val="single"/>
          <w:lang w:val="ru-RU"/>
        </w:rPr>
      </w:pPr>
      <w:r w:rsidRPr="00182AF7">
        <w:rPr>
          <w:b/>
          <w:bCs/>
          <w:color w:val="000000"/>
          <w:u w:val="single"/>
          <w:lang w:val="ru-RU"/>
        </w:rPr>
        <w:t>Понуда</w:t>
      </w:r>
      <w:r w:rsidR="00FE7311">
        <w:rPr>
          <w:b/>
          <w:bCs/>
          <w:color w:val="000000"/>
          <w:u w:val="single"/>
          <w:lang w:val="ru-RU"/>
        </w:rPr>
        <w:t xml:space="preserve"> </w:t>
      </w:r>
      <w:r w:rsidRPr="00182AF7">
        <w:rPr>
          <w:b/>
          <w:bCs/>
          <w:color w:val="000000"/>
          <w:u w:val="single"/>
          <w:lang w:val="ru-RU"/>
        </w:rPr>
        <w:t>са</w:t>
      </w:r>
      <w:r w:rsidR="00FE7311">
        <w:rPr>
          <w:b/>
          <w:bCs/>
          <w:color w:val="000000"/>
          <w:u w:val="single"/>
          <w:lang w:val="ru-RU"/>
        </w:rPr>
        <w:t xml:space="preserve"> </w:t>
      </w:r>
      <w:r w:rsidRPr="00182AF7">
        <w:rPr>
          <w:b/>
          <w:bCs/>
          <w:color w:val="000000"/>
          <w:u w:val="single"/>
          <w:lang w:val="ru-RU"/>
        </w:rPr>
        <w:t>варијантама</w:t>
      </w:r>
    </w:p>
    <w:p w:rsidR="00E4595E" w:rsidRDefault="00E4595E" w:rsidP="002C388A">
      <w:pPr>
        <w:autoSpaceDE w:val="0"/>
        <w:autoSpaceDN w:val="0"/>
        <w:adjustRightInd w:val="0"/>
        <w:jc w:val="both"/>
        <w:rPr>
          <w:color w:val="000000"/>
          <w:lang w:val="ru-RU"/>
        </w:rPr>
      </w:pPr>
    </w:p>
    <w:p w:rsidR="002C388A" w:rsidRPr="00182AF7" w:rsidRDefault="002C388A" w:rsidP="002C388A">
      <w:pPr>
        <w:autoSpaceDE w:val="0"/>
        <w:autoSpaceDN w:val="0"/>
        <w:adjustRightInd w:val="0"/>
        <w:jc w:val="both"/>
        <w:rPr>
          <w:color w:val="000000"/>
        </w:rPr>
      </w:pPr>
      <w:r w:rsidRPr="00182AF7">
        <w:rPr>
          <w:color w:val="000000"/>
          <w:lang w:val="ru-RU"/>
        </w:rPr>
        <w:t>Подношење</w:t>
      </w:r>
      <w:r w:rsidR="00FE7311">
        <w:rPr>
          <w:color w:val="000000"/>
          <w:lang w:val="ru-RU"/>
        </w:rPr>
        <w:t xml:space="preserve"> </w:t>
      </w:r>
      <w:r w:rsidRPr="00182AF7">
        <w:rPr>
          <w:color w:val="000000"/>
          <w:lang w:val="ru-RU"/>
        </w:rPr>
        <w:t>понуде</w:t>
      </w:r>
      <w:r w:rsidR="00FE7311">
        <w:rPr>
          <w:color w:val="000000"/>
          <w:lang w:val="ru-RU"/>
        </w:rPr>
        <w:t xml:space="preserve"> </w:t>
      </w:r>
      <w:r w:rsidRPr="00182AF7">
        <w:rPr>
          <w:color w:val="000000"/>
          <w:lang w:val="ru-RU"/>
        </w:rPr>
        <w:t>са</w:t>
      </w:r>
      <w:r w:rsidR="00FE7311">
        <w:rPr>
          <w:color w:val="000000"/>
          <w:lang w:val="ru-RU"/>
        </w:rPr>
        <w:t xml:space="preserve"> </w:t>
      </w:r>
      <w:r w:rsidRPr="00182AF7">
        <w:rPr>
          <w:color w:val="000000"/>
          <w:lang w:val="ru-RU"/>
        </w:rPr>
        <w:t>варијантама</w:t>
      </w:r>
      <w:r w:rsidR="00FE7311">
        <w:rPr>
          <w:color w:val="000000"/>
          <w:lang w:val="ru-RU"/>
        </w:rPr>
        <w:t xml:space="preserve"> </w:t>
      </w:r>
      <w:r w:rsidRPr="00182AF7">
        <w:rPr>
          <w:color w:val="000000"/>
          <w:lang w:val="ru-RU"/>
        </w:rPr>
        <w:t>није</w:t>
      </w:r>
      <w:r w:rsidR="00FE7311">
        <w:rPr>
          <w:color w:val="000000"/>
          <w:lang w:val="ru-RU"/>
        </w:rPr>
        <w:t xml:space="preserve"> </w:t>
      </w:r>
      <w:r w:rsidRPr="00182AF7">
        <w:rPr>
          <w:color w:val="000000"/>
          <w:lang w:val="ru-RU"/>
        </w:rPr>
        <w:t>дозвољено</w:t>
      </w:r>
      <w:r w:rsidRPr="00182AF7">
        <w:rPr>
          <w:color w:val="000000"/>
        </w:rPr>
        <w:t xml:space="preserve">.  </w:t>
      </w:r>
    </w:p>
    <w:p w:rsidR="004942BF" w:rsidRPr="00182AF7" w:rsidRDefault="004942BF" w:rsidP="002C388A">
      <w:pPr>
        <w:autoSpaceDE w:val="0"/>
        <w:autoSpaceDN w:val="0"/>
        <w:adjustRightInd w:val="0"/>
        <w:jc w:val="both"/>
        <w:rPr>
          <w:color w:val="000000"/>
        </w:rPr>
      </w:pPr>
    </w:p>
    <w:p w:rsidR="005609B8" w:rsidRPr="00182AF7" w:rsidRDefault="005609B8" w:rsidP="00D724C9">
      <w:pPr>
        <w:pStyle w:val="ListParagraph"/>
        <w:numPr>
          <w:ilvl w:val="0"/>
          <w:numId w:val="3"/>
        </w:numPr>
        <w:autoSpaceDE w:val="0"/>
        <w:autoSpaceDN w:val="0"/>
        <w:adjustRightInd w:val="0"/>
        <w:ind w:left="426" w:hanging="426"/>
        <w:jc w:val="both"/>
        <w:rPr>
          <w:b/>
          <w:color w:val="000000"/>
          <w:u w:val="single"/>
        </w:rPr>
      </w:pPr>
      <w:r w:rsidRPr="00182AF7">
        <w:rPr>
          <w:b/>
          <w:color w:val="000000"/>
          <w:u w:val="single"/>
        </w:rPr>
        <w:t>Средства финансијског обезбеђења</w:t>
      </w:r>
    </w:p>
    <w:p w:rsidR="005609B8" w:rsidRDefault="005609B8" w:rsidP="005609B8">
      <w:pPr>
        <w:pStyle w:val="ListParagraph"/>
        <w:rPr>
          <w:b/>
          <w:lang w:val="ru-RU"/>
        </w:rPr>
      </w:pPr>
      <w:bookmarkStart w:id="2" w:name="_Toc164056443"/>
      <w:bookmarkStart w:id="3" w:name="_Toc164056574"/>
    </w:p>
    <w:p w:rsidR="00C56D9B" w:rsidRDefault="00E10633" w:rsidP="00C56D9B">
      <w:pPr>
        <w:spacing w:before="120"/>
        <w:jc w:val="both"/>
      </w:pPr>
      <w:r w:rsidRPr="003767AB">
        <w:lastRenderedPageBreak/>
        <w:t>Наручилац као средства финансиј</w:t>
      </w:r>
      <w:r w:rsidRPr="003767AB">
        <w:rPr>
          <w:lang w:val="sr-Cyrl-CS"/>
        </w:rPr>
        <w:t>с</w:t>
      </w:r>
      <w:r w:rsidRPr="003767AB">
        <w:t xml:space="preserve">ког обезбеђења испуњења обавеза у поступку јавне набавке и уговорних обавеза прихвата бланко соло менице. </w:t>
      </w:r>
    </w:p>
    <w:p w:rsidR="00C56D9B" w:rsidRDefault="00C56D9B" w:rsidP="00C56D9B">
      <w:pPr>
        <w:spacing w:before="120"/>
        <w:jc w:val="both"/>
        <w:rPr>
          <w:b/>
          <w:bCs/>
          <w:lang w:val="ru-RU"/>
        </w:rPr>
      </w:pPr>
      <w:r>
        <w:rPr>
          <w:b/>
          <w:bCs/>
          <w:lang w:val="ru-RU"/>
        </w:rPr>
        <w:t>П</w:t>
      </w:r>
      <w:r w:rsidRPr="00D01422">
        <w:rPr>
          <w:b/>
          <w:bCs/>
          <w:lang w:val="ru-RU"/>
        </w:rPr>
        <w:t>риликом закључ</w:t>
      </w:r>
      <w:r>
        <w:rPr>
          <w:b/>
          <w:bCs/>
          <w:lang w:val="ru-RU"/>
        </w:rPr>
        <w:t>е</w:t>
      </w:r>
      <w:r w:rsidRPr="00D01422">
        <w:rPr>
          <w:b/>
          <w:bCs/>
          <w:lang w:val="ru-RU"/>
        </w:rPr>
        <w:t>ња уговора</w:t>
      </w:r>
      <w:r w:rsidR="00BF5145">
        <w:rPr>
          <w:b/>
          <w:bCs/>
          <w:lang w:val="ru-RU"/>
        </w:rPr>
        <w:t xml:space="preserve"> Извођач ће </w:t>
      </w:r>
      <w:r>
        <w:rPr>
          <w:b/>
          <w:bCs/>
          <w:lang w:val="ru-RU"/>
        </w:rPr>
        <w:t>Наручиоцу</w:t>
      </w:r>
      <w:r w:rsidRPr="00D01422">
        <w:rPr>
          <w:b/>
          <w:bCs/>
          <w:lang w:val="ru-RU"/>
        </w:rPr>
        <w:t xml:space="preserve"> достави средство  финансијског обезбеђења</w:t>
      </w:r>
      <w:r w:rsidRPr="00385E9A">
        <w:rPr>
          <w:b/>
          <w:bCs/>
          <w:lang w:val="ru-RU"/>
        </w:rPr>
        <w:t>:</w:t>
      </w:r>
    </w:p>
    <w:p w:rsidR="00C56D9B" w:rsidRPr="00396C6A" w:rsidRDefault="00C56D9B" w:rsidP="00C56D9B">
      <w:pPr>
        <w:autoSpaceDE w:val="0"/>
        <w:autoSpaceDN w:val="0"/>
        <w:adjustRightInd w:val="0"/>
        <w:jc w:val="both"/>
        <w:rPr>
          <w:lang w:val="ru-RU"/>
        </w:rPr>
      </w:pPr>
      <w:r>
        <w:rPr>
          <w:b/>
          <w:lang w:val="ru-RU"/>
        </w:rPr>
        <w:t xml:space="preserve"> </w:t>
      </w:r>
    </w:p>
    <w:p w:rsidR="00C56D9B" w:rsidRPr="004942BF" w:rsidRDefault="00C56D9B" w:rsidP="00C56D9B">
      <w:pPr>
        <w:jc w:val="both"/>
      </w:pPr>
      <w:r w:rsidRPr="00396C6A">
        <w:t xml:space="preserve">- </w:t>
      </w:r>
      <w:r w:rsidRPr="00C56D9B">
        <w:rPr>
          <w:b/>
        </w:rPr>
        <w:t>Оригинал сопствену бланко меницу за добро извршење посла</w:t>
      </w:r>
      <w:r w:rsidRPr="0096774C">
        <w:t xml:space="preserve">, са копијом картона </w:t>
      </w:r>
      <w:r>
        <w:t>депонованих потписа</w:t>
      </w:r>
      <w:r w:rsidRPr="0096774C">
        <w:t>, овереним ОП обрасцем и листингом са сајта НБС (не захтев за регистрацију) као доказом да је меница регистрована и Овлашћењем за попу</w:t>
      </w:r>
      <w:r>
        <w:t>ну менице – меничним писмом, овлашћењем</w:t>
      </w:r>
      <w:r w:rsidRPr="0096774C">
        <w:t xml:space="preserve">, у износу од 10% од вредности </w:t>
      </w:r>
      <w:r w:rsidRPr="005609B8">
        <w:t>уговора</w:t>
      </w:r>
      <w:r w:rsidRPr="0096774C">
        <w:t xml:space="preserve"> без обрачунатог ПДВ-а, са роком важности минимум 30 дана дужим</w:t>
      </w:r>
      <w:r w:rsidRPr="005609B8">
        <w:rPr>
          <w:lang w:val="sr-Cyrl-CS"/>
        </w:rPr>
        <w:t xml:space="preserve"> од рока уговореног за испуњење </w:t>
      </w:r>
      <w:r>
        <w:rPr>
          <w:lang w:val="sr-Cyrl-CS"/>
        </w:rPr>
        <w:t xml:space="preserve">уговорних </w:t>
      </w:r>
      <w:r w:rsidRPr="005609B8">
        <w:rPr>
          <w:lang w:val="sr-Cyrl-CS"/>
        </w:rPr>
        <w:t>обавез</w:t>
      </w:r>
      <w:r>
        <w:rPr>
          <w:lang w:val="sr-Cyrl-CS"/>
        </w:rPr>
        <w:t>а.</w:t>
      </w:r>
      <w:r w:rsidRPr="005609B8">
        <w:rPr>
          <w:lang w:val="sr-Cyrl-CS"/>
        </w:rPr>
        <w:t xml:space="preserve"> </w:t>
      </w:r>
    </w:p>
    <w:p w:rsidR="00C56D9B" w:rsidRPr="0096774C" w:rsidRDefault="00C56D9B" w:rsidP="00C56D9B">
      <w:pPr>
        <w:jc w:val="both"/>
      </w:pPr>
      <w:r w:rsidRPr="0096774C">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картонима </w:t>
      </w:r>
      <w:r>
        <w:t>депонованих потписа</w:t>
      </w:r>
      <w:r w:rsidRPr="0096774C">
        <w:t xml:space="preserve"> (за колективно потписивање, као на депо картону, морају бити најмање два потписника). </w:t>
      </w:r>
    </w:p>
    <w:p w:rsidR="00C56D9B" w:rsidRPr="005609B8" w:rsidRDefault="00C56D9B" w:rsidP="00C56D9B">
      <w:pPr>
        <w:jc w:val="both"/>
      </w:pPr>
      <w:r w:rsidRPr="0096774C">
        <w:t>Меничн</w:t>
      </w:r>
      <w:r>
        <w:t>о</w:t>
      </w:r>
      <w:r w:rsidRPr="0096774C">
        <w:t xml:space="preserve"> </w:t>
      </w:r>
      <w:r>
        <w:t>писмо -</w:t>
      </w:r>
      <w:r w:rsidRPr="0096774C">
        <w:t>овлашћењ</w:t>
      </w:r>
      <w:r>
        <w:t>е које прати</w:t>
      </w:r>
      <w:r w:rsidRPr="0096774C">
        <w:t xml:space="preserve"> меницу мора бити потписан</w:t>
      </w:r>
      <w:r>
        <w:t>о</w:t>
      </w:r>
      <w:r w:rsidRPr="0096774C">
        <w:t xml:space="preserve"> оригиналним потписом (не може факсимил) лица кој</w:t>
      </w:r>
      <w:r>
        <w:t>е</w:t>
      </w:r>
      <w:r w:rsidRPr="0096774C">
        <w:t xml:space="preserve"> </w:t>
      </w:r>
      <w:r>
        <w:t>је</w:t>
      </w:r>
      <w:r w:rsidRPr="0096774C">
        <w:t xml:space="preserve"> потписал</w:t>
      </w:r>
      <w:r>
        <w:t>о</w:t>
      </w:r>
      <w:r w:rsidRPr="0096774C">
        <w:t xml:space="preserve"> меницу.</w:t>
      </w:r>
    </w:p>
    <w:p w:rsidR="00C56D9B" w:rsidRPr="005609B8" w:rsidRDefault="00C56D9B" w:rsidP="00C56D9B">
      <w:pPr>
        <w:jc w:val="both"/>
        <w:rPr>
          <w:lang w:val="sr-Cyrl-CS"/>
        </w:rPr>
      </w:pPr>
      <w:r w:rsidRPr="006F3620">
        <w:t>У случају промене лица овлашћеног за заступање, менично овлашћење - писмо остаје на снази.</w:t>
      </w:r>
    </w:p>
    <w:p w:rsidR="00C56D9B" w:rsidRPr="0096774C" w:rsidRDefault="00C56D9B" w:rsidP="00C56D9B">
      <w:pPr>
        <w:jc w:val="both"/>
      </w:pPr>
      <w:r w:rsidRPr="0096774C">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w:t>
      </w:r>
      <w:r w:rsidRPr="0096774C">
        <w:t xml:space="preserve">у свему у складу са 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C56D9B" w:rsidRDefault="00C56D9B" w:rsidP="00C56D9B">
      <w:pPr>
        <w:pStyle w:val="NoSpacing"/>
        <w:jc w:val="both"/>
      </w:pPr>
      <w:r w:rsidRPr="005609B8">
        <w:rPr>
          <w:rFonts w:ascii="Times New Roman" w:hAnsi="Times New Roman"/>
          <w:sz w:val="24"/>
          <w:szCs w:val="24"/>
        </w:rPr>
        <w:t>По извршењу уговорених обавеза понуђача, средство финансијског обезбеђења за добро извршење посла ће понуђач</w:t>
      </w:r>
      <w:r>
        <w:rPr>
          <w:rFonts w:ascii="Times New Roman" w:hAnsi="Times New Roman"/>
          <w:sz w:val="24"/>
          <w:szCs w:val="24"/>
        </w:rPr>
        <w:t>у</w:t>
      </w:r>
      <w:r w:rsidRPr="005609B8">
        <w:rPr>
          <w:rFonts w:ascii="Times New Roman" w:hAnsi="Times New Roman"/>
          <w:sz w:val="24"/>
          <w:szCs w:val="24"/>
        </w:rPr>
        <w:t xml:space="preserve"> бити враћено</w:t>
      </w:r>
      <w:r w:rsidRPr="0096774C">
        <w:t>.</w:t>
      </w:r>
    </w:p>
    <w:p w:rsidR="00C56D9B" w:rsidRPr="00C56D9B" w:rsidRDefault="00C56D9B" w:rsidP="00C56D9B">
      <w:pPr>
        <w:pStyle w:val="NoSpacing"/>
        <w:ind w:firstLine="360"/>
        <w:jc w:val="both"/>
      </w:pPr>
    </w:p>
    <w:p w:rsidR="00C56D9B" w:rsidRPr="00C56D9B" w:rsidRDefault="00C56D9B" w:rsidP="00C56D9B">
      <w:pPr>
        <w:spacing w:line="237" w:lineRule="auto"/>
        <w:jc w:val="both"/>
        <w:rPr>
          <w:bCs/>
        </w:rPr>
      </w:pPr>
      <w:r w:rsidRPr="002700A4">
        <w:rPr>
          <w:bCs/>
        </w:rPr>
        <w:t>Средств</w:t>
      </w:r>
      <w:r>
        <w:rPr>
          <w:bCs/>
        </w:rPr>
        <w:t>о</w:t>
      </w:r>
      <w:r w:rsidRPr="002700A4">
        <w:rPr>
          <w:bCs/>
        </w:rPr>
        <w:t xml:space="preserve"> финансијског обезбеђења треба да гласе на Наручиоца.</w:t>
      </w:r>
      <w:r>
        <w:rPr>
          <w:bCs/>
        </w:rPr>
        <w:t xml:space="preserve"> </w:t>
      </w:r>
    </w:p>
    <w:p w:rsidR="00C56D9B" w:rsidRPr="00FB4C5D" w:rsidRDefault="00C56D9B" w:rsidP="00C56D9B">
      <w:pPr>
        <w:spacing w:line="237" w:lineRule="auto"/>
        <w:jc w:val="both"/>
        <w:rPr>
          <w:bCs/>
        </w:rPr>
      </w:pPr>
      <w:r>
        <w:rPr>
          <w:bCs/>
        </w:rPr>
        <w:t>Основни подаци о Наручиоцу су:</w:t>
      </w:r>
    </w:p>
    <w:p w:rsidR="00C56D9B" w:rsidRPr="00652D74" w:rsidRDefault="00C56D9B" w:rsidP="00C56D9B">
      <w:pPr>
        <w:widowControl w:val="0"/>
        <w:autoSpaceDE w:val="0"/>
        <w:autoSpaceDN w:val="0"/>
        <w:adjustRightInd w:val="0"/>
        <w:spacing w:line="237" w:lineRule="auto"/>
        <w:jc w:val="both"/>
        <w:rPr>
          <w:b/>
        </w:rPr>
      </w:pPr>
      <w:r w:rsidRPr="00A404C4">
        <w:rPr>
          <w:b/>
        </w:rPr>
        <w:t>Центар за смештај и дневни боравак деце и омладине ометене у развоју, Светозара Марковића 85 а, Београд.</w:t>
      </w:r>
    </w:p>
    <w:p w:rsidR="00C56D9B" w:rsidRPr="00A404C4" w:rsidRDefault="00C56D9B" w:rsidP="00C56D9B">
      <w:pPr>
        <w:spacing w:line="237" w:lineRule="auto"/>
        <w:jc w:val="both"/>
        <w:rPr>
          <w:b/>
          <w:bCs/>
        </w:rPr>
      </w:pPr>
      <w:r w:rsidRPr="00A404C4">
        <w:rPr>
          <w:b/>
          <w:bCs/>
        </w:rPr>
        <w:t>Порески идентификациони број:  101288696</w:t>
      </w:r>
    </w:p>
    <w:p w:rsidR="00C56D9B" w:rsidRPr="00A404C4" w:rsidRDefault="00C56D9B" w:rsidP="00C56D9B">
      <w:pPr>
        <w:spacing w:line="237" w:lineRule="auto"/>
        <w:jc w:val="both"/>
        <w:rPr>
          <w:b/>
          <w:bCs/>
          <w:lang w:val="sr-Cyrl-CS"/>
        </w:rPr>
      </w:pPr>
      <w:r w:rsidRPr="00A404C4">
        <w:rPr>
          <w:b/>
          <w:bCs/>
        </w:rPr>
        <w:t>Матични број: 7019157</w:t>
      </w:r>
    </w:p>
    <w:p w:rsidR="00C56D9B" w:rsidRPr="00A404C4" w:rsidRDefault="00C56D9B" w:rsidP="00C56D9B">
      <w:pPr>
        <w:spacing w:line="237" w:lineRule="auto"/>
        <w:jc w:val="both"/>
        <w:rPr>
          <w:b/>
          <w:bCs/>
          <w:lang w:val="sr-Cyrl-CS"/>
        </w:rPr>
      </w:pPr>
      <w:r w:rsidRPr="00A404C4">
        <w:rPr>
          <w:b/>
          <w:bCs/>
        </w:rPr>
        <w:t>Број рачуна: 840-</w:t>
      </w:r>
      <w:r>
        <w:rPr>
          <w:b/>
          <w:bCs/>
        </w:rPr>
        <w:t>477661-29,</w:t>
      </w:r>
      <w:r w:rsidRPr="00A404C4">
        <w:rPr>
          <w:b/>
          <w:bCs/>
        </w:rPr>
        <w:t xml:space="preserve">  840-477667-11</w:t>
      </w:r>
      <w:r w:rsidRPr="00A404C4">
        <w:rPr>
          <w:b/>
          <w:bCs/>
          <w:lang w:val="sr-Cyrl-CS"/>
        </w:rPr>
        <w:t>, Управа за трезор</w:t>
      </w:r>
    </w:p>
    <w:p w:rsidR="00C56D9B" w:rsidRDefault="00C56D9B" w:rsidP="00C56D9B">
      <w:pPr>
        <w:autoSpaceDE w:val="0"/>
        <w:autoSpaceDN w:val="0"/>
        <w:adjustRightInd w:val="0"/>
        <w:jc w:val="both"/>
        <w:rPr>
          <w:b/>
          <w:bCs/>
          <w:lang w:val="ru-RU"/>
        </w:rPr>
      </w:pPr>
    </w:p>
    <w:p w:rsidR="00C56D9B" w:rsidRPr="00396C6A" w:rsidRDefault="00C56D9B" w:rsidP="00C56D9B">
      <w:pPr>
        <w:autoSpaceDE w:val="0"/>
        <w:autoSpaceDN w:val="0"/>
        <w:adjustRightInd w:val="0"/>
        <w:jc w:val="both"/>
        <w:rPr>
          <w:lang w:val="ru-RU"/>
        </w:rPr>
      </w:pPr>
      <w:r w:rsidRPr="00396C6A">
        <w:rPr>
          <w:b/>
          <w:bCs/>
          <w:lang w:val="ru-RU"/>
        </w:rPr>
        <w:t xml:space="preserve">Менично </w:t>
      </w:r>
      <w:r>
        <w:rPr>
          <w:b/>
          <w:bCs/>
          <w:lang w:val="ru-RU"/>
        </w:rPr>
        <w:t xml:space="preserve">писмо </w:t>
      </w:r>
      <w:r w:rsidRPr="00396C6A">
        <w:rPr>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C56D9B" w:rsidRPr="00396C6A" w:rsidRDefault="00C56D9B" w:rsidP="00C56D9B">
      <w:pPr>
        <w:numPr>
          <w:ilvl w:val="0"/>
          <w:numId w:val="2"/>
        </w:numPr>
        <w:autoSpaceDE w:val="0"/>
        <w:autoSpaceDN w:val="0"/>
        <w:adjustRightInd w:val="0"/>
        <w:spacing w:line="276" w:lineRule="auto"/>
        <w:jc w:val="both"/>
        <w:rPr>
          <w:b/>
          <w:bCs/>
          <w:lang w:val="ru-RU"/>
        </w:rPr>
      </w:pPr>
      <w:r w:rsidRPr="00396C6A">
        <w:rPr>
          <w:lang w:val="ru-RU"/>
        </w:rPr>
        <w:t xml:space="preserve">Фотокопију </w:t>
      </w:r>
      <w:r w:rsidRPr="00396C6A">
        <w:rPr>
          <w:b/>
          <w:bCs/>
          <w:lang w:val="ru-RU"/>
        </w:rPr>
        <w:t>Картона депонованих потписа</w:t>
      </w:r>
    </w:p>
    <w:p w:rsidR="00C56D9B" w:rsidRPr="00396C6A" w:rsidRDefault="00C56D9B" w:rsidP="00C56D9B">
      <w:pPr>
        <w:numPr>
          <w:ilvl w:val="0"/>
          <w:numId w:val="2"/>
        </w:numPr>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извода из Регистра привредних друштава</w:t>
      </w:r>
      <w:r w:rsidRPr="00396C6A">
        <w:rPr>
          <w:lang w:val="ru-RU"/>
        </w:rPr>
        <w:t xml:space="preserve"> -Агенције за привредне регистре</w:t>
      </w:r>
    </w:p>
    <w:p w:rsidR="00C56D9B" w:rsidRPr="00893598" w:rsidRDefault="00C56D9B" w:rsidP="00C56D9B">
      <w:pPr>
        <w:numPr>
          <w:ilvl w:val="0"/>
          <w:numId w:val="2"/>
        </w:numPr>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ОП обрасца</w:t>
      </w:r>
      <w:r w:rsidRPr="00396C6A">
        <w:rPr>
          <w:lang w:val="ru-RU"/>
        </w:rPr>
        <w:t xml:space="preserve"> (обрасца са навођењем лица овлашћених за заступање понуђача)</w:t>
      </w:r>
    </w:p>
    <w:p w:rsidR="00C56D9B" w:rsidRPr="00862675" w:rsidRDefault="00C56D9B" w:rsidP="00C56D9B">
      <w:pPr>
        <w:autoSpaceDE w:val="0"/>
        <w:autoSpaceDN w:val="0"/>
        <w:adjustRightInd w:val="0"/>
        <w:jc w:val="both"/>
        <w:rPr>
          <w:lang w:val="ru-RU"/>
        </w:rPr>
      </w:pPr>
      <w:r w:rsidRPr="00396C6A">
        <w:rPr>
          <w:lang w:val="ru-RU"/>
        </w:rPr>
        <w:t xml:space="preserve">Наручилац ће реализовати средства финансијског обезбеђења у случају неиспуњења уговорних обавеза. </w:t>
      </w:r>
      <w:r w:rsidRPr="00862675">
        <w:rPr>
          <w:lang w:val="ru-RU"/>
        </w:rPr>
        <w:t xml:space="preserve"> </w:t>
      </w:r>
    </w:p>
    <w:p w:rsidR="00C56D9B" w:rsidRPr="007B5E5F" w:rsidRDefault="00C56D9B" w:rsidP="00C56D9B">
      <w:pPr>
        <w:jc w:val="both"/>
        <w:rPr>
          <w:b/>
          <w:i/>
          <w:iCs/>
          <w:lang w:val="ru-RU"/>
        </w:rPr>
      </w:pPr>
    </w:p>
    <w:p w:rsidR="00C56D9B" w:rsidRDefault="00C56D9B" w:rsidP="00C56D9B">
      <w:pPr>
        <w:spacing w:before="120"/>
        <w:jc w:val="both"/>
        <w:rPr>
          <w:b/>
          <w:bCs/>
          <w:lang w:val="ru-RU"/>
        </w:rPr>
      </w:pPr>
      <w:r>
        <w:rPr>
          <w:b/>
          <w:bCs/>
          <w:lang w:val="ru-RU"/>
        </w:rPr>
        <w:t>П</w:t>
      </w:r>
      <w:r w:rsidRPr="00D01422">
        <w:rPr>
          <w:b/>
          <w:bCs/>
          <w:lang w:val="ru-RU"/>
        </w:rPr>
        <w:t xml:space="preserve">риликом </w:t>
      </w:r>
      <w:r>
        <w:rPr>
          <w:b/>
          <w:bCs/>
          <w:lang w:val="ru-RU"/>
        </w:rPr>
        <w:t xml:space="preserve">примипредаје добара </w:t>
      </w:r>
      <w:r w:rsidR="00BF5145">
        <w:rPr>
          <w:b/>
          <w:bCs/>
          <w:lang w:val="ru-RU"/>
        </w:rPr>
        <w:t xml:space="preserve">Извођач ће </w:t>
      </w:r>
      <w:r>
        <w:rPr>
          <w:b/>
          <w:bCs/>
          <w:lang w:val="ru-RU"/>
        </w:rPr>
        <w:t xml:space="preserve">Наручиоцу достави средство </w:t>
      </w:r>
      <w:r w:rsidRPr="00D01422">
        <w:rPr>
          <w:b/>
          <w:bCs/>
          <w:lang w:val="ru-RU"/>
        </w:rPr>
        <w:t>финансијског обезбеђења</w:t>
      </w:r>
      <w:r w:rsidRPr="00385E9A">
        <w:rPr>
          <w:b/>
          <w:bCs/>
          <w:lang w:val="ru-RU"/>
        </w:rPr>
        <w:t>:</w:t>
      </w:r>
    </w:p>
    <w:p w:rsidR="009A0863" w:rsidRPr="00C56D9B" w:rsidRDefault="009A0863" w:rsidP="009A0863">
      <w:pPr>
        <w:autoSpaceDE w:val="0"/>
        <w:autoSpaceDN w:val="0"/>
        <w:adjustRightInd w:val="0"/>
        <w:jc w:val="both"/>
      </w:pPr>
    </w:p>
    <w:p w:rsidR="009A0863" w:rsidRPr="009A0863" w:rsidRDefault="009A0863" w:rsidP="009A0863">
      <w:pPr>
        <w:tabs>
          <w:tab w:val="left" w:pos="720"/>
        </w:tabs>
        <w:autoSpaceDE w:val="0"/>
        <w:autoSpaceDN w:val="0"/>
        <w:adjustRightInd w:val="0"/>
        <w:jc w:val="both"/>
        <w:rPr>
          <w:lang w:val="ru-RU"/>
        </w:rPr>
      </w:pPr>
      <w:r w:rsidRPr="009A0863">
        <w:t xml:space="preserve">-  </w:t>
      </w:r>
      <w:r w:rsidRPr="009A0863">
        <w:rPr>
          <w:b/>
          <w:bCs/>
          <w:lang w:val="ru-RU"/>
        </w:rPr>
        <w:t>Бланко соло меницу за отклањање недостатака у гарантном року</w:t>
      </w:r>
      <w:r w:rsidRPr="009A0863">
        <w:rPr>
          <w:lang w:val="ru-RU"/>
        </w:rPr>
        <w:t>,</w:t>
      </w:r>
      <w:r w:rsidR="00CC0153">
        <w:rPr>
          <w:lang w:val="ru-RU"/>
        </w:rPr>
        <w:t xml:space="preserve"> </w:t>
      </w:r>
      <w:r w:rsidRPr="009A0863">
        <w:rPr>
          <w:lang w:val="ru-RU"/>
        </w:rPr>
        <w:t xml:space="preserve">уз рачун, регистровану у Регистру Народне банке Србије, са клаузулом „без протеста“ и „по </w:t>
      </w:r>
      <w:r w:rsidRPr="009A0863">
        <w:rPr>
          <w:lang w:val="ru-RU"/>
        </w:rPr>
        <w:lastRenderedPageBreak/>
        <w:t xml:space="preserve">виђењу“ потписану од стране лица овлашћеног за заступање понуђача, са печатом понуђача уз коју се доставља једнократно менично писмо, овлашћење да се меница може попунити у износуод 10% укупне уговорене вредности без ПДВ-а“, са роком важности 30 дана дужим од гарантног рока у којем понуђач гарантује квалитет добара која се уграђују ( који не може бити краћи од две године).   </w:t>
      </w:r>
    </w:p>
    <w:p w:rsidR="009A0863" w:rsidRPr="009A0863" w:rsidRDefault="009A0863" w:rsidP="009A0863">
      <w:pPr>
        <w:autoSpaceDE w:val="0"/>
        <w:autoSpaceDN w:val="0"/>
        <w:adjustRightInd w:val="0"/>
        <w:jc w:val="both"/>
        <w:rPr>
          <w:lang w:val="ru-RU"/>
        </w:rPr>
      </w:pPr>
      <w:r w:rsidRPr="009A0863">
        <w:rPr>
          <w:lang w:val="ru-RU"/>
        </w:rPr>
        <w:t xml:space="preserve">Извођач је дужан да уз одговарајућу меницу достави и: </w:t>
      </w:r>
    </w:p>
    <w:p w:rsidR="00C56D9B" w:rsidRPr="00396C6A" w:rsidRDefault="00C56D9B" w:rsidP="00C56D9B">
      <w:pPr>
        <w:autoSpaceDE w:val="0"/>
        <w:autoSpaceDN w:val="0"/>
        <w:adjustRightInd w:val="0"/>
        <w:jc w:val="both"/>
        <w:rPr>
          <w:lang w:val="ru-RU"/>
        </w:rPr>
      </w:pPr>
      <w:r w:rsidRPr="00396C6A">
        <w:rPr>
          <w:b/>
          <w:bCs/>
          <w:lang w:val="ru-RU"/>
        </w:rPr>
        <w:t xml:space="preserve">Менично </w:t>
      </w:r>
      <w:r>
        <w:rPr>
          <w:b/>
          <w:bCs/>
          <w:lang w:val="ru-RU"/>
        </w:rPr>
        <w:t xml:space="preserve">писмо </w:t>
      </w:r>
      <w:r w:rsidRPr="00396C6A">
        <w:rPr>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C56D9B" w:rsidRPr="00396C6A" w:rsidRDefault="00C56D9B" w:rsidP="00C56D9B">
      <w:pPr>
        <w:numPr>
          <w:ilvl w:val="0"/>
          <w:numId w:val="2"/>
        </w:numPr>
        <w:autoSpaceDE w:val="0"/>
        <w:autoSpaceDN w:val="0"/>
        <w:adjustRightInd w:val="0"/>
        <w:spacing w:line="276" w:lineRule="auto"/>
        <w:jc w:val="both"/>
        <w:rPr>
          <w:b/>
          <w:bCs/>
          <w:lang w:val="ru-RU"/>
        </w:rPr>
      </w:pPr>
      <w:r w:rsidRPr="00396C6A">
        <w:rPr>
          <w:lang w:val="ru-RU"/>
        </w:rPr>
        <w:t xml:space="preserve">Фотокопију </w:t>
      </w:r>
      <w:r w:rsidRPr="00396C6A">
        <w:rPr>
          <w:b/>
          <w:bCs/>
          <w:lang w:val="ru-RU"/>
        </w:rPr>
        <w:t>Картона депонованих потписа</w:t>
      </w:r>
    </w:p>
    <w:p w:rsidR="00C56D9B" w:rsidRPr="00396C6A" w:rsidRDefault="00C56D9B" w:rsidP="00C56D9B">
      <w:pPr>
        <w:numPr>
          <w:ilvl w:val="0"/>
          <w:numId w:val="2"/>
        </w:numPr>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извода из Регистра привредних друштава</w:t>
      </w:r>
      <w:r w:rsidRPr="00396C6A">
        <w:rPr>
          <w:lang w:val="ru-RU"/>
        </w:rPr>
        <w:t xml:space="preserve"> -Агенције за привредне регистре</w:t>
      </w:r>
    </w:p>
    <w:p w:rsidR="00C56D9B" w:rsidRPr="00893598" w:rsidRDefault="00C56D9B" w:rsidP="00C56D9B">
      <w:pPr>
        <w:numPr>
          <w:ilvl w:val="0"/>
          <w:numId w:val="2"/>
        </w:numPr>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ОП обрасца</w:t>
      </w:r>
      <w:r w:rsidRPr="00396C6A">
        <w:rPr>
          <w:lang w:val="ru-RU"/>
        </w:rPr>
        <w:t xml:space="preserve"> (обрасца са навођењем лица овлашћених за заступање понуђача)</w:t>
      </w:r>
    </w:p>
    <w:p w:rsidR="00293278" w:rsidRPr="00CC0153" w:rsidRDefault="00C56D9B" w:rsidP="002C388A">
      <w:pPr>
        <w:autoSpaceDE w:val="0"/>
        <w:autoSpaceDN w:val="0"/>
        <w:adjustRightInd w:val="0"/>
        <w:jc w:val="both"/>
        <w:rPr>
          <w:lang w:val="ru-RU"/>
        </w:rPr>
      </w:pPr>
      <w:r w:rsidRPr="00396C6A">
        <w:rPr>
          <w:lang w:val="ru-RU"/>
        </w:rPr>
        <w:t xml:space="preserve">Наручилац ће реализовати средства финансијског обезбеђења у случају неиспуњења уговорних обавеза. </w:t>
      </w:r>
      <w:r w:rsidRPr="00862675">
        <w:rPr>
          <w:lang w:val="ru-RU"/>
        </w:rPr>
        <w:t xml:space="preserve"> </w:t>
      </w:r>
      <w:bookmarkEnd w:id="2"/>
      <w:bookmarkEnd w:id="3"/>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Начин</w:t>
      </w:r>
      <w:r w:rsidR="00E13671">
        <w:rPr>
          <w:b/>
          <w:bCs/>
          <w:color w:val="000000"/>
          <w:u w:val="single"/>
          <w:lang w:val="ru-RU"/>
        </w:rPr>
        <w:t xml:space="preserve"> </w:t>
      </w:r>
      <w:r w:rsidRPr="008171BB">
        <w:rPr>
          <w:b/>
          <w:bCs/>
          <w:color w:val="000000"/>
          <w:u w:val="single"/>
          <w:lang w:val="ru-RU"/>
        </w:rPr>
        <w:t>измене</w:t>
      </w:r>
      <w:r w:rsidRPr="008171BB">
        <w:rPr>
          <w:b/>
          <w:bCs/>
          <w:color w:val="000000"/>
          <w:u w:val="single"/>
        </w:rPr>
        <w:t xml:space="preserve">, </w:t>
      </w:r>
      <w:r w:rsidRPr="008171BB">
        <w:rPr>
          <w:b/>
          <w:bCs/>
          <w:color w:val="000000"/>
          <w:u w:val="single"/>
          <w:lang w:val="ru-RU"/>
        </w:rPr>
        <w:t>допуне</w:t>
      </w:r>
      <w:r w:rsidR="00E13671">
        <w:rPr>
          <w:b/>
          <w:bCs/>
          <w:color w:val="000000"/>
          <w:u w:val="single"/>
          <w:lang w:val="ru-RU"/>
        </w:rPr>
        <w:t xml:space="preserve"> </w:t>
      </w:r>
      <w:r w:rsidRPr="008171BB">
        <w:rPr>
          <w:b/>
          <w:bCs/>
          <w:color w:val="000000"/>
          <w:u w:val="single"/>
          <w:lang w:val="ru-RU"/>
        </w:rPr>
        <w:t>и</w:t>
      </w:r>
      <w:r w:rsidR="00E13671">
        <w:rPr>
          <w:b/>
          <w:bCs/>
          <w:color w:val="000000"/>
          <w:u w:val="single"/>
          <w:lang w:val="ru-RU"/>
        </w:rPr>
        <w:t xml:space="preserve"> </w:t>
      </w:r>
      <w:r w:rsidRPr="008171BB">
        <w:rPr>
          <w:b/>
          <w:bCs/>
          <w:color w:val="000000"/>
          <w:u w:val="single"/>
          <w:lang w:val="ru-RU"/>
        </w:rPr>
        <w:t>опозива</w:t>
      </w:r>
      <w:r w:rsidR="00E13671">
        <w:rPr>
          <w:b/>
          <w:bCs/>
          <w:color w:val="000000"/>
          <w:u w:val="single"/>
          <w:lang w:val="ru-RU"/>
        </w:rPr>
        <w:t xml:space="preserve"> </w:t>
      </w:r>
      <w:r w:rsidRPr="008171BB">
        <w:rPr>
          <w:b/>
          <w:bCs/>
          <w:color w:val="000000"/>
          <w:u w:val="single"/>
          <w:lang w:val="ru-RU"/>
        </w:rPr>
        <w:t>понуде</w:t>
      </w:r>
    </w:p>
    <w:p w:rsidR="00CC0153" w:rsidRDefault="00247FCE" w:rsidP="00247FCE">
      <w:pPr>
        <w:autoSpaceDE w:val="0"/>
        <w:autoSpaceDN w:val="0"/>
        <w:adjustRightInd w:val="0"/>
        <w:jc w:val="both"/>
        <w:rPr>
          <w:color w:val="000000"/>
        </w:rPr>
      </w:pPr>
      <w:r w:rsidRPr="008171BB">
        <w:rPr>
          <w:color w:val="000000"/>
          <w:lang w:val="ru-RU"/>
        </w:rPr>
        <w:t>У</w:t>
      </w:r>
      <w:r w:rsidR="00E13671">
        <w:rPr>
          <w:color w:val="000000"/>
          <w:lang w:val="ru-RU"/>
        </w:rPr>
        <w:t xml:space="preserve"> </w:t>
      </w:r>
      <w:r w:rsidRPr="008171BB">
        <w:rPr>
          <w:color w:val="000000"/>
          <w:lang w:val="ru-RU"/>
        </w:rPr>
        <w:t>року</w:t>
      </w:r>
      <w:r w:rsidR="00E13671">
        <w:rPr>
          <w:color w:val="000000"/>
          <w:lang w:val="ru-RU"/>
        </w:rPr>
        <w:t xml:space="preserve"> </w:t>
      </w:r>
      <w:r w:rsidRPr="008171BB">
        <w:rPr>
          <w:color w:val="000000"/>
          <w:lang w:val="ru-RU"/>
        </w:rPr>
        <w:t>за</w:t>
      </w:r>
      <w:r w:rsidR="00E13671">
        <w:rPr>
          <w:color w:val="000000"/>
          <w:lang w:val="ru-RU"/>
        </w:rPr>
        <w:t xml:space="preserve"> </w:t>
      </w:r>
      <w:r w:rsidRPr="008171BB">
        <w:rPr>
          <w:color w:val="000000"/>
          <w:lang w:val="ru-RU"/>
        </w:rPr>
        <w:t>подношење</w:t>
      </w:r>
      <w:r w:rsidR="00E13671">
        <w:rPr>
          <w:color w:val="000000"/>
          <w:lang w:val="ru-RU"/>
        </w:rPr>
        <w:t xml:space="preserve"> </w:t>
      </w:r>
      <w:r w:rsidRPr="008171BB">
        <w:rPr>
          <w:color w:val="000000"/>
          <w:lang w:val="ru-RU"/>
        </w:rPr>
        <w:t>понуде</w:t>
      </w:r>
      <w:r w:rsidR="00E13671">
        <w:rPr>
          <w:color w:val="000000"/>
          <w:lang w:val="ru-RU"/>
        </w:rPr>
        <w:t xml:space="preserve"> </w:t>
      </w:r>
      <w:r w:rsidRPr="008171BB">
        <w:rPr>
          <w:color w:val="000000"/>
          <w:lang w:val="ru-RU"/>
        </w:rPr>
        <w:t>понуђач</w:t>
      </w:r>
      <w:r w:rsidR="00E13671">
        <w:rPr>
          <w:color w:val="000000"/>
          <w:lang w:val="ru-RU"/>
        </w:rPr>
        <w:t xml:space="preserve"> </w:t>
      </w:r>
      <w:r w:rsidRPr="008171BB">
        <w:rPr>
          <w:color w:val="000000"/>
          <w:lang w:val="ru-RU"/>
        </w:rPr>
        <w:t>може</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измени</w:t>
      </w:r>
      <w:r w:rsidRPr="008171BB">
        <w:rPr>
          <w:color w:val="000000"/>
        </w:rPr>
        <w:t xml:space="preserve">, </w:t>
      </w:r>
      <w:r w:rsidRPr="008171BB">
        <w:rPr>
          <w:color w:val="000000"/>
          <w:lang w:val="ru-RU"/>
        </w:rPr>
        <w:t>допуни</w:t>
      </w:r>
      <w:r w:rsidR="00E13671">
        <w:rPr>
          <w:color w:val="000000"/>
          <w:lang w:val="ru-RU"/>
        </w:rPr>
        <w:t xml:space="preserve"> </w:t>
      </w:r>
      <w:r w:rsidRPr="008171BB">
        <w:rPr>
          <w:color w:val="000000"/>
          <w:lang w:val="ru-RU"/>
        </w:rPr>
        <w:t>или</w:t>
      </w:r>
      <w:r w:rsidR="00E13671">
        <w:rPr>
          <w:color w:val="000000"/>
          <w:lang w:val="ru-RU"/>
        </w:rPr>
        <w:t xml:space="preserve"> </w:t>
      </w:r>
      <w:r w:rsidRPr="008171BB">
        <w:rPr>
          <w:color w:val="000000"/>
          <w:lang w:val="ru-RU"/>
        </w:rPr>
        <w:t>опозове</w:t>
      </w:r>
      <w:r w:rsidR="00E13671">
        <w:rPr>
          <w:color w:val="000000"/>
          <w:lang w:val="ru-RU"/>
        </w:rPr>
        <w:t xml:space="preserve"> </w:t>
      </w:r>
      <w:r w:rsidRPr="008171BB">
        <w:rPr>
          <w:color w:val="000000"/>
          <w:lang w:val="ru-RU"/>
        </w:rPr>
        <w:t>своју</w:t>
      </w:r>
      <w:r w:rsidR="00E13671">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на</w:t>
      </w:r>
      <w:r w:rsidR="00E13671">
        <w:rPr>
          <w:color w:val="000000"/>
          <w:lang w:val="ru-RU"/>
        </w:rPr>
        <w:t xml:space="preserve"> </w:t>
      </w:r>
      <w:r w:rsidRPr="008171BB">
        <w:rPr>
          <w:color w:val="000000"/>
          <w:lang w:val="ru-RU"/>
        </w:rPr>
        <w:t>начин</w:t>
      </w:r>
      <w:r w:rsidR="00E13671">
        <w:rPr>
          <w:color w:val="000000"/>
          <w:lang w:val="ru-RU"/>
        </w:rPr>
        <w:t xml:space="preserve"> </w:t>
      </w:r>
      <w:r w:rsidRPr="008171BB">
        <w:rPr>
          <w:color w:val="000000"/>
          <w:lang w:val="ru-RU"/>
        </w:rPr>
        <w:t>који</w:t>
      </w:r>
      <w:r w:rsidR="00E13671">
        <w:rPr>
          <w:color w:val="000000"/>
          <w:lang w:val="ru-RU"/>
        </w:rPr>
        <w:t xml:space="preserve"> </w:t>
      </w:r>
      <w:r w:rsidRPr="008171BB">
        <w:rPr>
          <w:color w:val="000000"/>
          <w:lang w:val="ru-RU"/>
        </w:rPr>
        <w:t>је</w:t>
      </w:r>
      <w:r w:rsidR="00E13671">
        <w:rPr>
          <w:color w:val="000000"/>
          <w:lang w:val="ru-RU"/>
        </w:rPr>
        <w:t xml:space="preserve"> </w:t>
      </w:r>
      <w:r w:rsidRPr="008171BB">
        <w:rPr>
          <w:color w:val="000000"/>
          <w:lang w:val="ru-RU"/>
        </w:rPr>
        <w:t>одређен</w:t>
      </w:r>
      <w:r w:rsidR="00E13671">
        <w:rPr>
          <w:color w:val="000000"/>
          <w:lang w:val="ru-RU"/>
        </w:rPr>
        <w:t xml:space="preserve"> </w:t>
      </w:r>
      <w:r w:rsidRPr="008171BB">
        <w:rPr>
          <w:color w:val="000000"/>
          <w:lang w:val="ru-RU"/>
        </w:rPr>
        <w:t>за</w:t>
      </w:r>
      <w:r w:rsidR="00E13671">
        <w:rPr>
          <w:color w:val="000000"/>
          <w:lang w:val="ru-RU"/>
        </w:rPr>
        <w:t xml:space="preserve"> </w:t>
      </w:r>
      <w:r w:rsidRPr="008171BB">
        <w:rPr>
          <w:color w:val="000000"/>
          <w:lang w:val="ru-RU"/>
        </w:rPr>
        <w:t>подношење</w:t>
      </w:r>
      <w:r w:rsidR="00E13671">
        <w:rPr>
          <w:color w:val="000000"/>
          <w:lang w:val="ru-RU"/>
        </w:rPr>
        <w:t xml:space="preserve"> </w:t>
      </w:r>
      <w:r w:rsidRPr="008171BB">
        <w:rPr>
          <w:color w:val="000000"/>
          <w:lang w:val="ru-RU"/>
        </w:rPr>
        <w:t>понуде</w:t>
      </w:r>
      <w:r w:rsidRPr="008171BB">
        <w:rPr>
          <w:color w:val="000000"/>
        </w:rPr>
        <w:t xml:space="preserve">. </w:t>
      </w:r>
    </w:p>
    <w:p w:rsidR="00247FCE" w:rsidRPr="005D3EA6" w:rsidRDefault="00247FCE" w:rsidP="00247FCE">
      <w:pPr>
        <w:autoSpaceDE w:val="0"/>
        <w:autoSpaceDN w:val="0"/>
        <w:adjustRightInd w:val="0"/>
        <w:jc w:val="both"/>
        <w:rPr>
          <w:color w:val="000000"/>
        </w:rPr>
      </w:pPr>
      <w:r w:rsidRPr="008171BB">
        <w:rPr>
          <w:color w:val="000000"/>
          <w:lang w:val="ru-RU"/>
        </w:rPr>
        <w:t>Понуђач</w:t>
      </w:r>
      <w:r w:rsidR="00E13671">
        <w:rPr>
          <w:color w:val="000000"/>
          <w:lang w:val="ru-RU"/>
        </w:rPr>
        <w:t xml:space="preserve"> </w:t>
      </w:r>
      <w:r w:rsidRPr="008171BB">
        <w:rPr>
          <w:color w:val="000000"/>
          <w:lang w:val="ru-RU"/>
        </w:rPr>
        <w:t>је</w:t>
      </w:r>
      <w:r w:rsidR="00E13671">
        <w:rPr>
          <w:color w:val="000000"/>
          <w:lang w:val="ru-RU"/>
        </w:rPr>
        <w:t xml:space="preserve"> </w:t>
      </w:r>
      <w:r w:rsidRPr="008171BB">
        <w:rPr>
          <w:color w:val="000000"/>
          <w:lang w:val="ru-RU"/>
        </w:rPr>
        <w:t>дужан</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јасно</w:t>
      </w:r>
      <w:r w:rsidR="00E13671">
        <w:rPr>
          <w:color w:val="000000"/>
          <w:lang w:val="ru-RU"/>
        </w:rPr>
        <w:t xml:space="preserve"> </w:t>
      </w:r>
      <w:r w:rsidRPr="008171BB">
        <w:rPr>
          <w:color w:val="000000"/>
          <w:lang w:val="ru-RU"/>
        </w:rPr>
        <w:t>назначи</w:t>
      </w:r>
      <w:r w:rsidR="00E13671">
        <w:rPr>
          <w:color w:val="000000"/>
          <w:lang w:val="ru-RU"/>
        </w:rPr>
        <w:t xml:space="preserve"> </w:t>
      </w:r>
      <w:r w:rsidRPr="008171BB">
        <w:rPr>
          <w:color w:val="000000"/>
          <w:lang w:val="ru-RU"/>
        </w:rPr>
        <w:t>који</w:t>
      </w:r>
      <w:r w:rsidR="00E13671">
        <w:rPr>
          <w:color w:val="000000"/>
          <w:lang w:val="ru-RU"/>
        </w:rPr>
        <w:t xml:space="preserve"> </w:t>
      </w:r>
      <w:r w:rsidRPr="008171BB">
        <w:rPr>
          <w:color w:val="000000"/>
          <w:lang w:val="ru-RU"/>
        </w:rPr>
        <w:t>део</w:t>
      </w:r>
      <w:r w:rsidR="00E13671">
        <w:rPr>
          <w:color w:val="000000"/>
          <w:lang w:val="ru-RU"/>
        </w:rPr>
        <w:t xml:space="preserve"> </w:t>
      </w:r>
      <w:r w:rsidRPr="008171BB">
        <w:rPr>
          <w:color w:val="000000"/>
          <w:lang w:val="ru-RU"/>
        </w:rPr>
        <w:t>понуде</w:t>
      </w:r>
      <w:r w:rsidR="00E13671">
        <w:rPr>
          <w:color w:val="000000"/>
          <w:lang w:val="ru-RU"/>
        </w:rPr>
        <w:t xml:space="preserve"> </w:t>
      </w:r>
      <w:r w:rsidRPr="008171BB">
        <w:rPr>
          <w:color w:val="000000"/>
          <w:lang w:val="ru-RU"/>
        </w:rPr>
        <w:t>мења</w:t>
      </w:r>
      <w:r w:rsidRPr="008171BB">
        <w:rPr>
          <w:color w:val="000000"/>
        </w:rPr>
        <w:t xml:space="preserve">, </w:t>
      </w:r>
      <w:r w:rsidRPr="008171BB">
        <w:rPr>
          <w:color w:val="000000"/>
          <w:lang w:val="ru-RU"/>
        </w:rPr>
        <w:t>односно</w:t>
      </w:r>
      <w:r w:rsidR="00E13671">
        <w:rPr>
          <w:color w:val="000000"/>
          <w:lang w:val="ru-RU"/>
        </w:rPr>
        <w:t xml:space="preserve"> </w:t>
      </w:r>
      <w:r w:rsidRPr="008171BB">
        <w:rPr>
          <w:color w:val="000000"/>
          <w:lang w:val="ru-RU"/>
        </w:rPr>
        <w:t>која</w:t>
      </w:r>
      <w:r w:rsidR="00E13671">
        <w:rPr>
          <w:color w:val="000000"/>
          <w:lang w:val="ru-RU"/>
        </w:rPr>
        <w:t xml:space="preserve"> </w:t>
      </w:r>
      <w:r w:rsidRPr="008171BB">
        <w:rPr>
          <w:color w:val="000000"/>
          <w:lang w:val="ru-RU"/>
        </w:rPr>
        <w:t>документа</w:t>
      </w:r>
      <w:r w:rsidR="00E13671">
        <w:rPr>
          <w:color w:val="000000"/>
          <w:lang w:val="ru-RU"/>
        </w:rPr>
        <w:t xml:space="preserve"> </w:t>
      </w:r>
      <w:r w:rsidRPr="008171BB">
        <w:rPr>
          <w:color w:val="000000"/>
          <w:lang w:val="ru-RU"/>
        </w:rPr>
        <w:t>накнадно</w:t>
      </w:r>
      <w:r w:rsidR="00E13671">
        <w:rPr>
          <w:color w:val="000000"/>
          <w:lang w:val="ru-RU"/>
        </w:rPr>
        <w:t xml:space="preserve"> </w:t>
      </w:r>
      <w:r w:rsidRPr="008171BB">
        <w:rPr>
          <w:color w:val="000000"/>
          <w:lang w:val="ru-RU"/>
        </w:rPr>
        <w:t>доставља</w:t>
      </w:r>
      <w:r w:rsidR="00CC0153">
        <w:rPr>
          <w:color w:val="000000"/>
          <w:lang w:val="ru-RU"/>
        </w:rPr>
        <w:t>.</w:t>
      </w:r>
      <w:r w:rsidR="00E13671">
        <w:rPr>
          <w:color w:val="000000"/>
          <w:lang w:val="ru-RU"/>
        </w:rPr>
        <w:t xml:space="preserve"> </w:t>
      </w:r>
      <w:r w:rsidRPr="008171BB">
        <w:rPr>
          <w:color w:val="000000"/>
          <w:lang w:val="ru-RU"/>
        </w:rPr>
        <w:t>Измену</w:t>
      </w:r>
      <w:r w:rsidRPr="008171BB">
        <w:rPr>
          <w:color w:val="000000"/>
        </w:rPr>
        <w:t xml:space="preserve">, </w:t>
      </w:r>
      <w:r w:rsidRPr="008171BB">
        <w:rPr>
          <w:color w:val="000000"/>
          <w:lang w:val="ru-RU"/>
        </w:rPr>
        <w:t>допуну</w:t>
      </w:r>
      <w:r w:rsidR="00E13671">
        <w:rPr>
          <w:color w:val="000000"/>
          <w:lang w:val="ru-RU"/>
        </w:rPr>
        <w:t xml:space="preserve"> </w:t>
      </w:r>
      <w:r w:rsidRPr="008171BB">
        <w:rPr>
          <w:color w:val="000000"/>
          <w:lang w:val="ru-RU"/>
        </w:rPr>
        <w:t>или</w:t>
      </w:r>
      <w:r w:rsidR="00E13671">
        <w:rPr>
          <w:color w:val="000000"/>
          <w:lang w:val="ru-RU"/>
        </w:rPr>
        <w:t xml:space="preserve"> </w:t>
      </w:r>
      <w:r w:rsidRPr="008171BB">
        <w:rPr>
          <w:color w:val="000000"/>
          <w:lang w:val="ru-RU"/>
        </w:rPr>
        <w:t>опозив</w:t>
      </w:r>
      <w:r w:rsidR="00E13671">
        <w:rPr>
          <w:color w:val="000000"/>
          <w:lang w:val="ru-RU"/>
        </w:rPr>
        <w:t xml:space="preserve"> </w:t>
      </w:r>
      <w:r w:rsidRPr="008171BB">
        <w:rPr>
          <w:color w:val="000000"/>
          <w:lang w:val="ru-RU"/>
        </w:rPr>
        <w:t>понуде</w:t>
      </w:r>
      <w:r w:rsidR="00E13671">
        <w:rPr>
          <w:color w:val="000000"/>
          <w:lang w:val="ru-RU"/>
        </w:rPr>
        <w:t xml:space="preserve"> </w:t>
      </w:r>
      <w:r w:rsidRPr="008171BB">
        <w:rPr>
          <w:color w:val="000000"/>
          <w:lang w:val="ru-RU"/>
        </w:rPr>
        <w:t>треба</w:t>
      </w:r>
      <w:r w:rsidR="00E13671">
        <w:rPr>
          <w:color w:val="000000"/>
          <w:lang w:val="ru-RU"/>
        </w:rPr>
        <w:t xml:space="preserve"> </w:t>
      </w:r>
      <w:r w:rsidRPr="008171BB">
        <w:rPr>
          <w:color w:val="000000"/>
          <w:lang w:val="ru-RU"/>
        </w:rPr>
        <w:t>доставити</w:t>
      </w:r>
      <w:r w:rsidR="00E13671">
        <w:rPr>
          <w:color w:val="000000"/>
          <w:lang w:val="ru-RU"/>
        </w:rPr>
        <w:t xml:space="preserve"> </w:t>
      </w:r>
      <w:r w:rsidRPr="008171BB">
        <w:rPr>
          <w:color w:val="000000"/>
          <w:lang w:val="ru-RU"/>
        </w:rPr>
        <w:t>на</w:t>
      </w:r>
      <w:r w:rsidR="00E13671">
        <w:rPr>
          <w:color w:val="000000"/>
          <w:lang w:val="ru-RU"/>
        </w:rPr>
        <w:t xml:space="preserve"> </w:t>
      </w:r>
      <w:r w:rsidRPr="008171BB">
        <w:rPr>
          <w:color w:val="000000"/>
          <w:lang w:val="ru-RU"/>
        </w:rPr>
        <w:t>адресу</w:t>
      </w:r>
      <w:r w:rsidRPr="008171BB">
        <w:rPr>
          <w:color w:val="000000"/>
        </w:rPr>
        <w:t xml:space="preserve">: </w:t>
      </w:r>
      <w:r w:rsidRPr="008171BB">
        <w:rPr>
          <w:color w:val="000000"/>
          <w:lang w:val="ru-RU"/>
        </w:rPr>
        <w:t>Центар</w:t>
      </w:r>
      <w:r w:rsidR="00E13671">
        <w:rPr>
          <w:color w:val="000000"/>
          <w:lang w:val="ru-RU"/>
        </w:rPr>
        <w:t xml:space="preserve"> </w:t>
      </w:r>
      <w:r w:rsidRPr="008171BB">
        <w:rPr>
          <w:color w:val="000000"/>
          <w:lang w:val="ru-RU"/>
        </w:rPr>
        <w:t>за</w:t>
      </w:r>
      <w:r w:rsidR="00E13671">
        <w:rPr>
          <w:color w:val="000000"/>
          <w:lang w:val="ru-RU"/>
        </w:rPr>
        <w:t xml:space="preserve"> </w:t>
      </w:r>
      <w:r w:rsidRPr="008171BB">
        <w:rPr>
          <w:color w:val="000000"/>
          <w:lang w:val="ru-RU"/>
        </w:rPr>
        <w:t>смештај</w:t>
      </w:r>
      <w:r w:rsidR="00E13671">
        <w:rPr>
          <w:color w:val="000000"/>
          <w:lang w:val="ru-RU"/>
        </w:rPr>
        <w:t xml:space="preserve"> </w:t>
      </w:r>
      <w:r w:rsidRPr="008171BB">
        <w:rPr>
          <w:color w:val="000000"/>
          <w:lang w:val="ru-RU"/>
        </w:rPr>
        <w:t>и</w:t>
      </w:r>
      <w:r w:rsidR="00E13671">
        <w:rPr>
          <w:color w:val="000000"/>
          <w:lang w:val="ru-RU"/>
        </w:rPr>
        <w:t xml:space="preserve"> </w:t>
      </w:r>
      <w:r w:rsidRPr="008171BB">
        <w:rPr>
          <w:color w:val="000000"/>
          <w:lang w:val="ru-RU"/>
        </w:rPr>
        <w:t>дневни</w:t>
      </w:r>
      <w:r w:rsidR="00E13671">
        <w:rPr>
          <w:color w:val="000000"/>
          <w:lang w:val="ru-RU"/>
        </w:rPr>
        <w:t xml:space="preserve"> </w:t>
      </w:r>
      <w:r w:rsidRPr="008171BB">
        <w:rPr>
          <w:color w:val="000000"/>
          <w:lang w:val="ru-RU"/>
        </w:rPr>
        <w:t>боравак</w:t>
      </w:r>
      <w:r w:rsidR="00E13671">
        <w:rPr>
          <w:color w:val="000000"/>
          <w:lang w:val="ru-RU"/>
        </w:rPr>
        <w:t xml:space="preserve"> </w:t>
      </w:r>
      <w:r w:rsidRPr="008171BB">
        <w:rPr>
          <w:color w:val="000000"/>
          <w:lang w:val="ru-RU"/>
        </w:rPr>
        <w:t>деце</w:t>
      </w:r>
      <w:r w:rsidR="00E13671">
        <w:rPr>
          <w:color w:val="000000"/>
          <w:lang w:val="ru-RU"/>
        </w:rPr>
        <w:t xml:space="preserve"> </w:t>
      </w:r>
      <w:r w:rsidRPr="008171BB">
        <w:rPr>
          <w:color w:val="000000"/>
          <w:lang w:val="ru-RU"/>
        </w:rPr>
        <w:t>и</w:t>
      </w:r>
      <w:r w:rsidR="00E13671">
        <w:rPr>
          <w:color w:val="000000"/>
          <w:lang w:val="ru-RU"/>
        </w:rPr>
        <w:t xml:space="preserve"> </w:t>
      </w:r>
      <w:r w:rsidRPr="008171BB">
        <w:rPr>
          <w:color w:val="000000"/>
          <w:lang w:val="ru-RU"/>
        </w:rPr>
        <w:t>омладине</w:t>
      </w:r>
      <w:r w:rsidR="00E13671">
        <w:rPr>
          <w:color w:val="000000"/>
          <w:lang w:val="ru-RU"/>
        </w:rPr>
        <w:t xml:space="preserve"> </w:t>
      </w:r>
      <w:r w:rsidRPr="005D3EA6">
        <w:rPr>
          <w:color w:val="000000"/>
          <w:lang w:val="ru-RU"/>
        </w:rPr>
        <w:t>ометене</w:t>
      </w:r>
      <w:r w:rsidR="00E13671" w:rsidRPr="005D3EA6">
        <w:rPr>
          <w:color w:val="000000"/>
          <w:lang w:val="ru-RU"/>
        </w:rPr>
        <w:t xml:space="preserve"> </w:t>
      </w:r>
      <w:r w:rsidRPr="005D3EA6">
        <w:rPr>
          <w:color w:val="000000"/>
          <w:lang w:val="ru-RU"/>
        </w:rPr>
        <w:t>у</w:t>
      </w:r>
      <w:r w:rsidR="00E13671" w:rsidRPr="005D3EA6">
        <w:rPr>
          <w:color w:val="000000"/>
          <w:lang w:val="ru-RU"/>
        </w:rPr>
        <w:t xml:space="preserve"> </w:t>
      </w:r>
      <w:r w:rsidRPr="005D3EA6">
        <w:rPr>
          <w:color w:val="000000"/>
          <w:lang w:val="ru-RU"/>
        </w:rPr>
        <w:t>развоју</w:t>
      </w:r>
      <w:r w:rsidRPr="005D3EA6">
        <w:rPr>
          <w:color w:val="000000"/>
        </w:rPr>
        <w:t xml:space="preserve">, </w:t>
      </w:r>
      <w:r w:rsidRPr="005D3EA6">
        <w:rPr>
          <w:color w:val="000000"/>
          <w:lang w:val="ru-RU"/>
        </w:rPr>
        <w:t>Београд</w:t>
      </w:r>
      <w:r w:rsidRPr="005D3EA6">
        <w:rPr>
          <w:color w:val="000000"/>
        </w:rPr>
        <w:t>, У</w:t>
      </w:r>
      <w:r w:rsidRPr="005D3EA6">
        <w:rPr>
          <w:color w:val="000000"/>
          <w:lang w:val="ru-RU"/>
        </w:rPr>
        <w:t>лица</w:t>
      </w:r>
      <w:r w:rsidR="00E13671" w:rsidRPr="005D3EA6">
        <w:rPr>
          <w:color w:val="000000"/>
          <w:lang w:val="ru-RU"/>
        </w:rPr>
        <w:t xml:space="preserve"> </w:t>
      </w:r>
      <w:r w:rsidRPr="005D3EA6">
        <w:rPr>
          <w:color w:val="000000"/>
          <w:lang w:val="ru-RU"/>
        </w:rPr>
        <w:t>Светозара</w:t>
      </w:r>
      <w:r w:rsidR="00E13671" w:rsidRPr="005D3EA6">
        <w:rPr>
          <w:color w:val="000000"/>
          <w:lang w:val="ru-RU"/>
        </w:rPr>
        <w:t xml:space="preserve"> </w:t>
      </w:r>
      <w:r w:rsidRPr="005D3EA6">
        <w:rPr>
          <w:color w:val="000000"/>
          <w:lang w:val="ru-RU"/>
        </w:rPr>
        <w:t>Марковића</w:t>
      </w:r>
      <w:r w:rsidRPr="005D3EA6">
        <w:rPr>
          <w:color w:val="000000"/>
        </w:rPr>
        <w:t xml:space="preserve"> 85</w:t>
      </w:r>
      <w:r w:rsidRPr="005D3EA6">
        <w:rPr>
          <w:color w:val="000000"/>
          <w:lang w:val="ru-RU"/>
        </w:rPr>
        <w:t>а</w:t>
      </w:r>
      <w:r w:rsidRPr="005D3EA6">
        <w:rPr>
          <w:color w:val="000000"/>
        </w:rPr>
        <w:t xml:space="preserve">, </w:t>
      </w:r>
      <w:r w:rsidRPr="005D3EA6">
        <w:rPr>
          <w:color w:val="000000"/>
          <w:lang w:val="ru-RU"/>
        </w:rPr>
        <w:t>са</w:t>
      </w:r>
      <w:r w:rsidR="00E13671" w:rsidRPr="005D3EA6">
        <w:rPr>
          <w:color w:val="000000"/>
          <w:lang w:val="ru-RU"/>
        </w:rPr>
        <w:t xml:space="preserve"> </w:t>
      </w:r>
      <w:r w:rsidRPr="005D3EA6">
        <w:rPr>
          <w:color w:val="000000"/>
          <w:lang w:val="ru-RU"/>
        </w:rPr>
        <w:t>назнаком</w:t>
      </w:r>
      <w:r w:rsidRPr="005D3EA6">
        <w:rPr>
          <w:color w:val="000000"/>
        </w:rPr>
        <w:t>:</w:t>
      </w:r>
    </w:p>
    <w:p w:rsidR="00E31519" w:rsidRPr="005D3EA6" w:rsidRDefault="002C388A" w:rsidP="005D3EA6">
      <w:pPr>
        <w:rPr>
          <w:color w:val="000000"/>
        </w:rPr>
      </w:pPr>
      <w:r w:rsidRPr="005D3EA6">
        <w:rPr>
          <w:color w:val="000000"/>
        </w:rPr>
        <w:t xml:space="preserve">- </w:t>
      </w:r>
      <w:r w:rsidR="00E75D8E" w:rsidRPr="005D3EA6">
        <w:rPr>
          <w:color w:val="000000"/>
        </w:rPr>
        <w:t>„</w:t>
      </w:r>
      <w:r w:rsidR="00767BDE" w:rsidRPr="005D3EA6">
        <w:rPr>
          <w:color w:val="000000"/>
        </w:rPr>
        <w:t xml:space="preserve"> </w:t>
      </w:r>
      <w:r w:rsidRPr="0033608B">
        <w:rPr>
          <w:b/>
          <w:bCs/>
          <w:color w:val="000000"/>
          <w:lang w:val="ru-RU"/>
        </w:rPr>
        <w:t>Измена</w:t>
      </w:r>
      <w:r w:rsidR="00E13671" w:rsidRPr="0033608B">
        <w:rPr>
          <w:b/>
          <w:bCs/>
          <w:color w:val="000000"/>
          <w:lang w:val="ru-RU"/>
        </w:rPr>
        <w:t xml:space="preserve"> </w:t>
      </w:r>
      <w:r w:rsidRPr="0033608B">
        <w:rPr>
          <w:b/>
          <w:bCs/>
          <w:color w:val="000000"/>
          <w:lang w:val="ru-RU"/>
        </w:rPr>
        <w:t>понуде</w:t>
      </w:r>
      <w:r w:rsidR="00E13671" w:rsidRPr="005D3EA6">
        <w:rPr>
          <w:bCs/>
          <w:color w:val="000000"/>
          <w:lang w:val="ru-RU"/>
        </w:rPr>
        <w:t xml:space="preserve"> </w:t>
      </w:r>
      <w:r w:rsidRPr="005D3EA6">
        <w:rPr>
          <w:bCs/>
          <w:color w:val="000000"/>
          <w:lang w:val="ru-RU"/>
        </w:rPr>
        <w:t>за</w:t>
      </w:r>
      <w:r w:rsidR="00E13671" w:rsidRPr="005D3EA6">
        <w:rPr>
          <w:bCs/>
          <w:color w:val="000000"/>
          <w:lang w:val="ru-RU"/>
        </w:rPr>
        <w:t xml:space="preserve"> </w:t>
      </w:r>
      <w:r w:rsidRPr="005D3EA6">
        <w:rPr>
          <w:bCs/>
          <w:color w:val="000000"/>
          <w:lang w:val="ru-RU"/>
        </w:rPr>
        <w:t>јавну</w:t>
      </w:r>
      <w:r w:rsidR="00E13671" w:rsidRPr="005D3EA6">
        <w:rPr>
          <w:bCs/>
          <w:color w:val="000000"/>
          <w:lang w:val="ru-RU"/>
        </w:rPr>
        <w:t xml:space="preserve"> </w:t>
      </w:r>
      <w:r w:rsidRPr="005D3EA6">
        <w:rPr>
          <w:bCs/>
          <w:color w:val="000000"/>
          <w:lang w:val="ru-RU"/>
        </w:rPr>
        <w:t>набавку</w:t>
      </w:r>
      <w:r w:rsidR="00E13671" w:rsidRPr="005D3EA6">
        <w:rPr>
          <w:bCs/>
          <w:color w:val="000000"/>
          <w:lang w:val="ru-RU"/>
        </w:rPr>
        <w:t xml:space="preserve"> </w:t>
      </w:r>
      <w:r w:rsidR="005308EA" w:rsidRPr="005D3EA6">
        <w:rPr>
          <w:bCs/>
          <w:color w:val="000000"/>
          <w:lang w:val="ru-RU"/>
        </w:rPr>
        <w:t xml:space="preserve"> мале вредности</w:t>
      </w:r>
      <w:r w:rsidR="00755764" w:rsidRPr="005D3EA6">
        <w:rPr>
          <w:color w:val="000000"/>
        </w:rPr>
        <w:t xml:space="preserve">: </w:t>
      </w:r>
      <w:r w:rsidR="0033608B" w:rsidRPr="00B561A8">
        <w:rPr>
          <w:b/>
          <w:bCs/>
          <w:lang w:val="sr-Cyrl-CS"/>
        </w:rPr>
        <w:t>На</w:t>
      </w:r>
      <w:r w:rsidR="0033608B" w:rsidRPr="00B561A8">
        <w:rPr>
          <w:b/>
          <w:bCs/>
        </w:rPr>
        <w:t>бавка и</w:t>
      </w:r>
      <w:r w:rsidR="0033608B">
        <w:rPr>
          <w:b/>
          <w:bCs/>
        </w:rPr>
        <w:t xml:space="preserve"> уградња опреме за пп </w:t>
      </w:r>
      <w:r w:rsidR="00E10633">
        <w:rPr>
          <w:b/>
          <w:bCs/>
        </w:rPr>
        <w:t>з</w:t>
      </w:r>
      <w:r w:rsidR="0033608B">
        <w:rPr>
          <w:b/>
          <w:bCs/>
        </w:rPr>
        <w:t>аштиту у ДБ Центра по партијама,</w:t>
      </w:r>
      <w:r w:rsidR="0033608B" w:rsidRPr="00CD4ED6">
        <w:rPr>
          <w:b/>
          <w:color w:val="000000"/>
        </w:rPr>
        <w:t xml:space="preserve"> </w:t>
      </w:r>
      <w:r w:rsidR="0033608B">
        <w:rPr>
          <w:b/>
          <w:color w:val="000000"/>
        </w:rPr>
        <w:t xml:space="preserve">Партија_________ </w:t>
      </w:r>
      <w:r w:rsidR="0033608B" w:rsidRPr="00370768">
        <w:rPr>
          <w:b/>
          <w:lang w:val="sr-Cyrl-CS"/>
        </w:rPr>
        <w:t>(</w:t>
      </w:r>
      <w:r w:rsidR="0033608B" w:rsidRPr="00370768">
        <w:rPr>
          <w:b/>
          <w:i/>
          <w:lang w:val="sr-Cyrl-CS"/>
        </w:rPr>
        <w:t>уписује се</w:t>
      </w:r>
      <w:r w:rsidR="0033608B">
        <w:rPr>
          <w:b/>
          <w:lang w:val="sr-Cyrl-CS"/>
        </w:rPr>
        <w:t xml:space="preserve"> </w:t>
      </w:r>
      <w:r w:rsidR="0033608B" w:rsidRPr="00370768">
        <w:rPr>
          <w:b/>
          <w:i/>
          <w:lang w:val="sr-Cyrl-CS"/>
        </w:rPr>
        <w:t>број партије/а за коју/е се подноси понуда</w:t>
      </w:r>
      <w:r w:rsidR="0033608B" w:rsidRPr="00370768">
        <w:rPr>
          <w:b/>
          <w:lang w:val="sr-Cyrl-CS"/>
        </w:rPr>
        <w:t>)</w:t>
      </w:r>
      <w:r w:rsidR="0033608B">
        <w:rPr>
          <w:b/>
          <w:lang w:val="sr-Cyrl-CS"/>
        </w:rPr>
        <w:t xml:space="preserve"> , </w:t>
      </w:r>
      <w:r w:rsidR="0033608B" w:rsidRPr="00CD4ED6">
        <w:rPr>
          <w:b/>
          <w:color w:val="000000"/>
          <w:lang w:val="ru-RU"/>
        </w:rPr>
        <w:t xml:space="preserve">ЈН број </w:t>
      </w:r>
      <w:r w:rsidR="0033608B">
        <w:rPr>
          <w:b/>
          <w:color w:val="000000"/>
        </w:rPr>
        <w:t>20</w:t>
      </w:r>
      <w:r w:rsidR="0033608B" w:rsidRPr="00CD4ED6">
        <w:rPr>
          <w:b/>
          <w:color w:val="000000"/>
        </w:rPr>
        <w:t>/17</w:t>
      </w:r>
      <w:r w:rsidR="0033608B" w:rsidRPr="00CD4ED6">
        <w:rPr>
          <w:b/>
          <w:color w:val="000000"/>
          <w:lang w:val="sr-Cyrl-CS"/>
        </w:rPr>
        <w:t xml:space="preserve"> </w:t>
      </w:r>
      <w:r w:rsidR="0033608B" w:rsidRPr="00CD4ED6">
        <w:rPr>
          <w:b/>
          <w:color w:val="000000"/>
        </w:rPr>
        <w:t xml:space="preserve">- </w:t>
      </w:r>
      <w:r w:rsidR="0033608B" w:rsidRPr="00CD4ED6">
        <w:rPr>
          <w:b/>
          <w:color w:val="000000"/>
          <w:lang w:val="ru-RU"/>
        </w:rPr>
        <w:t>НЕ ОТВАРАТИ</w:t>
      </w:r>
      <w:r w:rsidR="0033608B">
        <w:rPr>
          <w:b/>
          <w:color w:val="000000"/>
        </w:rPr>
        <w:t>“</w:t>
      </w:r>
      <w:r w:rsidR="002A336D" w:rsidRPr="005D3EA6">
        <w:rPr>
          <w:b/>
          <w:color w:val="000000"/>
        </w:rPr>
        <w:t>,</w:t>
      </w:r>
      <w:r w:rsidR="00E31519" w:rsidRPr="005D3EA6">
        <w:rPr>
          <w:color w:val="000000"/>
        </w:rPr>
        <w:t xml:space="preserve"> </w:t>
      </w:r>
    </w:p>
    <w:p w:rsidR="002C388A" w:rsidRPr="005D3EA6" w:rsidRDefault="00767BDE" w:rsidP="002C388A">
      <w:pPr>
        <w:autoSpaceDE w:val="0"/>
        <w:autoSpaceDN w:val="0"/>
        <w:adjustRightInd w:val="0"/>
        <w:jc w:val="both"/>
        <w:rPr>
          <w:color w:val="000000"/>
        </w:rPr>
      </w:pPr>
      <w:r w:rsidRPr="005D3EA6">
        <w:rPr>
          <w:color w:val="000000"/>
          <w:lang w:val="ru-RU"/>
        </w:rPr>
        <w:t>и</w:t>
      </w:r>
      <w:r w:rsidR="002C388A" w:rsidRPr="005D3EA6">
        <w:rPr>
          <w:color w:val="000000"/>
          <w:lang w:val="ru-RU"/>
        </w:rPr>
        <w:t>ли</w:t>
      </w:r>
    </w:p>
    <w:p w:rsidR="00E31519" w:rsidRPr="0033608B" w:rsidRDefault="002C388A" w:rsidP="00D724C9">
      <w:pPr>
        <w:pStyle w:val="NoSpacing"/>
        <w:numPr>
          <w:ilvl w:val="0"/>
          <w:numId w:val="6"/>
        </w:numPr>
        <w:ind w:left="0" w:hanging="142"/>
        <w:jc w:val="both"/>
        <w:rPr>
          <w:rFonts w:ascii="Times New Roman" w:hAnsi="Times New Roman"/>
          <w:color w:val="000000"/>
          <w:sz w:val="24"/>
          <w:szCs w:val="24"/>
        </w:rPr>
      </w:pPr>
      <w:r w:rsidRPr="0033608B">
        <w:rPr>
          <w:rFonts w:ascii="Times New Roman" w:hAnsi="Times New Roman"/>
          <w:bCs/>
          <w:color w:val="000000"/>
          <w:sz w:val="24"/>
          <w:szCs w:val="24"/>
        </w:rPr>
        <w:t>„</w:t>
      </w:r>
      <w:r w:rsidR="00767BDE" w:rsidRPr="0033608B">
        <w:rPr>
          <w:rFonts w:ascii="Times New Roman" w:hAnsi="Times New Roman"/>
          <w:bCs/>
          <w:color w:val="000000"/>
          <w:sz w:val="24"/>
          <w:szCs w:val="24"/>
        </w:rPr>
        <w:t xml:space="preserve"> </w:t>
      </w:r>
      <w:r w:rsidRPr="0033608B">
        <w:rPr>
          <w:rFonts w:ascii="Times New Roman" w:hAnsi="Times New Roman"/>
          <w:b/>
          <w:bCs/>
          <w:color w:val="000000"/>
          <w:sz w:val="24"/>
          <w:szCs w:val="24"/>
          <w:lang w:val="ru-RU"/>
        </w:rPr>
        <w:t>Допуна</w:t>
      </w:r>
      <w:r w:rsidR="00E13671" w:rsidRPr="0033608B">
        <w:rPr>
          <w:rFonts w:ascii="Times New Roman" w:hAnsi="Times New Roman"/>
          <w:b/>
          <w:bCs/>
          <w:color w:val="000000"/>
          <w:sz w:val="24"/>
          <w:szCs w:val="24"/>
          <w:lang w:val="ru-RU"/>
        </w:rPr>
        <w:t xml:space="preserve"> </w:t>
      </w:r>
      <w:r w:rsidRPr="0033608B">
        <w:rPr>
          <w:rFonts w:ascii="Times New Roman" w:hAnsi="Times New Roman"/>
          <w:b/>
          <w:bCs/>
          <w:color w:val="000000"/>
          <w:sz w:val="24"/>
          <w:szCs w:val="24"/>
          <w:lang w:val="ru-RU"/>
        </w:rPr>
        <w:t>понуде</w:t>
      </w:r>
      <w:r w:rsidR="00E13671" w:rsidRPr="0033608B">
        <w:rPr>
          <w:rFonts w:ascii="Times New Roman" w:hAnsi="Times New Roman"/>
          <w:bCs/>
          <w:color w:val="000000"/>
          <w:sz w:val="24"/>
          <w:szCs w:val="24"/>
          <w:lang w:val="ru-RU"/>
        </w:rPr>
        <w:t xml:space="preserve"> </w:t>
      </w:r>
      <w:r w:rsidRPr="0033608B">
        <w:rPr>
          <w:rFonts w:ascii="Times New Roman" w:hAnsi="Times New Roman"/>
          <w:bCs/>
          <w:color w:val="000000"/>
          <w:sz w:val="24"/>
          <w:szCs w:val="24"/>
          <w:lang w:val="ru-RU"/>
        </w:rPr>
        <w:t>за</w:t>
      </w:r>
      <w:r w:rsidR="00E13671" w:rsidRPr="0033608B">
        <w:rPr>
          <w:rFonts w:ascii="Times New Roman" w:hAnsi="Times New Roman"/>
          <w:bCs/>
          <w:color w:val="000000"/>
          <w:sz w:val="24"/>
          <w:szCs w:val="24"/>
          <w:lang w:val="ru-RU"/>
        </w:rPr>
        <w:t xml:space="preserve"> </w:t>
      </w:r>
      <w:r w:rsidRPr="0033608B">
        <w:rPr>
          <w:rFonts w:ascii="Times New Roman" w:hAnsi="Times New Roman"/>
          <w:bCs/>
          <w:color w:val="000000"/>
          <w:sz w:val="24"/>
          <w:szCs w:val="24"/>
          <w:lang w:val="ru-RU"/>
        </w:rPr>
        <w:t>јавну</w:t>
      </w:r>
      <w:r w:rsidR="00E13671" w:rsidRPr="0033608B">
        <w:rPr>
          <w:rFonts w:ascii="Times New Roman" w:hAnsi="Times New Roman"/>
          <w:bCs/>
          <w:color w:val="000000"/>
          <w:sz w:val="24"/>
          <w:szCs w:val="24"/>
          <w:lang w:val="ru-RU"/>
        </w:rPr>
        <w:t xml:space="preserve"> </w:t>
      </w:r>
      <w:r w:rsidRPr="0033608B">
        <w:rPr>
          <w:rFonts w:ascii="Times New Roman" w:hAnsi="Times New Roman"/>
          <w:bCs/>
          <w:color w:val="000000"/>
          <w:sz w:val="24"/>
          <w:szCs w:val="24"/>
          <w:lang w:val="ru-RU"/>
        </w:rPr>
        <w:t>набавку</w:t>
      </w:r>
      <w:r w:rsidR="00E13671" w:rsidRPr="0033608B">
        <w:rPr>
          <w:rFonts w:ascii="Times New Roman" w:hAnsi="Times New Roman"/>
          <w:bCs/>
          <w:color w:val="000000"/>
          <w:sz w:val="24"/>
          <w:szCs w:val="24"/>
          <w:lang w:val="ru-RU"/>
        </w:rPr>
        <w:t xml:space="preserve"> </w:t>
      </w:r>
      <w:r w:rsidR="005308EA" w:rsidRPr="0033608B">
        <w:rPr>
          <w:rFonts w:ascii="Times New Roman" w:hAnsi="Times New Roman"/>
          <w:bCs/>
          <w:color w:val="000000"/>
          <w:sz w:val="24"/>
          <w:szCs w:val="24"/>
          <w:lang w:val="ru-RU"/>
        </w:rPr>
        <w:t>мале вредности</w:t>
      </w:r>
      <w:r w:rsidR="005308EA" w:rsidRPr="0033608B">
        <w:rPr>
          <w:rFonts w:ascii="Times New Roman" w:hAnsi="Times New Roman"/>
          <w:color w:val="000000"/>
          <w:sz w:val="24"/>
          <w:szCs w:val="24"/>
        </w:rPr>
        <w:t xml:space="preserve">: </w:t>
      </w:r>
      <w:r w:rsidR="0033608B" w:rsidRPr="0033608B">
        <w:rPr>
          <w:rFonts w:ascii="Times New Roman" w:hAnsi="Times New Roman"/>
          <w:b/>
          <w:bCs/>
          <w:sz w:val="24"/>
          <w:szCs w:val="24"/>
          <w:lang w:val="sr-Cyrl-CS"/>
        </w:rPr>
        <w:t>На</w:t>
      </w:r>
      <w:r w:rsidR="0033608B" w:rsidRPr="0033608B">
        <w:rPr>
          <w:rFonts w:ascii="Times New Roman" w:hAnsi="Times New Roman"/>
          <w:b/>
          <w:bCs/>
          <w:sz w:val="24"/>
          <w:szCs w:val="24"/>
        </w:rPr>
        <w:t xml:space="preserve">бавка и уградња опреме за пп </w:t>
      </w:r>
      <w:r w:rsidR="00E10633">
        <w:rPr>
          <w:rFonts w:ascii="Times New Roman" w:hAnsi="Times New Roman"/>
          <w:b/>
          <w:bCs/>
          <w:sz w:val="24"/>
          <w:szCs w:val="24"/>
        </w:rPr>
        <w:t>з</w:t>
      </w:r>
      <w:r w:rsidR="0033608B" w:rsidRPr="0033608B">
        <w:rPr>
          <w:rFonts w:ascii="Times New Roman" w:hAnsi="Times New Roman"/>
          <w:b/>
          <w:bCs/>
          <w:sz w:val="24"/>
          <w:szCs w:val="24"/>
        </w:rPr>
        <w:t>аштиту у ДБ Центра по партијама,</w:t>
      </w:r>
      <w:r w:rsidR="0033608B" w:rsidRPr="0033608B">
        <w:rPr>
          <w:rFonts w:ascii="Times New Roman" w:hAnsi="Times New Roman"/>
          <w:b/>
          <w:color w:val="000000"/>
          <w:sz w:val="24"/>
          <w:szCs w:val="24"/>
        </w:rPr>
        <w:t xml:space="preserve"> Партија_________ </w:t>
      </w:r>
      <w:r w:rsidR="0033608B" w:rsidRPr="0033608B">
        <w:rPr>
          <w:rFonts w:ascii="Times New Roman" w:hAnsi="Times New Roman"/>
          <w:b/>
          <w:sz w:val="24"/>
          <w:szCs w:val="24"/>
          <w:lang w:val="sr-Cyrl-CS"/>
        </w:rPr>
        <w:t>(</w:t>
      </w:r>
      <w:r w:rsidR="0033608B" w:rsidRPr="0033608B">
        <w:rPr>
          <w:rFonts w:ascii="Times New Roman" w:hAnsi="Times New Roman"/>
          <w:b/>
          <w:i/>
          <w:sz w:val="24"/>
          <w:szCs w:val="24"/>
          <w:lang w:val="sr-Cyrl-CS"/>
        </w:rPr>
        <w:t>уписује се</w:t>
      </w:r>
      <w:r w:rsidR="0033608B" w:rsidRPr="0033608B">
        <w:rPr>
          <w:rFonts w:ascii="Times New Roman" w:hAnsi="Times New Roman"/>
          <w:b/>
          <w:sz w:val="24"/>
          <w:szCs w:val="24"/>
          <w:lang w:val="sr-Cyrl-CS"/>
        </w:rPr>
        <w:t xml:space="preserve"> </w:t>
      </w:r>
      <w:r w:rsidR="0033608B" w:rsidRPr="0033608B">
        <w:rPr>
          <w:rFonts w:ascii="Times New Roman" w:hAnsi="Times New Roman"/>
          <w:b/>
          <w:i/>
          <w:sz w:val="24"/>
          <w:szCs w:val="24"/>
          <w:lang w:val="sr-Cyrl-CS"/>
        </w:rPr>
        <w:t>број партије/а за коју/е се подноси понуда</w:t>
      </w:r>
      <w:r w:rsidR="0033608B" w:rsidRPr="0033608B">
        <w:rPr>
          <w:rFonts w:ascii="Times New Roman" w:hAnsi="Times New Roman"/>
          <w:b/>
          <w:sz w:val="24"/>
          <w:szCs w:val="24"/>
          <w:lang w:val="sr-Cyrl-CS"/>
        </w:rPr>
        <w:t xml:space="preserve">) , </w:t>
      </w:r>
      <w:r w:rsidR="0033608B" w:rsidRPr="0033608B">
        <w:rPr>
          <w:rFonts w:ascii="Times New Roman" w:hAnsi="Times New Roman"/>
          <w:b/>
          <w:color w:val="000000"/>
          <w:sz w:val="24"/>
          <w:szCs w:val="24"/>
          <w:lang w:val="ru-RU"/>
        </w:rPr>
        <w:t xml:space="preserve">ЈН број </w:t>
      </w:r>
      <w:r w:rsidR="0033608B" w:rsidRPr="0033608B">
        <w:rPr>
          <w:rFonts w:ascii="Times New Roman" w:hAnsi="Times New Roman"/>
          <w:b/>
          <w:color w:val="000000"/>
          <w:sz w:val="24"/>
          <w:szCs w:val="24"/>
        </w:rPr>
        <w:t>20/17</w:t>
      </w:r>
      <w:r w:rsidR="0033608B" w:rsidRPr="0033608B">
        <w:rPr>
          <w:rFonts w:ascii="Times New Roman" w:hAnsi="Times New Roman"/>
          <w:b/>
          <w:color w:val="000000"/>
          <w:sz w:val="24"/>
          <w:szCs w:val="24"/>
          <w:lang w:val="sr-Cyrl-CS"/>
        </w:rPr>
        <w:t xml:space="preserve"> </w:t>
      </w:r>
      <w:r w:rsidR="0033608B" w:rsidRPr="0033608B">
        <w:rPr>
          <w:rFonts w:ascii="Times New Roman" w:hAnsi="Times New Roman"/>
          <w:b/>
          <w:color w:val="000000"/>
          <w:sz w:val="24"/>
          <w:szCs w:val="24"/>
        </w:rPr>
        <w:t xml:space="preserve">- </w:t>
      </w:r>
      <w:r w:rsidR="0033608B" w:rsidRPr="0033608B">
        <w:rPr>
          <w:rFonts w:ascii="Times New Roman" w:hAnsi="Times New Roman"/>
          <w:b/>
          <w:color w:val="000000"/>
          <w:sz w:val="24"/>
          <w:szCs w:val="24"/>
          <w:lang w:val="ru-RU"/>
        </w:rPr>
        <w:t>НЕ ОТВАРАТИ</w:t>
      </w:r>
      <w:r w:rsidR="0033608B">
        <w:rPr>
          <w:b/>
          <w:color w:val="000000"/>
        </w:rPr>
        <w:t>“</w:t>
      </w:r>
      <w:r w:rsidR="0033608B">
        <w:rPr>
          <w:rFonts w:ascii="Times New Roman" w:hAnsi="Times New Roman"/>
          <w:b/>
          <w:color w:val="000000"/>
          <w:sz w:val="24"/>
          <w:szCs w:val="24"/>
          <w:lang w:val="ru-RU"/>
        </w:rPr>
        <w:t xml:space="preserve"> </w:t>
      </w:r>
      <w:r w:rsidR="002A336D" w:rsidRPr="0033608B">
        <w:rPr>
          <w:rFonts w:ascii="Times New Roman" w:hAnsi="Times New Roman"/>
          <w:b/>
          <w:color w:val="000000"/>
          <w:sz w:val="24"/>
          <w:szCs w:val="24"/>
        </w:rPr>
        <w:t>,</w:t>
      </w:r>
      <w:r w:rsidR="00E31519" w:rsidRPr="0033608B">
        <w:rPr>
          <w:rFonts w:ascii="Times New Roman" w:hAnsi="Times New Roman"/>
          <w:color w:val="000000"/>
          <w:sz w:val="24"/>
          <w:szCs w:val="24"/>
        </w:rPr>
        <w:t xml:space="preserve"> </w:t>
      </w:r>
    </w:p>
    <w:p w:rsidR="002C388A" w:rsidRPr="0033608B" w:rsidRDefault="002C388A" w:rsidP="002C388A">
      <w:pPr>
        <w:autoSpaceDE w:val="0"/>
        <w:autoSpaceDN w:val="0"/>
        <w:adjustRightInd w:val="0"/>
        <w:jc w:val="both"/>
        <w:rPr>
          <w:color w:val="000000"/>
        </w:rPr>
      </w:pPr>
      <w:r w:rsidRPr="0033608B">
        <w:rPr>
          <w:color w:val="000000"/>
          <w:lang w:val="ru-RU"/>
        </w:rPr>
        <w:t>или</w:t>
      </w:r>
    </w:p>
    <w:p w:rsidR="00E31519" w:rsidRDefault="002C388A" w:rsidP="00E31519">
      <w:pPr>
        <w:pStyle w:val="NoSpacing"/>
        <w:jc w:val="both"/>
        <w:rPr>
          <w:rFonts w:ascii="Times New Roman" w:hAnsi="Times New Roman"/>
          <w:b/>
          <w:color w:val="000000"/>
          <w:sz w:val="24"/>
          <w:szCs w:val="24"/>
        </w:rPr>
      </w:pPr>
      <w:r w:rsidRPr="0033608B">
        <w:rPr>
          <w:rFonts w:ascii="Times New Roman" w:hAnsi="Times New Roman"/>
          <w:color w:val="000000"/>
          <w:sz w:val="24"/>
          <w:szCs w:val="24"/>
        </w:rPr>
        <w:t>-</w:t>
      </w:r>
      <w:r w:rsidRPr="0033608B">
        <w:rPr>
          <w:rFonts w:ascii="Times New Roman" w:hAnsi="Times New Roman"/>
          <w:bCs/>
          <w:color w:val="000000"/>
          <w:sz w:val="24"/>
          <w:szCs w:val="24"/>
        </w:rPr>
        <w:t xml:space="preserve"> </w:t>
      </w:r>
      <w:r w:rsidRPr="0033608B">
        <w:rPr>
          <w:rFonts w:ascii="Times New Roman" w:hAnsi="Times New Roman"/>
          <w:b/>
          <w:bCs/>
          <w:color w:val="000000"/>
          <w:sz w:val="24"/>
          <w:szCs w:val="24"/>
        </w:rPr>
        <w:t>„</w:t>
      </w:r>
      <w:r w:rsidRPr="0033608B">
        <w:rPr>
          <w:rFonts w:ascii="Times New Roman" w:hAnsi="Times New Roman"/>
          <w:b/>
          <w:bCs/>
          <w:color w:val="000000"/>
          <w:sz w:val="24"/>
          <w:szCs w:val="24"/>
          <w:lang w:val="ru-RU"/>
        </w:rPr>
        <w:t>Опозив</w:t>
      </w:r>
      <w:r w:rsidR="00E13671" w:rsidRPr="0033608B">
        <w:rPr>
          <w:rFonts w:ascii="Times New Roman" w:hAnsi="Times New Roman"/>
          <w:b/>
          <w:bCs/>
          <w:color w:val="000000"/>
          <w:sz w:val="24"/>
          <w:szCs w:val="24"/>
          <w:lang w:val="ru-RU"/>
        </w:rPr>
        <w:t xml:space="preserve"> </w:t>
      </w:r>
      <w:r w:rsidRPr="0033608B">
        <w:rPr>
          <w:rFonts w:ascii="Times New Roman" w:hAnsi="Times New Roman"/>
          <w:b/>
          <w:bCs/>
          <w:color w:val="000000"/>
          <w:sz w:val="24"/>
          <w:szCs w:val="24"/>
          <w:lang w:val="ru-RU"/>
        </w:rPr>
        <w:t>понуде</w:t>
      </w:r>
      <w:r w:rsidR="00E13671" w:rsidRPr="0033608B">
        <w:rPr>
          <w:rFonts w:ascii="Times New Roman" w:hAnsi="Times New Roman"/>
          <w:bCs/>
          <w:color w:val="000000"/>
          <w:sz w:val="24"/>
          <w:szCs w:val="24"/>
          <w:lang w:val="ru-RU"/>
        </w:rPr>
        <w:t xml:space="preserve"> </w:t>
      </w:r>
      <w:r w:rsidRPr="0033608B">
        <w:rPr>
          <w:rFonts w:ascii="Times New Roman" w:hAnsi="Times New Roman"/>
          <w:bCs/>
          <w:color w:val="000000"/>
          <w:sz w:val="24"/>
          <w:szCs w:val="24"/>
          <w:lang w:val="ru-RU"/>
        </w:rPr>
        <w:t>за</w:t>
      </w:r>
      <w:r w:rsidR="00E13671" w:rsidRPr="0033608B">
        <w:rPr>
          <w:rFonts w:ascii="Times New Roman" w:hAnsi="Times New Roman"/>
          <w:bCs/>
          <w:color w:val="000000"/>
          <w:sz w:val="24"/>
          <w:szCs w:val="24"/>
          <w:lang w:val="ru-RU"/>
        </w:rPr>
        <w:t xml:space="preserve"> </w:t>
      </w:r>
      <w:r w:rsidRPr="0033608B">
        <w:rPr>
          <w:rFonts w:ascii="Times New Roman" w:hAnsi="Times New Roman"/>
          <w:bCs/>
          <w:color w:val="000000"/>
          <w:sz w:val="24"/>
          <w:szCs w:val="24"/>
          <w:lang w:val="ru-RU"/>
        </w:rPr>
        <w:t>јавну</w:t>
      </w:r>
      <w:r w:rsidR="00E13671" w:rsidRPr="0033608B">
        <w:rPr>
          <w:rFonts w:ascii="Times New Roman" w:hAnsi="Times New Roman"/>
          <w:bCs/>
          <w:color w:val="000000"/>
          <w:sz w:val="24"/>
          <w:szCs w:val="24"/>
          <w:lang w:val="ru-RU"/>
        </w:rPr>
        <w:t xml:space="preserve"> </w:t>
      </w:r>
      <w:r w:rsidRPr="0033608B">
        <w:rPr>
          <w:rFonts w:ascii="Times New Roman" w:hAnsi="Times New Roman"/>
          <w:bCs/>
          <w:color w:val="000000"/>
          <w:sz w:val="24"/>
          <w:szCs w:val="24"/>
          <w:lang w:val="ru-RU"/>
        </w:rPr>
        <w:t>набавку</w:t>
      </w:r>
      <w:r w:rsidR="00E13671" w:rsidRPr="0033608B">
        <w:rPr>
          <w:rFonts w:ascii="Times New Roman" w:hAnsi="Times New Roman"/>
          <w:bCs/>
          <w:color w:val="000000"/>
          <w:sz w:val="24"/>
          <w:szCs w:val="24"/>
          <w:lang w:val="ru-RU"/>
        </w:rPr>
        <w:t xml:space="preserve"> </w:t>
      </w:r>
      <w:r w:rsidR="005308EA" w:rsidRPr="0033608B">
        <w:rPr>
          <w:rFonts w:ascii="Times New Roman" w:hAnsi="Times New Roman"/>
          <w:bCs/>
          <w:color w:val="000000"/>
          <w:sz w:val="24"/>
          <w:szCs w:val="24"/>
          <w:lang w:val="ru-RU"/>
        </w:rPr>
        <w:t>мале вредности</w:t>
      </w:r>
      <w:r w:rsidR="005308EA" w:rsidRPr="0033608B">
        <w:rPr>
          <w:rFonts w:ascii="Times New Roman" w:hAnsi="Times New Roman"/>
          <w:color w:val="000000"/>
          <w:sz w:val="24"/>
          <w:szCs w:val="24"/>
        </w:rPr>
        <w:t xml:space="preserve">: </w:t>
      </w:r>
      <w:r w:rsidR="0033608B" w:rsidRPr="0033608B">
        <w:rPr>
          <w:rFonts w:ascii="Times New Roman" w:hAnsi="Times New Roman"/>
          <w:b/>
          <w:bCs/>
          <w:sz w:val="24"/>
          <w:szCs w:val="24"/>
          <w:lang w:val="sr-Cyrl-CS"/>
        </w:rPr>
        <w:t>На</w:t>
      </w:r>
      <w:r w:rsidR="0033608B" w:rsidRPr="0033608B">
        <w:rPr>
          <w:rFonts w:ascii="Times New Roman" w:hAnsi="Times New Roman"/>
          <w:b/>
          <w:bCs/>
          <w:sz w:val="24"/>
          <w:szCs w:val="24"/>
        </w:rPr>
        <w:t xml:space="preserve">бавка и уградња опреме за пп </w:t>
      </w:r>
      <w:r w:rsidR="00E10633">
        <w:rPr>
          <w:rFonts w:ascii="Times New Roman" w:hAnsi="Times New Roman"/>
          <w:b/>
          <w:bCs/>
          <w:sz w:val="24"/>
          <w:szCs w:val="24"/>
        </w:rPr>
        <w:t>з</w:t>
      </w:r>
      <w:r w:rsidR="0033608B" w:rsidRPr="0033608B">
        <w:rPr>
          <w:rFonts w:ascii="Times New Roman" w:hAnsi="Times New Roman"/>
          <w:b/>
          <w:bCs/>
          <w:sz w:val="24"/>
          <w:szCs w:val="24"/>
        </w:rPr>
        <w:t>аштиту у ДБ Центра по партијама,</w:t>
      </w:r>
      <w:r w:rsidR="0033608B" w:rsidRPr="0033608B">
        <w:rPr>
          <w:rFonts w:ascii="Times New Roman" w:hAnsi="Times New Roman"/>
          <w:b/>
          <w:color w:val="000000"/>
          <w:sz w:val="24"/>
          <w:szCs w:val="24"/>
        </w:rPr>
        <w:t xml:space="preserve"> Партија_________ </w:t>
      </w:r>
      <w:r w:rsidR="0033608B" w:rsidRPr="0033608B">
        <w:rPr>
          <w:rFonts w:ascii="Times New Roman" w:hAnsi="Times New Roman"/>
          <w:b/>
          <w:sz w:val="24"/>
          <w:szCs w:val="24"/>
          <w:lang w:val="sr-Cyrl-CS"/>
        </w:rPr>
        <w:t>(</w:t>
      </w:r>
      <w:r w:rsidR="0033608B" w:rsidRPr="0033608B">
        <w:rPr>
          <w:rFonts w:ascii="Times New Roman" w:hAnsi="Times New Roman"/>
          <w:b/>
          <w:i/>
          <w:sz w:val="24"/>
          <w:szCs w:val="24"/>
          <w:lang w:val="sr-Cyrl-CS"/>
        </w:rPr>
        <w:t>уписује се</w:t>
      </w:r>
      <w:r w:rsidR="0033608B" w:rsidRPr="0033608B">
        <w:rPr>
          <w:rFonts w:ascii="Times New Roman" w:hAnsi="Times New Roman"/>
          <w:b/>
          <w:sz w:val="24"/>
          <w:szCs w:val="24"/>
          <w:lang w:val="sr-Cyrl-CS"/>
        </w:rPr>
        <w:t xml:space="preserve"> </w:t>
      </w:r>
      <w:r w:rsidR="0033608B" w:rsidRPr="0033608B">
        <w:rPr>
          <w:rFonts w:ascii="Times New Roman" w:hAnsi="Times New Roman"/>
          <w:b/>
          <w:i/>
          <w:sz w:val="24"/>
          <w:szCs w:val="24"/>
          <w:lang w:val="sr-Cyrl-CS"/>
        </w:rPr>
        <w:t>број партије/а за коју/е се подноси понуда</w:t>
      </w:r>
      <w:r w:rsidR="0033608B" w:rsidRPr="0033608B">
        <w:rPr>
          <w:rFonts w:ascii="Times New Roman" w:hAnsi="Times New Roman"/>
          <w:b/>
          <w:sz w:val="24"/>
          <w:szCs w:val="24"/>
          <w:lang w:val="sr-Cyrl-CS"/>
        </w:rPr>
        <w:t xml:space="preserve">) , </w:t>
      </w:r>
      <w:r w:rsidR="0033608B" w:rsidRPr="0033608B">
        <w:rPr>
          <w:rFonts w:ascii="Times New Roman" w:hAnsi="Times New Roman"/>
          <w:b/>
          <w:color w:val="000000"/>
          <w:sz w:val="24"/>
          <w:szCs w:val="24"/>
          <w:lang w:val="ru-RU"/>
        </w:rPr>
        <w:t xml:space="preserve">ЈН број </w:t>
      </w:r>
      <w:r w:rsidR="0033608B" w:rsidRPr="0033608B">
        <w:rPr>
          <w:rFonts w:ascii="Times New Roman" w:hAnsi="Times New Roman"/>
          <w:b/>
          <w:color w:val="000000"/>
          <w:sz w:val="24"/>
          <w:szCs w:val="24"/>
        </w:rPr>
        <w:t>20/17</w:t>
      </w:r>
      <w:r w:rsidR="0033608B" w:rsidRPr="0033608B">
        <w:rPr>
          <w:rFonts w:ascii="Times New Roman" w:hAnsi="Times New Roman"/>
          <w:b/>
          <w:color w:val="000000"/>
          <w:sz w:val="24"/>
          <w:szCs w:val="24"/>
          <w:lang w:val="sr-Cyrl-CS"/>
        </w:rPr>
        <w:t xml:space="preserve"> </w:t>
      </w:r>
      <w:r w:rsidR="0033608B" w:rsidRPr="0033608B">
        <w:rPr>
          <w:rFonts w:ascii="Times New Roman" w:hAnsi="Times New Roman"/>
          <w:b/>
          <w:color w:val="000000"/>
          <w:sz w:val="24"/>
          <w:szCs w:val="24"/>
        </w:rPr>
        <w:t xml:space="preserve">- </w:t>
      </w:r>
      <w:r w:rsidR="0033608B" w:rsidRPr="0033608B">
        <w:rPr>
          <w:rFonts w:ascii="Times New Roman" w:hAnsi="Times New Roman"/>
          <w:b/>
          <w:color w:val="000000"/>
          <w:sz w:val="24"/>
          <w:szCs w:val="24"/>
          <w:lang w:val="ru-RU"/>
        </w:rPr>
        <w:t>НЕ ОТВАРАТИ</w:t>
      </w:r>
      <w:r w:rsidR="0033608B">
        <w:rPr>
          <w:b/>
          <w:color w:val="000000"/>
        </w:rPr>
        <w:t>“</w:t>
      </w:r>
      <w:r w:rsidR="0033608B">
        <w:rPr>
          <w:rFonts w:ascii="Times New Roman" w:hAnsi="Times New Roman"/>
          <w:b/>
          <w:color w:val="000000"/>
          <w:sz w:val="24"/>
          <w:szCs w:val="24"/>
          <w:lang w:val="ru-RU"/>
        </w:rPr>
        <w:t xml:space="preserve"> </w:t>
      </w:r>
      <w:r w:rsidR="00E31519" w:rsidRPr="0033608B">
        <w:rPr>
          <w:rFonts w:ascii="Times New Roman" w:hAnsi="Times New Roman"/>
          <w:b/>
          <w:color w:val="000000"/>
          <w:sz w:val="24"/>
          <w:szCs w:val="24"/>
        </w:rPr>
        <w:t xml:space="preserve">. </w:t>
      </w:r>
    </w:p>
    <w:p w:rsidR="0033608B" w:rsidRPr="0033608B" w:rsidRDefault="0033608B" w:rsidP="00E31519">
      <w:pPr>
        <w:pStyle w:val="NoSpacing"/>
        <w:jc w:val="both"/>
        <w:rPr>
          <w:rFonts w:ascii="Times New Roman" w:hAnsi="Times New Roman"/>
          <w:color w:val="000000"/>
          <w:sz w:val="24"/>
          <w:szCs w:val="24"/>
        </w:rPr>
      </w:pPr>
    </w:p>
    <w:p w:rsidR="00247FCE" w:rsidRDefault="00247FCE" w:rsidP="00247FCE">
      <w:pPr>
        <w:autoSpaceDE w:val="0"/>
        <w:autoSpaceDN w:val="0"/>
        <w:adjustRightInd w:val="0"/>
        <w:jc w:val="both"/>
        <w:rPr>
          <w:color w:val="000000"/>
        </w:rPr>
      </w:pPr>
      <w:r w:rsidRPr="0033608B">
        <w:rPr>
          <w:color w:val="000000"/>
          <w:lang w:val="ru-RU"/>
        </w:rPr>
        <w:t>На</w:t>
      </w:r>
      <w:r w:rsidR="00E13671" w:rsidRPr="0033608B">
        <w:rPr>
          <w:color w:val="000000"/>
          <w:lang w:val="ru-RU"/>
        </w:rPr>
        <w:t xml:space="preserve"> </w:t>
      </w:r>
      <w:r w:rsidRPr="0033608B">
        <w:rPr>
          <w:color w:val="000000"/>
          <w:lang w:val="ru-RU"/>
        </w:rPr>
        <w:t>полеђини</w:t>
      </w:r>
      <w:r w:rsidR="00E13671" w:rsidRPr="0033608B">
        <w:rPr>
          <w:color w:val="000000"/>
          <w:lang w:val="ru-RU"/>
        </w:rPr>
        <w:t xml:space="preserve"> </w:t>
      </w:r>
      <w:r w:rsidRPr="0033608B">
        <w:rPr>
          <w:color w:val="000000"/>
          <w:lang w:val="ru-RU"/>
        </w:rPr>
        <w:t>коверте</w:t>
      </w:r>
      <w:r w:rsidRPr="0033608B">
        <w:rPr>
          <w:color w:val="000000"/>
        </w:rPr>
        <w:t xml:space="preserve">, </w:t>
      </w:r>
      <w:r w:rsidRPr="0033608B">
        <w:rPr>
          <w:color w:val="000000"/>
          <w:lang w:val="ru-RU"/>
        </w:rPr>
        <w:t>или</w:t>
      </w:r>
      <w:r w:rsidR="00E13671" w:rsidRPr="0033608B">
        <w:rPr>
          <w:color w:val="000000"/>
          <w:lang w:val="ru-RU"/>
        </w:rPr>
        <w:t xml:space="preserve"> </w:t>
      </w:r>
      <w:r w:rsidRPr="0033608B">
        <w:rPr>
          <w:color w:val="000000"/>
          <w:lang w:val="ru-RU"/>
        </w:rPr>
        <w:t>на</w:t>
      </w:r>
      <w:r w:rsidR="00E13671" w:rsidRPr="0033608B">
        <w:rPr>
          <w:color w:val="000000"/>
          <w:lang w:val="ru-RU"/>
        </w:rPr>
        <w:t xml:space="preserve"> </w:t>
      </w:r>
      <w:r w:rsidRPr="0033608B">
        <w:rPr>
          <w:color w:val="000000"/>
          <w:lang w:val="ru-RU"/>
        </w:rPr>
        <w:t>кутији</w:t>
      </w:r>
      <w:r w:rsidR="00E13671" w:rsidRPr="0033608B">
        <w:rPr>
          <w:color w:val="000000"/>
          <w:lang w:val="ru-RU"/>
        </w:rPr>
        <w:t xml:space="preserve"> </w:t>
      </w:r>
      <w:r w:rsidRPr="0033608B">
        <w:rPr>
          <w:color w:val="000000"/>
          <w:lang w:val="ru-RU"/>
        </w:rPr>
        <w:t>навести</w:t>
      </w:r>
      <w:r w:rsidR="00E13671" w:rsidRPr="0033608B">
        <w:rPr>
          <w:color w:val="000000"/>
          <w:lang w:val="ru-RU"/>
        </w:rPr>
        <w:t xml:space="preserve"> </w:t>
      </w:r>
      <w:r w:rsidRPr="0033608B">
        <w:rPr>
          <w:color w:val="000000"/>
          <w:lang w:val="ru-RU"/>
        </w:rPr>
        <w:t>назив</w:t>
      </w:r>
      <w:r w:rsidR="00E13671" w:rsidRPr="0033608B">
        <w:rPr>
          <w:color w:val="000000"/>
          <w:lang w:val="ru-RU"/>
        </w:rPr>
        <w:t xml:space="preserve"> </w:t>
      </w:r>
      <w:r w:rsidRPr="0033608B">
        <w:rPr>
          <w:color w:val="000000"/>
          <w:lang w:val="ru-RU"/>
        </w:rPr>
        <w:t>и</w:t>
      </w:r>
      <w:r w:rsidR="00E13671" w:rsidRPr="0033608B">
        <w:rPr>
          <w:color w:val="000000"/>
          <w:lang w:val="ru-RU"/>
        </w:rPr>
        <w:t xml:space="preserve"> </w:t>
      </w:r>
      <w:r w:rsidRPr="0033608B">
        <w:rPr>
          <w:color w:val="000000"/>
          <w:lang w:val="ru-RU"/>
        </w:rPr>
        <w:t>седиште</w:t>
      </w:r>
      <w:r w:rsidR="00E13671" w:rsidRPr="0033608B">
        <w:rPr>
          <w:color w:val="000000"/>
          <w:lang w:val="ru-RU"/>
        </w:rPr>
        <w:t xml:space="preserve"> </w:t>
      </w:r>
      <w:r w:rsidRPr="0033608B">
        <w:rPr>
          <w:color w:val="000000"/>
          <w:lang w:val="ru-RU"/>
        </w:rPr>
        <w:t>понуђача</w:t>
      </w:r>
      <w:r w:rsidRPr="0033608B">
        <w:rPr>
          <w:color w:val="000000"/>
        </w:rPr>
        <w:t xml:space="preserve">. </w:t>
      </w:r>
      <w:r w:rsidRPr="0033608B">
        <w:rPr>
          <w:color w:val="000000"/>
          <w:lang w:val="ru-RU"/>
        </w:rPr>
        <w:t>У</w:t>
      </w:r>
      <w:r w:rsidR="00E13671" w:rsidRPr="0033608B">
        <w:rPr>
          <w:color w:val="000000"/>
          <w:lang w:val="ru-RU"/>
        </w:rPr>
        <w:t xml:space="preserve"> </w:t>
      </w:r>
      <w:r w:rsidRPr="0033608B">
        <w:rPr>
          <w:color w:val="000000"/>
          <w:lang w:val="ru-RU"/>
        </w:rPr>
        <w:t>случају</w:t>
      </w:r>
      <w:r w:rsidR="00E13671" w:rsidRPr="0033608B">
        <w:rPr>
          <w:color w:val="000000"/>
          <w:lang w:val="ru-RU"/>
        </w:rPr>
        <w:t xml:space="preserve"> </w:t>
      </w:r>
      <w:r w:rsidRPr="0033608B">
        <w:rPr>
          <w:color w:val="000000"/>
          <w:lang w:val="ru-RU"/>
        </w:rPr>
        <w:t>да</w:t>
      </w:r>
      <w:r w:rsidR="00E13671" w:rsidRPr="0033608B">
        <w:rPr>
          <w:color w:val="000000"/>
          <w:lang w:val="ru-RU"/>
        </w:rPr>
        <w:t xml:space="preserve"> </w:t>
      </w:r>
      <w:r w:rsidRPr="0033608B">
        <w:rPr>
          <w:color w:val="000000"/>
          <w:lang w:val="ru-RU"/>
        </w:rPr>
        <w:t>понуду</w:t>
      </w:r>
      <w:r w:rsidR="00E13671" w:rsidRPr="0033608B">
        <w:rPr>
          <w:color w:val="000000"/>
          <w:lang w:val="ru-RU"/>
        </w:rPr>
        <w:t xml:space="preserve"> </w:t>
      </w:r>
      <w:r w:rsidRPr="0033608B">
        <w:rPr>
          <w:color w:val="000000"/>
          <w:lang w:val="ru-RU"/>
        </w:rPr>
        <w:t>подноси</w:t>
      </w:r>
      <w:r w:rsidR="00E13671" w:rsidRPr="0033608B">
        <w:rPr>
          <w:color w:val="000000"/>
          <w:lang w:val="ru-RU"/>
        </w:rPr>
        <w:t xml:space="preserve"> </w:t>
      </w:r>
      <w:r w:rsidRPr="0033608B">
        <w:rPr>
          <w:color w:val="000000"/>
          <w:lang w:val="ru-RU"/>
        </w:rPr>
        <w:t>група</w:t>
      </w:r>
      <w:r w:rsidR="00E13671" w:rsidRPr="0033608B">
        <w:rPr>
          <w:color w:val="000000"/>
          <w:lang w:val="ru-RU"/>
        </w:rPr>
        <w:t xml:space="preserve"> </w:t>
      </w:r>
      <w:r w:rsidRPr="0033608B">
        <w:rPr>
          <w:color w:val="000000"/>
          <w:lang w:val="ru-RU"/>
        </w:rPr>
        <w:t>понуђача</w:t>
      </w:r>
      <w:r w:rsidRPr="0033608B">
        <w:rPr>
          <w:color w:val="000000"/>
        </w:rPr>
        <w:t xml:space="preserve">, </w:t>
      </w:r>
      <w:r w:rsidRPr="0033608B">
        <w:rPr>
          <w:color w:val="000000"/>
          <w:lang w:val="ru-RU"/>
        </w:rPr>
        <w:t>на</w:t>
      </w:r>
      <w:r w:rsidR="00E13671" w:rsidRPr="0033608B">
        <w:rPr>
          <w:color w:val="000000"/>
          <w:lang w:val="ru-RU"/>
        </w:rPr>
        <w:t xml:space="preserve"> </w:t>
      </w:r>
      <w:r w:rsidRPr="0033608B">
        <w:rPr>
          <w:color w:val="000000"/>
          <w:lang w:val="ru-RU"/>
        </w:rPr>
        <w:t>коверти</w:t>
      </w:r>
      <w:r w:rsidR="00E13671" w:rsidRPr="0033608B">
        <w:rPr>
          <w:color w:val="000000"/>
          <w:lang w:val="ru-RU"/>
        </w:rPr>
        <w:t xml:space="preserve"> </w:t>
      </w:r>
      <w:r w:rsidRPr="0033608B">
        <w:rPr>
          <w:color w:val="000000"/>
          <w:lang w:val="ru-RU"/>
        </w:rPr>
        <w:t>је</w:t>
      </w:r>
      <w:r w:rsidR="00E13671" w:rsidRPr="0033608B">
        <w:rPr>
          <w:color w:val="000000"/>
          <w:lang w:val="ru-RU"/>
        </w:rPr>
        <w:t xml:space="preserve"> </w:t>
      </w:r>
      <w:r w:rsidRPr="0033608B">
        <w:rPr>
          <w:color w:val="000000"/>
          <w:lang w:val="ru-RU"/>
        </w:rPr>
        <w:t>потребно</w:t>
      </w:r>
      <w:r w:rsidR="00E13671" w:rsidRPr="0033608B">
        <w:rPr>
          <w:color w:val="000000"/>
          <w:lang w:val="ru-RU"/>
        </w:rPr>
        <w:t xml:space="preserve"> </w:t>
      </w:r>
      <w:r w:rsidRPr="0033608B">
        <w:rPr>
          <w:color w:val="000000"/>
          <w:lang w:val="ru-RU"/>
        </w:rPr>
        <w:t>назначити</w:t>
      </w:r>
      <w:r w:rsidR="00E13671" w:rsidRPr="0033608B">
        <w:rPr>
          <w:color w:val="000000"/>
          <w:lang w:val="ru-RU"/>
        </w:rPr>
        <w:t xml:space="preserve"> </w:t>
      </w:r>
      <w:r w:rsidRPr="0033608B">
        <w:rPr>
          <w:color w:val="000000"/>
          <w:lang w:val="ru-RU"/>
        </w:rPr>
        <w:t>да</w:t>
      </w:r>
      <w:r w:rsidR="00E13671" w:rsidRPr="0033608B">
        <w:rPr>
          <w:color w:val="000000"/>
          <w:lang w:val="ru-RU"/>
        </w:rPr>
        <w:t xml:space="preserve"> </w:t>
      </w:r>
      <w:r w:rsidRPr="0033608B">
        <w:rPr>
          <w:color w:val="000000"/>
          <w:lang w:val="ru-RU"/>
        </w:rPr>
        <w:t>се</w:t>
      </w:r>
      <w:r w:rsidR="00E13671" w:rsidRPr="0033608B">
        <w:rPr>
          <w:color w:val="000000"/>
          <w:lang w:val="ru-RU"/>
        </w:rPr>
        <w:t xml:space="preserve"> </w:t>
      </w:r>
      <w:r w:rsidRPr="0033608B">
        <w:rPr>
          <w:color w:val="000000"/>
          <w:lang w:val="ru-RU"/>
        </w:rPr>
        <w:t>ради</w:t>
      </w:r>
      <w:r w:rsidR="00E13671" w:rsidRPr="0033608B">
        <w:rPr>
          <w:color w:val="000000"/>
          <w:lang w:val="ru-RU"/>
        </w:rPr>
        <w:t xml:space="preserve"> </w:t>
      </w:r>
      <w:r w:rsidRPr="0033608B">
        <w:rPr>
          <w:color w:val="000000"/>
          <w:lang w:val="ru-RU"/>
        </w:rPr>
        <w:t>о</w:t>
      </w:r>
      <w:r w:rsidR="00E13671" w:rsidRPr="0033608B">
        <w:rPr>
          <w:color w:val="000000"/>
          <w:lang w:val="ru-RU"/>
        </w:rPr>
        <w:t xml:space="preserve"> </w:t>
      </w:r>
      <w:r w:rsidRPr="0033608B">
        <w:rPr>
          <w:color w:val="000000"/>
          <w:lang w:val="ru-RU"/>
        </w:rPr>
        <w:t>групи</w:t>
      </w:r>
      <w:r w:rsidR="00E13671" w:rsidRPr="0033608B">
        <w:rPr>
          <w:color w:val="000000"/>
          <w:lang w:val="ru-RU"/>
        </w:rPr>
        <w:t xml:space="preserve"> </w:t>
      </w:r>
      <w:r w:rsidRPr="0033608B">
        <w:rPr>
          <w:color w:val="000000"/>
          <w:lang w:val="ru-RU"/>
        </w:rPr>
        <w:t>понуђача</w:t>
      </w:r>
      <w:r w:rsidR="00E13671" w:rsidRPr="0033608B">
        <w:rPr>
          <w:color w:val="000000"/>
          <w:lang w:val="ru-RU"/>
        </w:rPr>
        <w:t xml:space="preserve"> </w:t>
      </w:r>
      <w:r w:rsidRPr="0033608B">
        <w:rPr>
          <w:color w:val="000000"/>
          <w:lang w:val="ru-RU"/>
        </w:rPr>
        <w:t>и</w:t>
      </w:r>
      <w:r w:rsidR="00E13671" w:rsidRPr="0033608B">
        <w:rPr>
          <w:color w:val="000000"/>
          <w:lang w:val="ru-RU"/>
        </w:rPr>
        <w:t xml:space="preserve"> </w:t>
      </w:r>
      <w:r w:rsidRPr="0033608B">
        <w:rPr>
          <w:color w:val="000000"/>
          <w:lang w:val="ru-RU"/>
        </w:rPr>
        <w:t>навести</w:t>
      </w:r>
      <w:r w:rsidR="00E13671" w:rsidRPr="0033608B">
        <w:rPr>
          <w:color w:val="000000"/>
          <w:lang w:val="ru-RU"/>
        </w:rPr>
        <w:t xml:space="preserve"> </w:t>
      </w:r>
      <w:r w:rsidRPr="0033608B">
        <w:rPr>
          <w:color w:val="000000"/>
          <w:lang w:val="ru-RU"/>
        </w:rPr>
        <w:t>називе</w:t>
      </w:r>
      <w:r w:rsidR="00E13671">
        <w:rPr>
          <w:color w:val="000000"/>
          <w:lang w:val="ru-RU"/>
        </w:rPr>
        <w:t xml:space="preserve"> </w:t>
      </w:r>
      <w:r w:rsidRPr="008171BB">
        <w:rPr>
          <w:color w:val="000000"/>
          <w:lang w:val="ru-RU"/>
        </w:rPr>
        <w:t>и</w:t>
      </w:r>
      <w:r w:rsidR="00E13671">
        <w:rPr>
          <w:color w:val="000000"/>
          <w:lang w:val="ru-RU"/>
        </w:rPr>
        <w:t xml:space="preserve"> </w:t>
      </w:r>
      <w:r w:rsidRPr="008171BB">
        <w:rPr>
          <w:color w:val="000000"/>
          <w:lang w:val="ru-RU"/>
        </w:rPr>
        <w:t>адресу</w:t>
      </w:r>
      <w:r w:rsidR="00E13671">
        <w:rPr>
          <w:color w:val="000000"/>
          <w:lang w:val="ru-RU"/>
        </w:rPr>
        <w:t xml:space="preserve"> </w:t>
      </w:r>
      <w:r w:rsidRPr="008171BB">
        <w:rPr>
          <w:color w:val="000000"/>
          <w:lang w:val="ru-RU"/>
        </w:rPr>
        <w:t>свих</w:t>
      </w:r>
      <w:r w:rsidR="00E13671">
        <w:rPr>
          <w:color w:val="000000"/>
          <w:lang w:val="ru-RU"/>
        </w:rPr>
        <w:t xml:space="preserve"> </w:t>
      </w:r>
      <w:r w:rsidRPr="008171BB">
        <w:rPr>
          <w:color w:val="000000"/>
          <w:lang w:val="ru-RU"/>
        </w:rPr>
        <w:t>учесника</w:t>
      </w:r>
      <w:r w:rsidR="00E13671">
        <w:rPr>
          <w:color w:val="000000"/>
          <w:lang w:val="ru-RU"/>
        </w:rPr>
        <w:t xml:space="preserve"> </w:t>
      </w:r>
      <w:r w:rsidRPr="008171BB">
        <w:rPr>
          <w:color w:val="000000"/>
          <w:lang w:val="ru-RU"/>
        </w:rPr>
        <w:t>у</w:t>
      </w:r>
      <w:r w:rsidR="00E13671">
        <w:rPr>
          <w:color w:val="000000"/>
          <w:lang w:val="ru-RU"/>
        </w:rPr>
        <w:t xml:space="preserve"> </w:t>
      </w:r>
      <w:r w:rsidRPr="008171BB">
        <w:rPr>
          <w:color w:val="000000"/>
          <w:lang w:val="ru-RU"/>
        </w:rPr>
        <w:t>заједничкој</w:t>
      </w:r>
      <w:r w:rsidR="00E13671">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По</w:t>
      </w:r>
      <w:r w:rsidR="00E13671">
        <w:rPr>
          <w:color w:val="000000"/>
          <w:lang w:val="ru-RU"/>
        </w:rPr>
        <w:t xml:space="preserve"> </w:t>
      </w:r>
      <w:r w:rsidRPr="008171BB">
        <w:rPr>
          <w:color w:val="000000"/>
          <w:lang w:val="ru-RU"/>
        </w:rPr>
        <w:t>истеку</w:t>
      </w:r>
      <w:r w:rsidR="00E13671">
        <w:rPr>
          <w:color w:val="000000"/>
          <w:lang w:val="ru-RU"/>
        </w:rPr>
        <w:t xml:space="preserve"> </w:t>
      </w:r>
      <w:r w:rsidRPr="008171BB">
        <w:rPr>
          <w:color w:val="000000"/>
          <w:lang w:val="ru-RU"/>
        </w:rPr>
        <w:t>рока</w:t>
      </w:r>
      <w:r w:rsidR="00E13671">
        <w:rPr>
          <w:color w:val="000000"/>
          <w:lang w:val="ru-RU"/>
        </w:rPr>
        <w:t xml:space="preserve"> </w:t>
      </w:r>
      <w:r w:rsidRPr="008171BB">
        <w:rPr>
          <w:color w:val="000000"/>
          <w:lang w:val="ru-RU"/>
        </w:rPr>
        <w:t>за</w:t>
      </w:r>
      <w:r w:rsidR="00E13671">
        <w:rPr>
          <w:color w:val="000000"/>
          <w:lang w:val="ru-RU"/>
        </w:rPr>
        <w:t xml:space="preserve"> </w:t>
      </w:r>
      <w:r w:rsidRPr="008171BB">
        <w:rPr>
          <w:color w:val="000000"/>
          <w:lang w:val="ru-RU"/>
        </w:rPr>
        <w:t>подношење</w:t>
      </w:r>
      <w:r w:rsidR="00E13671">
        <w:rPr>
          <w:color w:val="000000"/>
          <w:lang w:val="ru-RU"/>
        </w:rPr>
        <w:t xml:space="preserve"> </w:t>
      </w:r>
      <w:r w:rsidRPr="008171BB">
        <w:rPr>
          <w:color w:val="000000"/>
          <w:lang w:val="ru-RU"/>
        </w:rPr>
        <w:t>понуда</w:t>
      </w:r>
      <w:r w:rsidR="00E13671">
        <w:rPr>
          <w:color w:val="000000"/>
          <w:lang w:val="ru-RU"/>
        </w:rPr>
        <w:t xml:space="preserve"> </w:t>
      </w:r>
      <w:r w:rsidRPr="008171BB">
        <w:rPr>
          <w:color w:val="000000"/>
          <w:lang w:val="ru-RU"/>
        </w:rPr>
        <w:t>понуђач</w:t>
      </w:r>
      <w:r w:rsidR="00E13671">
        <w:rPr>
          <w:color w:val="000000"/>
          <w:lang w:val="ru-RU"/>
        </w:rPr>
        <w:t xml:space="preserve"> </w:t>
      </w:r>
      <w:r w:rsidRPr="008171BB">
        <w:rPr>
          <w:color w:val="000000"/>
          <w:lang w:val="ru-RU"/>
        </w:rPr>
        <w:t>не</w:t>
      </w:r>
      <w:r w:rsidR="00E13671">
        <w:rPr>
          <w:color w:val="000000"/>
          <w:lang w:val="ru-RU"/>
        </w:rPr>
        <w:t xml:space="preserve"> </w:t>
      </w:r>
      <w:r w:rsidRPr="008171BB">
        <w:rPr>
          <w:color w:val="000000"/>
          <w:lang w:val="ru-RU"/>
        </w:rPr>
        <w:t>може</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повуче</w:t>
      </w:r>
      <w:r w:rsidR="00E13671">
        <w:rPr>
          <w:color w:val="000000"/>
          <w:lang w:val="ru-RU"/>
        </w:rPr>
        <w:t xml:space="preserve"> </w:t>
      </w:r>
      <w:r w:rsidRPr="008171BB">
        <w:rPr>
          <w:color w:val="000000"/>
          <w:lang w:val="ru-RU"/>
        </w:rPr>
        <w:t>нити</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мења</w:t>
      </w:r>
      <w:r w:rsidR="00E13671">
        <w:rPr>
          <w:color w:val="000000"/>
          <w:lang w:val="ru-RU"/>
        </w:rPr>
        <w:t xml:space="preserve"> </w:t>
      </w:r>
      <w:r w:rsidRPr="008171BB">
        <w:rPr>
          <w:color w:val="000000"/>
          <w:lang w:val="ru-RU"/>
        </w:rPr>
        <w:t>своју</w:t>
      </w:r>
      <w:r w:rsidR="00E13671">
        <w:rPr>
          <w:color w:val="000000"/>
          <w:lang w:val="ru-RU"/>
        </w:rPr>
        <w:t xml:space="preserve"> </w:t>
      </w:r>
      <w:r w:rsidRPr="008171BB">
        <w:rPr>
          <w:color w:val="000000"/>
          <w:lang w:val="ru-RU"/>
        </w:rPr>
        <w:t>понуду</w:t>
      </w:r>
      <w:r w:rsidRPr="008171BB">
        <w:rPr>
          <w:color w:val="000000"/>
        </w:rPr>
        <w:t xml:space="preserve">.  </w:t>
      </w:r>
    </w:p>
    <w:p w:rsidR="00247FCE" w:rsidRPr="004942BF" w:rsidRDefault="00247FCE" w:rsidP="00247FCE">
      <w:pPr>
        <w:autoSpaceDE w:val="0"/>
        <w:autoSpaceDN w:val="0"/>
        <w:adjustRightInd w:val="0"/>
        <w:jc w:val="both"/>
        <w:rPr>
          <w:color w:val="000000"/>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Учествовање</w:t>
      </w:r>
      <w:r w:rsidR="00E13671">
        <w:rPr>
          <w:b/>
          <w:bCs/>
          <w:color w:val="000000"/>
          <w:u w:val="single"/>
          <w:lang w:val="ru-RU"/>
        </w:rPr>
        <w:t xml:space="preserve"> </w:t>
      </w:r>
      <w:r w:rsidRPr="008171BB">
        <w:rPr>
          <w:b/>
          <w:bCs/>
          <w:color w:val="000000"/>
          <w:u w:val="single"/>
          <w:lang w:val="ru-RU"/>
        </w:rPr>
        <w:t>у</w:t>
      </w:r>
      <w:r w:rsidR="00E13671">
        <w:rPr>
          <w:b/>
          <w:bCs/>
          <w:color w:val="000000"/>
          <w:u w:val="single"/>
          <w:lang w:val="ru-RU"/>
        </w:rPr>
        <w:t xml:space="preserve"> </w:t>
      </w:r>
      <w:r w:rsidRPr="008171BB">
        <w:rPr>
          <w:b/>
          <w:bCs/>
          <w:color w:val="000000"/>
          <w:u w:val="single"/>
          <w:lang w:val="ru-RU"/>
        </w:rPr>
        <w:t>заједничкој</w:t>
      </w:r>
      <w:r w:rsidR="00E13671">
        <w:rPr>
          <w:b/>
          <w:bCs/>
          <w:color w:val="000000"/>
          <w:u w:val="single"/>
          <w:lang w:val="ru-RU"/>
        </w:rPr>
        <w:t xml:space="preserve"> </w:t>
      </w:r>
      <w:r w:rsidRPr="008171BB">
        <w:rPr>
          <w:b/>
          <w:bCs/>
          <w:color w:val="000000"/>
          <w:u w:val="single"/>
          <w:lang w:val="ru-RU"/>
        </w:rPr>
        <w:t>понуди</w:t>
      </w:r>
      <w:r w:rsidR="00E13671">
        <w:rPr>
          <w:b/>
          <w:bCs/>
          <w:color w:val="000000"/>
          <w:u w:val="single"/>
          <w:lang w:val="ru-RU"/>
        </w:rPr>
        <w:t xml:space="preserve"> </w:t>
      </w:r>
      <w:r w:rsidRPr="008171BB">
        <w:rPr>
          <w:b/>
          <w:bCs/>
          <w:color w:val="000000"/>
          <w:u w:val="single"/>
          <w:lang w:val="ru-RU"/>
        </w:rPr>
        <w:t>или</w:t>
      </w:r>
      <w:r w:rsidR="00E13671">
        <w:rPr>
          <w:b/>
          <w:bCs/>
          <w:color w:val="000000"/>
          <w:u w:val="single"/>
          <w:lang w:val="ru-RU"/>
        </w:rPr>
        <w:t xml:space="preserve"> </w:t>
      </w:r>
      <w:r w:rsidRPr="008171BB">
        <w:rPr>
          <w:b/>
          <w:bCs/>
          <w:color w:val="000000"/>
          <w:u w:val="single"/>
          <w:lang w:val="ru-RU"/>
        </w:rPr>
        <w:t>као</w:t>
      </w:r>
      <w:r w:rsidR="00E13671">
        <w:rPr>
          <w:b/>
          <w:bCs/>
          <w:color w:val="000000"/>
          <w:u w:val="single"/>
          <w:lang w:val="ru-RU"/>
        </w:rPr>
        <w:t xml:space="preserve"> </w:t>
      </w:r>
      <w:r w:rsidRPr="008171BB">
        <w:rPr>
          <w:b/>
          <w:bCs/>
          <w:color w:val="000000"/>
          <w:u w:val="single"/>
          <w:lang w:val="ru-RU"/>
        </w:rPr>
        <w:t>подизвођач</w:t>
      </w:r>
    </w:p>
    <w:p w:rsidR="00247FCE" w:rsidRPr="008171BB" w:rsidRDefault="00247FCE" w:rsidP="00247FCE">
      <w:pPr>
        <w:autoSpaceDE w:val="0"/>
        <w:autoSpaceDN w:val="0"/>
        <w:adjustRightInd w:val="0"/>
        <w:jc w:val="both"/>
        <w:rPr>
          <w:color w:val="000000"/>
        </w:rPr>
      </w:pPr>
      <w:r w:rsidRPr="008171BB">
        <w:rPr>
          <w:color w:val="000000"/>
          <w:lang w:val="ru-RU"/>
        </w:rPr>
        <w:t>Понуђач</w:t>
      </w:r>
      <w:r w:rsidR="00E13671">
        <w:rPr>
          <w:color w:val="000000"/>
          <w:lang w:val="ru-RU"/>
        </w:rPr>
        <w:t xml:space="preserve"> </w:t>
      </w:r>
      <w:r w:rsidRPr="008171BB">
        <w:rPr>
          <w:color w:val="000000"/>
          <w:lang w:val="ru-RU"/>
        </w:rPr>
        <w:t>може</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поднесе</w:t>
      </w:r>
      <w:r w:rsidR="00E13671">
        <w:rPr>
          <w:color w:val="000000"/>
          <w:lang w:val="ru-RU"/>
        </w:rPr>
        <w:t xml:space="preserve"> </w:t>
      </w:r>
      <w:r w:rsidRPr="008171BB">
        <w:rPr>
          <w:color w:val="000000"/>
          <w:lang w:val="ru-RU"/>
        </w:rPr>
        <w:t>само</w:t>
      </w:r>
      <w:r w:rsidR="00E13671">
        <w:rPr>
          <w:color w:val="000000"/>
          <w:lang w:val="ru-RU"/>
        </w:rPr>
        <w:t xml:space="preserve"> </w:t>
      </w:r>
      <w:r w:rsidRPr="008171BB">
        <w:rPr>
          <w:color w:val="000000"/>
          <w:lang w:val="ru-RU"/>
        </w:rPr>
        <w:t>једну</w:t>
      </w:r>
      <w:r w:rsidR="00E13671">
        <w:rPr>
          <w:color w:val="000000"/>
          <w:lang w:val="ru-RU"/>
        </w:rPr>
        <w:t xml:space="preserve"> </w:t>
      </w:r>
      <w:r w:rsidRPr="008171BB">
        <w:rPr>
          <w:color w:val="000000"/>
          <w:lang w:val="ru-RU"/>
        </w:rPr>
        <w:t>понуду</w:t>
      </w:r>
      <w:r w:rsidRPr="008171BB">
        <w:rPr>
          <w:color w:val="000000"/>
        </w:rPr>
        <w:t xml:space="preserve">. </w:t>
      </w:r>
    </w:p>
    <w:p w:rsidR="004942BF" w:rsidRPr="00182AF7" w:rsidRDefault="00247FCE" w:rsidP="002C388A">
      <w:pPr>
        <w:autoSpaceDE w:val="0"/>
        <w:autoSpaceDN w:val="0"/>
        <w:adjustRightInd w:val="0"/>
        <w:jc w:val="both"/>
        <w:rPr>
          <w:color w:val="000000"/>
        </w:rPr>
      </w:pPr>
      <w:r w:rsidRPr="008171BB">
        <w:rPr>
          <w:color w:val="000000"/>
          <w:lang w:val="ru-RU"/>
        </w:rPr>
        <w:t>Понуђач</w:t>
      </w:r>
      <w:r w:rsidR="00E13671">
        <w:rPr>
          <w:color w:val="000000"/>
          <w:lang w:val="ru-RU"/>
        </w:rPr>
        <w:t xml:space="preserve"> </w:t>
      </w:r>
      <w:r w:rsidRPr="008171BB">
        <w:rPr>
          <w:color w:val="000000"/>
          <w:lang w:val="ru-RU"/>
        </w:rPr>
        <w:t>који</w:t>
      </w:r>
      <w:r w:rsidR="00E13671">
        <w:rPr>
          <w:color w:val="000000"/>
          <w:lang w:val="ru-RU"/>
        </w:rPr>
        <w:t xml:space="preserve"> </w:t>
      </w:r>
      <w:r w:rsidRPr="008171BB">
        <w:rPr>
          <w:color w:val="000000"/>
          <w:lang w:val="ru-RU"/>
        </w:rPr>
        <w:t>је</w:t>
      </w:r>
      <w:r w:rsidR="00E13671">
        <w:rPr>
          <w:color w:val="000000"/>
          <w:lang w:val="ru-RU"/>
        </w:rPr>
        <w:t xml:space="preserve"> </w:t>
      </w:r>
      <w:r w:rsidRPr="008171BB">
        <w:rPr>
          <w:color w:val="000000"/>
          <w:lang w:val="ru-RU"/>
        </w:rPr>
        <w:t>самостално</w:t>
      </w:r>
      <w:r w:rsidR="00E13671">
        <w:rPr>
          <w:color w:val="000000"/>
          <w:lang w:val="ru-RU"/>
        </w:rPr>
        <w:t xml:space="preserve"> </w:t>
      </w:r>
      <w:r w:rsidRPr="008171BB">
        <w:rPr>
          <w:color w:val="000000"/>
          <w:lang w:val="ru-RU"/>
        </w:rPr>
        <w:t>поднео</w:t>
      </w:r>
      <w:r w:rsidR="00E13671">
        <w:rPr>
          <w:color w:val="000000"/>
          <w:lang w:val="ru-RU"/>
        </w:rPr>
        <w:t xml:space="preserve"> </w:t>
      </w:r>
      <w:r w:rsidRPr="008171BB">
        <w:rPr>
          <w:color w:val="000000"/>
          <w:lang w:val="ru-RU"/>
        </w:rPr>
        <w:t>понуду</w:t>
      </w:r>
      <w:r w:rsidR="00E13671">
        <w:rPr>
          <w:color w:val="000000"/>
          <w:lang w:val="ru-RU"/>
        </w:rPr>
        <w:t xml:space="preserve"> </w:t>
      </w:r>
      <w:r w:rsidRPr="008171BB">
        <w:rPr>
          <w:color w:val="000000"/>
          <w:lang w:val="ru-RU"/>
        </w:rPr>
        <w:t>не</w:t>
      </w:r>
      <w:r w:rsidR="00E13671">
        <w:rPr>
          <w:color w:val="000000"/>
          <w:lang w:val="ru-RU"/>
        </w:rPr>
        <w:t xml:space="preserve"> </w:t>
      </w:r>
      <w:r w:rsidRPr="008171BB">
        <w:rPr>
          <w:color w:val="000000"/>
          <w:lang w:val="ru-RU"/>
        </w:rPr>
        <w:t>може</w:t>
      </w:r>
      <w:r w:rsidR="00E13671">
        <w:rPr>
          <w:color w:val="000000"/>
          <w:lang w:val="ru-RU"/>
        </w:rPr>
        <w:t xml:space="preserve"> </w:t>
      </w:r>
      <w:r w:rsidRPr="008171BB">
        <w:rPr>
          <w:color w:val="000000"/>
          <w:lang w:val="ru-RU"/>
        </w:rPr>
        <w:t>истовремено</w:t>
      </w:r>
      <w:r w:rsidR="00E13671">
        <w:rPr>
          <w:color w:val="000000"/>
          <w:lang w:val="ru-RU"/>
        </w:rPr>
        <w:t xml:space="preserve"> </w:t>
      </w:r>
      <w:r w:rsidRPr="008171BB">
        <w:rPr>
          <w:color w:val="000000"/>
          <w:lang w:val="ru-RU"/>
        </w:rPr>
        <w:t>да</w:t>
      </w:r>
      <w:r w:rsidR="00E13671">
        <w:rPr>
          <w:color w:val="000000"/>
          <w:lang w:val="ru-RU"/>
        </w:rPr>
        <w:t xml:space="preserve"> </w:t>
      </w:r>
      <w:r w:rsidRPr="008171BB">
        <w:rPr>
          <w:color w:val="000000"/>
          <w:lang w:val="ru-RU"/>
        </w:rPr>
        <w:t>учествује</w:t>
      </w:r>
      <w:r w:rsidR="00E13671">
        <w:rPr>
          <w:color w:val="000000"/>
          <w:lang w:val="ru-RU"/>
        </w:rPr>
        <w:t xml:space="preserve"> </w:t>
      </w:r>
      <w:r w:rsidRPr="008171BB">
        <w:rPr>
          <w:color w:val="000000"/>
          <w:lang w:val="ru-RU"/>
        </w:rPr>
        <w:t>у</w:t>
      </w:r>
      <w:r w:rsidR="00E13671">
        <w:rPr>
          <w:color w:val="000000"/>
          <w:lang w:val="ru-RU"/>
        </w:rPr>
        <w:t xml:space="preserve"> </w:t>
      </w:r>
      <w:r w:rsidRPr="008171BB">
        <w:rPr>
          <w:color w:val="000000"/>
          <w:lang w:val="ru-RU"/>
        </w:rPr>
        <w:t>заједничкој</w:t>
      </w:r>
      <w:r w:rsidR="00E13671">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или</w:t>
      </w:r>
      <w:r w:rsidR="00E13671">
        <w:rPr>
          <w:color w:val="000000"/>
          <w:lang w:val="ru-RU"/>
        </w:rPr>
        <w:t xml:space="preserve"> </w:t>
      </w:r>
      <w:r w:rsidRPr="008171BB">
        <w:rPr>
          <w:color w:val="000000"/>
          <w:lang w:val="ru-RU"/>
        </w:rPr>
        <w:t>као</w:t>
      </w:r>
      <w:r w:rsidR="00E13671">
        <w:rPr>
          <w:color w:val="000000"/>
          <w:lang w:val="ru-RU"/>
        </w:rPr>
        <w:t xml:space="preserve"> </w:t>
      </w:r>
      <w:r w:rsidRPr="008171BB">
        <w:rPr>
          <w:color w:val="000000"/>
          <w:lang w:val="ru-RU"/>
        </w:rPr>
        <w:t>подизвођач</w:t>
      </w:r>
      <w:r w:rsidRPr="008171BB">
        <w:rPr>
          <w:color w:val="000000"/>
        </w:rPr>
        <w:t xml:space="preserve">, </w:t>
      </w:r>
      <w:r w:rsidRPr="008171BB">
        <w:rPr>
          <w:color w:val="000000"/>
          <w:lang w:val="ru-RU"/>
        </w:rPr>
        <w:t>нити</w:t>
      </w:r>
      <w:r w:rsidR="002D3B0B">
        <w:rPr>
          <w:color w:val="000000"/>
          <w:lang w:val="ru-RU"/>
        </w:rPr>
        <w:t xml:space="preserve"> </w:t>
      </w:r>
      <w:r w:rsidRPr="008171BB">
        <w:rPr>
          <w:color w:val="000000"/>
          <w:lang w:val="ru-RU"/>
        </w:rPr>
        <w:t>исто</w:t>
      </w:r>
      <w:r w:rsidR="002D3B0B">
        <w:rPr>
          <w:color w:val="000000"/>
          <w:lang w:val="ru-RU"/>
        </w:rPr>
        <w:t xml:space="preserve"> </w:t>
      </w:r>
      <w:r w:rsidRPr="008171BB">
        <w:rPr>
          <w:color w:val="000000"/>
          <w:lang w:val="ru-RU"/>
        </w:rPr>
        <w:t>лице</w:t>
      </w:r>
      <w:r w:rsidR="002D3B0B">
        <w:rPr>
          <w:color w:val="000000"/>
          <w:lang w:val="ru-RU"/>
        </w:rPr>
        <w:t xml:space="preserve"> </w:t>
      </w:r>
      <w:r w:rsidRPr="008171BB">
        <w:rPr>
          <w:color w:val="000000"/>
          <w:lang w:val="ru-RU"/>
        </w:rPr>
        <w:t>може</w:t>
      </w:r>
      <w:r w:rsidR="002D3B0B">
        <w:rPr>
          <w:color w:val="000000"/>
          <w:lang w:val="ru-RU"/>
        </w:rPr>
        <w:t xml:space="preserve"> </w:t>
      </w:r>
      <w:r w:rsidRPr="008171BB">
        <w:rPr>
          <w:color w:val="000000"/>
          <w:lang w:val="ru-RU"/>
        </w:rPr>
        <w:t>учествовати</w:t>
      </w:r>
      <w:r w:rsidR="002D3B0B">
        <w:rPr>
          <w:color w:val="000000"/>
          <w:lang w:val="ru-RU"/>
        </w:rPr>
        <w:t xml:space="preserve"> </w:t>
      </w:r>
      <w:r w:rsidRPr="008171BB">
        <w:rPr>
          <w:color w:val="000000"/>
          <w:lang w:val="ru-RU"/>
        </w:rPr>
        <w:t>у</w:t>
      </w:r>
      <w:r w:rsidR="002D3B0B">
        <w:rPr>
          <w:color w:val="000000"/>
          <w:lang w:val="ru-RU"/>
        </w:rPr>
        <w:t xml:space="preserve"> </w:t>
      </w:r>
      <w:r w:rsidRPr="008171BB">
        <w:rPr>
          <w:color w:val="000000"/>
          <w:lang w:val="ru-RU"/>
        </w:rPr>
        <w:t>више</w:t>
      </w:r>
      <w:r w:rsidR="002D3B0B">
        <w:rPr>
          <w:color w:val="000000"/>
          <w:lang w:val="ru-RU"/>
        </w:rPr>
        <w:t xml:space="preserve"> </w:t>
      </w:r>
      <w:r w:rsidRPr="008171BB">
        <w:rPr>
          <w:color w:val="000000"/>
          <w:lang w:val="ru-RU"/>
        </w:rPr>
        <w:t>заједничких</w:t>
      </w:r>
      <w:r w:rsidR="002D3B0B">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У</w:t>
      </w:r>
      <w:r w:rsidR="002D3B0B">
        <w:rPr>
          <w:color w:val="000000"/>
          <w:lang w:val="ru-RU"/>
        </w:rPr>
        <w:t xml:space="preserve"> </w:t>
      </w:r>
      <w:r w:rsidRPr="008171BB">
        <w:rPr>
          <w:color w:val="000000"/>
          <w:lang w:val="ru-RU"/>
        </w:rPr>
        <w:t>Обрасцу</w:t>
      </w:r>
      <w:r w:rsidR="002D3B0B">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понуђач</w:t>
      </w:r>
      <w:r w:rsidR="002D675E">
        <w:rPr>
          <w:color w:val="000000"/>
          <w:lang w:val="ru-RU"/>
        </w:rPr>
        <w:t xml:space="preserve"> </w:t>
      </w:r>
      <w:r w:rsidRPr="008171BB">
        <w:rPr>
          <w:color w:val="000000"/>
          <w:lang w:val="ru-RU"/>
        </w:rPr>
        <w:t>наводи</w:t>
      </w:r>
      <w:r w:rsidR="002D675E">
        <w:rPr>
          <w:color w:val="000000"/>
          <w:lang w:val="ru-RU"/>
        </w:rPr>
        <w:t xml:space="preserve"> </w:t>
      </w:r>
      <w:r w:rsidRPr="008171BB">
        <w:rPr>
          <w:color w:val="000000"/>
          <w:lang w:val="ru-RU"/>
        </w:rPr>
        <w:t>на</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начин</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односно</w:t>
      </w:r>
      <w:r w:rsidR="002D675E">
        <w:rPr>
          <w:color w:val="000000"/>
          <w:lang w:val="ru-RU"/>
        </w:rPr>
        <w:t xml:space="preserve"> </w:t>
      </w:r>
      <w:r w:rsidRPr="008171BB">
        <w:rPr>
          <w:color w:val="000000"/>
          <w:lang w:val="ru-RU"/>
        </w:rPr>
        <w:t>да</w:t>
      </w:r>
      <w:r w:rsidR="002D675E">
        <w:rPr>
          <w:color w:val="000000"/>
          <w:lang w:val="ru-RU"/>
        </w:rPr>
        <w:t xml:space="preserve"> </w:t>
      </w:r>
      <w:r w:rsidRPr="008171BB">
        <w:rPr>
          <w:color w:val="000000"/>
          <w:lang w:val="ru-RU"/>
        </w:rPr>
        <w:t>ли</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самостално</w:t>
      </w:r>
      <w:r w:rsidRPr="008171BB">
        <w:rPr>
          <w:color w:val="000000"/>
        </w:rPr>
        <w:t xml:space="preserve">, </w:t>
      </w:r>
      <w:r w:rsidRPr="008171BB">
        <w:rPr>
          <w:color w:val="000000"/>
          <w:lang w:val="ru-RU"/>
        </w:rPr>
        <w:t>или</w:t>
      </w:r>
      <w:r w:rsidR="002D675E">
        <w:rPr>
          <w:color w:val="000000"/>
          <w:lang w:val="ru-RU"/>
        </w:rPr>
        <w:t xml:space="preserve"> </w:t>
      </w:r>
      <w:r w:rsidRPr="008171BB">
        <w:rPr>
          <w:color w:val="000000"/>
          <w:lang w:val="ru-RU"/>
        </w:rPr>
        <w:t>као</w:t>
      </w:r>
      <w:r w:rsidR="002D675E">
        <w:rPr>
          <w:color w:val="000000"/>
          <w:lang w:val="ru-RU"/>
        </w:rPr>
        <w:t xml:space="preserve"> </w:t>
      </w:r>
      <w:r w:rsidRPr="008171BB">
        <w:rPr>
          <w:color w:val="000000"/>
          <w:lang w:val="ru-RU"/>
        </w:rPr>
        <w:t>заједничку</w:t>
      </w:r>
      <w:r w:rsidR="002D675E">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или</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са</w:t>
      </w:r>
      <w:r w:rsidR="002D675E">
        <w:rPr>
          <w:color w:val="000000"/>
          <w:lang w:val="ru-RU"/>
        </w:rPr>
        <w:t xml:space="preserve"> </w:t>
      </w:r>
      <w:r w:rsidRPr="008171BB">
        <w:rPr>
          <w:color w:val="000000"/>
          <w:lang w:val="ru-RU"/>
        </w:rPr>
        <w:t>подизвођачем</w:t>
      </w:r>
      <w:r w:rsidRPr="008171BB">
        <w:rPr>
          <w:color w:val="000000"/>
        </w:rPr>
        <w:t xml:space="preserve">.  </w:t>
      </w: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Понуда</w:t>
      </w:r>
      <w:r w:rsidR="002D675E">
        <w:rPr>
          <w:b/>
          <w:bCs/>
          <w:color w:val="000000"/>
          <w:u w:val="single"/>
          <w:lang w:val="ru-RU"/>
        </w:rPr>
        <w:t xml:space="preserve"> </w:t>
      </w:r>
      <w:r w:rsidRPr="008171BB">
        <w:rPr>
          <w:b/>
          <w:bCs/>
          <w:color w:val="000000"/>
          <w:u w:val="single"/>
          <w:lang w:val="ru-RU"/>
        </w:rPr>
        <w:t>са</w:t>
      </w:r>
      <w:r w:rsidR="002D675E">
        <w:rPr>
          <w:b/>
          <w:bCs/>
          <w:color w:val="000000"/>
          <w:u w:val="single"/>
          <w:lang w:val="ru-RU"/>
        </w:rPr>
        <w:t xml:space="preserve"> </w:t>
      </w:r>
      <w:r w:rsidRPr="008171BB">
        <w:rPr>
          <w:b/>
          <w:bCs/>
          <w:color w:val="000000"/>
          <w:u w:val="single"/>
          <w:lang w:val="ru-RU"/>
        </w:rPr>
        <w:t>подизвођачем</w:t>
      </w:r>
    </w:p>
    <w:p w:rsidR="00247FCE" w:rsidRPr="008171BB" w:rsidRDefault="00247FCE" w:rsidP="00247FCE">
      <w:pPr>
        <w:autoSpaceDE w:val="0"/>
        <w:autoSpaceDN w:val="0"/>
        <w:adjustRightInd w:val="0"/>
        <w:jc w:val="both"/>
        <w:rPr>
          <w:color w:val="000000"/>
        </w:rPr>
      </w:pPr>
      <w:r w:rsidRPr="008171BB">
        <w:rPr>
          <w:color w:val="000000"/>
          <w:lang w:val="ru-RU"/>
        </w:rPr>
        <w:lastRenderedPageBreak/>
        <w:t>Уколико</w:t>
      </w:r>
      <w:r w:rsidR="002D675E">
        <w:rPr>
          <w:color w:val="000000"/>
          <w:lang w:val="ru-RU"/>
        </w:rPr>
        <w:t xml:space="preserve"> </w:t>
      </w:r>
      <w:r w:rsidRPr="008171BB">
        <w:rPr>
          <w:color w:val="000000"/>
          <w:lang w:val="ru-RU"/>
        </w:rPr>
        <w:t>понуђач</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са</w:t>
      </w:r>
      <w:r w:rsidR="002D675E">
        <w:rPr>
          <w:color w:val="000000"/>
          <w:lang w:val="ru-RU"/>
        </w:rPr>
        <w:t xml:space="preserve"> </w:t>
      </w:r>
      <w:r w:rsidRPr="008171BB">
        <w:rPr>
          <w:color w:val="000000"/>
          <w:lang w:val="ru-RU"/>
        </w:rPr>
        <w:t>подизвођачем</w:t>
      </w:r>
      <w:r w:rsidR="002D675E">
        <w:rPr>
          <w:color w:val="000000"/>
          <w:lang w:val="ru-RU"/>
        </w:rPr>
        <w:t xml:space="preserve"> </w:t>
      </w:r>
      <w:r w:rsidRPr="008171BB">
        <w:rPr>
          <w:color w:val="000000"/>
          <w:lang w:val="ru-RU"/>
        </w:rPr>
        <w:t>дужан</w:t>
      </w:r>
      <w:r w:rsidR="002D675E">
        <w:rPr>
          <w:color w:val="000000"/>
          <w:lang w:val="ru-RU"/>
        </w:rPr>
        <w:t xml:space="preserve"> </w:t>
      </w:r>
      <w:r w:rsidRPr="008171BB">
        <w:rPr>
          <w:color w:val="000000"/>
          <w:lang w:val="ru-RU"/>
        </w:rPr>
        <w:t>је</w:t>
      </w:r>
      <w:r w:rsidR="002D675E">
        <w:rPr>
          <w:color w:val="000000"/>
          <w:lang w:val="ru-RU"/>
        </w:rPr>
        <w:t xml:space="preserve"> </w:t>
      </w:r>
      <w:r w:rsidRPr="008171BB">
        <w:rPr>
          <w:color w:val="000000"/>
          <w:lang w:val="ru-RU"/>
        </w:rPr>
        <w:t>да</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Обрасцу</w:t>
      </w:r>
      <w:r w:rsidR="002D675E">
        <w:rPr>
          <w:color w:val="000000"/>
          <w:lang w:val="ru-RU"/>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наведе</w:t>
      </w:r>
      <w:r w:rsidR="002D675E">
        <w:rPr>
          <w:color w:val="000000"/>
          <w:lang w:val="ru-RU"/>
        </w:rPr>
        <w:t xml:space="preserve"> </w:t>
      </w:r>
      <w:r w:rsidRPr="008171BB">
        <w:rPr>
          <w:color w:val="000000"/>
          <w:lang w:val="ru-RU"/>
        </w:rPr>
        <w:t>да</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са</w:t>
      </w:r>
      <w:r w:rsidR="002D675E">
        <w:rPr>
          <w:color w:val="000000"/>
          <w:lang w:val="ru-RU"/>
        </w:rPr>
        <w:t xml:space="preserve"> </w:t>
      </w:r>
      <w:r w:rsidRPr="008171BB">
        <w:rPr>
          <w:color w:val="000000"/>
          <w:lang w:val="ru-RU"/>
        </w:rPr>
        <w:t>подизвођачем</w:t>
      </w:r>
      <w:r w:rsidRPr="008171BB">
        <w:rPr>
          <w:color w:val="000000"/>
        </w:rPr>
        <w:t xml:space="preserve">, </w:t>
      </w:r>
      <w:r w:rsidRPr="008171BB">
        <w:rPr>
          <w:color w:val="000000"/>
          <w:lang w:val="ru-RU"/>
        </w:rPr>
        <w:t>проценат</w:t>
      </w:r>
      <w:r w:rsidR="002D675E">
        <w:rPr>
          <w:color w:val="000000"/>
          <w:lang w:val="ru-RU"/>
        </w:rPr>
        <w:t xml:space="preserve"> </w:t>
      </w:r>
      <w:r w:rsidRPr="008171BB">
        <w:rPr>
          <w:color w:val="000000"/>
          <w:lang w:val="ru-RU"/>
        </w:rPr>
        <w:t>укупне</w:t>
      </w:r>
      <w:r w:rsidR="002D675E">
        <w:rPr>
          <w:color w:val="000000"/>
          <w:lang w:val="ru-RU"/>
        </w:rPr>
        <w:t xml:space="preserve"> </w:t>
      </w:r>
      <w:r w:rsidRPr="008171BB">
        <w:rPr>
          <w:color w:val="000000"/>
          <w:lang w:val="ru-RU"/>
        </w:rPr>
        <w:t>вредности</w:t>
      </w:r>
      <w:r w:rsidR="002D675E">
        <w:rPr>
          <w:color w:val="000000"/>
          <w:lang w:val="ru-RU"/>
        </w:rPr>
        <w:t xml:space="preserve"> </w:t>
      </w:r>
      <w:r w:rsidRPr="008171BB">
        <w:rPr>
          <w:color w:val="000000"/>
          <w:lang w:val="ru-RU"/>
        </w:rPr>
        <w:t>набавке</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поверити</w:t>
      </w:r>
      <w:r w:rsidR="002D675E">
        <w:rPr>
          <w:color w:val="000000"/>
          <w:lang w:val="ru-RU"/>
        </w:rPr>
        <w:t xml:space="preserve"> </w:t>
      </w:r>
      <w:r w:rsidRPr="008171BB">
        <w:rPr>
          <w:color w:val="000000"/>
          <w:lang w:val="ru-RU"/>
        </w:rPr>
        <w:t>подизвођачу</w:t>
      </w:r>
      <w:r w:rsidRPr="008171BB">
        <w:rPr>
          <w:color w:val="000000"/>
        </w:rPr>
        <w:t xml:space="preserve">, </w:t>
      </w:r>
      <w:r w:rsidRPr="008171BB">
        <w:rPr>
          <w:color w:val="000000"/>
          <w:lang w:val="ru-RU"/>
        </w:rPr>
        <w:t>а</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не</w:t>
      </w:r>
      <w:r w:rsidR="002D675E">
        <w:rPr>
          <w:color w:val="000000"/>
          <w:lang w:val="ru-RU"/>
        </w:rPr>
        <w:t xml:space="preserve"> </w:t>
      </w:r>
      <w:r w:rsidRPr="008171BB">
        <w:rPr>
          <w:color w:val="000000"/>
          <w:lang w:val="ru-RU"/>
        </w:rPr>
        <w:t>може</w:t>
      </w:r>
      <w:r w:rsidR="002D675E">
        <w:rPr>
          <w:color w:val="000000"/>
          <w:lang w:val="ru-RU"/>
        </w:rPr>
        <w:t xml:space="preserve"> </w:t>
      </w:r>
      <w:r w:rsidRPr="008171BB">
        <w:rPr>
          <w:color w:val="000000"/>
          <w:lang w:val="ru-RU"/>
        </w:rPr>
        <w:t>бити</w:t>
      </w:r>
      <w:r w:rsidR="002D675E">
        <w:rPr>
          <w:color w:val="000000"/>
          <w:lang w:val="ru-RU"/>
        </w:rPr>
        <w:t xml:space="preserve"> </w:t>
      </w:r>
      <w:r w:rsidRPr="008171BB">
        <w:rPr>
          <w:color w:val="000000"/>
          <w:lang w:val="ru-RU"/>
        </w:rPr>
        <w:t>већи</w:t>
      </w:r>
      <w:r w:rsidR="002D675E">
        <w:rPr>
          <w:color w:val="000000"/>
          <w:lang w:val="ru-RU"/>
        </w:rPr>
        <w:t xml:space="preserve"> </w:t>
      </w:r>
      <w:r w:rsidRPr="008171BB">
        <w:rPr>
          <w:color w:val="000000"/>
          <w:lang w:val="ru-RU"/>
        </w:rPr>
        <w:t>од</w:t>
      </w:r>
      <w:r w:rsidRPr="008171BB">
        <w:rPr>
          <w:color w:val="000000"/>
        </w:rPr>
        <w:t xml:space="preserve"> 50% </w:t>
      </w:r>
      <w:r w:rsidRPr="008171BB">
        <w:rPr>
          <w:color w:val="000000"/>
          <w:lang w:val="ru-RU"/>
        </w:rPr>
        <w:t>као</w:t>
      </w:r>
      <w:r w:rsidR="002D675E">
        <w:rPr>
          <w:color w:val="000000"/>
          <w:lang w:val="ru-RU"/>
        </w:rPr>
        <w:t xml:space="preserve"> </w:t>
      </w:r>
      <w:r w:rsidRPr="008171BB">
        <w:rPr>
          <w:color w:val="000000"/>
          <w:lang w:val="ru-RU"/>
        </w:rPr>
        <w:t>и</w:t>
      </w:r>
      <w:r w:rsidR="002D675E">
        <w:rPr>
          <w:color w:val="000000"/>
          <w:lang w:val="ru-RU"/>
        </w:rPr>
        <w:t xml:space="preserve"> </w:t>
      </w:r>
      <w:r w:rsidRPr="008171BB">
        <w:rPr>
          <w:color w:val="000000"/>
          <w:lang w:val="ru-RU"/>
        </w:rPr>
        <w:t>део</w:t>
      </w:r>
      <w:r w:rsidR="002D675E">
        <w:rPr>
          <w:color w:val="000000"/>
          <w:lang w:val="ru-RU"/>
        </w:rPr>
        <w:t xml:space="preserve"> </w:t>
      </w:r>
      <w:r w:rsidRPr="008171BB">
        <w:rPr>
          <w:color w:val="000000"/>
          <w:lang w:val="ru-RU"/>
        </w:rPr>
        <w:t>предмета</w:t>
      </w:r>
      <w:r w:rsidR="002D675E">
        <w:rPr>
          <w:color w:val="000000"/>
          <w:lang w:val="ru-RU"/>
        </w:rPr>
        <w:t xml:space="preserve"> </w:t>
      </w:r>
      <w:r w:rsidRPr="008171BB">
        <w:rPr>
          <w:color w:val="000000"/>
          <w:lang w:val="ru-RU"/>
        </w:rPr>
        <w:t>набавке</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извршити</w:t>
      </w:r>
      <w:r w:rsidR="002D675E">
        <w:rPr>
          <w:color w:val="000000"/>
          <w:lang w:val="ru-RU"/>
        </w:rPr>
        <w:t xml:space="preserve"> </w:t>
      </w:r>
      <w:r w:rsidRPr="008171BB">
        <w:rPr>
          <w:color w:val="000000"/>
          <w:lang w:val="ru-RU"/>
        </w:rPr>
        <w:t>преко</w:t>
      </w:r>
      <w:r w:rsidR="002D675E">
        <w:rPr>
          <w:color w:val="000000"/>
          <w:lang w:val="ru-RU"/>
        </w:rPr>
        <w:t xml:space="preserve"> </w:t>
      </w:r>
      <w:r w:rsidRPr="008171BB">
        <w:rPr>
          <w:color w:val="000000"/>
          <w:lang w:val="ru-RU"/>
        </w:rPr>
        <w:t>подизвођача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Понуђач</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Обрасцу</w:t>
      </w:r>
      <w:r w:rsidR="002D675E">
        <w:rPr>
          <w:color w:val="000000"/>
          <w:lang w:val="ru-RU"/>
        </w:rPr>
        <w:t xml:space="preserve"> </w:t>
      </w:r>
      <w:r w:rsidRPr="008171BB">
        <w:rPr>
          <w:color w:val="000000"/>
          <w:lang w:val="ru-RU"/>
        </w:rPr>
        <w:t>понуде</w:t>
      </w:r>
      <w:r w:rsidR="002D675E">
        <w:rPr>
          <w:color w:val="000000"/>
          <w:lang w:val="ru-RU"/>
        </w:rPr>
        <w:t xml:space="preserve"> </w:t>
      </w:r>
      <w:r w:rsidRPr="008171BB">
        <w:rPr>
          <w:color w:val="000000"/>
          <w:lang w:val="ru-RU"/>
        </w:rPr>
        <w:t>наводи</w:t>
      </w:r>
      <w:r w:rsidR="002D675E">
        <w:rPr>
          <w:color w:val="000000"/>
          <w:lang w:val="ru-RU"/>
        </w:rPr>
        <w:t xml:space="preserve"> </w:t>
      </w:r>
      <w:r w:rsidRPr="008171BB">
        <w:rPr>
          <w:color w:val="000000"/>
          <w:lang w:val="ru-RU"/>
        </w:rPr>
        <w:t>назив</w:t>
      </w:r>
      <w:r w:rsidR="002D675E">
        <w:rPr>
          <w:color w:val="000000"/>
          <w:lang w:val="ru-RU"/>
        </w:rPr>
        <w:t xml:space="preserve"> </w:t>
      </w:r>
      <w:r w:rsidRPr="008171BB">
        <w:rPr>
          <w:color w:val="000000"/>
          <w:lang w:val="ru-RU"/>
        </w:rPr>
        <w:t>и</w:t>
      </w:r>
      <w:r w:rsidR="002D675E">
        <w:rPr>
          <w:color w:val="000000"/>
          <w:lang w:val="ru-RU"/>
        </w:rPr>
        <w:t xml:space="preserve"> </w:t>
      </w:r>
      <w:r w:rsidRPr="008171BB">
        <w:rPr>
          <w:color w:val="000000"/>
          <w:lang w:val="ru-RU"/>
        </w:rPr>
        <w:t>седиште</w:t>
      </w:r>
      <w:r w:rsidR="002D675E">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уколико</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делимично</w:t>
      </w:r>
      <w:r w:rsidR="002D675E">
        <w:rPr>
          <w:color w:val="000000"/>
          <w:lang w:val="ru-RU"/>
        </w:rPr>
        <w:t xml:space="preserve"> </w:t>
      </w:r>
      <w:r w:rsidRPr="008171BB">
        <w:rPr>
          <w:color w:val="000000"/>
          <w:lang w:val="ru-RU"/>
        </w:rPr>
        <w:t>извршење</w:t>
      </w:r>
      <w:r w:rsidR="002D675E">
        <w:rPr>
          <w:color w:val="000000"/>
          <w:lang w:val="ru-RU"/>
        </w:rPr>
        <w:t xml:space="preserve"> </w:t>
      </w:r>
      <w:r w:rsidRPr="008171BB">
        <w:rPr>
          <w:color w:val="000000"/>
          <w:lang w:val="ru-RU"/>
        </w:rPr>
        <w:t>набавке</w:t>
      </w:r>
      <w:r w:rsidR="002D675E">
        <w:rPr>
          <w:color w:val="000000"/>
          <w:lang w:val="ru-RU"/>
        </w:rPr>
        <w:t xml:space="preserve"> </w:t>
      </w:r>
      <w:r w:rsidRPr="008171BB">
        <w:rPr>
          <w:color w:val="000000"/>
          <w:lang w:val="ru-RU"/>
        </w:rPr>
        <w:t>поверити</w:t>
      </w:r>
      <w:r w:rsidR="002D675E">
        <w:rPr>
          <w:color w:val="000000"/>
          <w:lang w:val="ru-RU"/>
        </w:rPr>
        <w:t xml:space="preserve"> </w:t>
      </w:r>
      <w:r w:rsidRPr="008171BB">
        <w:rPr>
          <w:color w:val="000000"/>
          <w:lang w:val="ru-RU"/>
        </w:rPr>
        <w:t>подизвођачу</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Уколико</w:t>
      </w:r>
      <w:r w:rsidR="002D675E">
        <w:rPr>
          <w:color w:val="000000"/>
          <w:lang w:val="ru-RU"/>
        </w:rPr>
        <w:t xml:space="preserve"> </w:t>
      </w:r>
      <w:r w:rsidRPr="008171BB">
        <w:rPr>
          <w:color w:val="000000"/>
          <w:lang w:val="ru-RU"/>
        </w:rPr>
        <w:t>уговор</w:t>
      </w:r>
      <w:r w:rsidR="002D675E">
        <w:rPr>
          <w:color w:val="000000"/>
          <w:lang w:val="ru-RU"/>
        </w:rPr>
        <w:t xml:space="preserve"> </w:t>
      </w:r>
      <w:r w:rsidRPr="008171BB">
        <w:rPr>
          <w:color w:val="000000"/>
          <w:lang w:val="ru-RU"/>
        </w:rPr>
        <w:t>о</w:t>
      </w:r>
      <w:r w:rsidR="002D675E">
        <w:rPr>
          <w:color w:val="000000"/>
          <w:lang w:val="ru-RU"/>
        </w:rPr>
        <w:t xml:space="preserve"> </w:t>
      </w:r>
      <w:r w:rsidRPr="008171BB">
        <w:rPr>
          <w:color w:val="000000"/>
          <w:lang w:val="ru-RU"/>
        </w:rPr>
        <w:t>јавној</w:t>
      </w:r>
      <w:r w:rsidR="002D675E">
        <w:rPr>
          <w:color w:val="000000"/>
          <w:lang w:val="ru-RU"/>
        </w:rPr>
        <w:t xml:space="preserve"> </w:t>
      </w:r>
      <w:r w:rsidRPr="008171BB">
        <w:rPr>
          <w:color w:val="000000"/>
          <w:lang w:val="ru-RU"/>
        </w:rPr>
        <w:t>набавци</w:t>
      </w:r>
      <w:r w:rsidR="002D675E">
        <w:rPr>
          <w:color w:val="000000"/>
          <w:lang w:val="ru-RU"/>
        </w:rPr>
        <w:t xml:space="preserve"> </w:t>
      </w:r>
      <w:r w:rsidRPr="008171BB">
        <w:rPr>
          <w:color w:val="000000"/>
          <w:lang w:val="ru-RU"/>
        </w:rPr>
        <w:t>буде</w:t>
      </w:r>
      <w:r w:rsidR="002D675E">
        <w:rPr>
          <w:color w:val="000000"/>
          <w:lang w:val="ru-RU"/>
        </w:rPr>
        <w:t xml:space="preserve"> </w:t>
      </w:r>
      <w:r w:rsidRPr="008171BB">
        <w:rPr>
          <w:color w:val="000000"/>
          <w:lang w:val="ru-RU"/>
        </w:rPr>
        <w:t>закључен</w:t>
      </w:r>
      <w:r w:rsidR="002D675E">
        <w:rPr>
          <w:color w:val="000000"/>
          <w:lang w:val="ru-RU"/>
        </w:rPr>
        <w:t xml:space="preserve"> </w:t>
      </w:r>
      <w:r w:rsidRPr="008171BB">
        <w:rPr>
          <w:color w:val="000000"/>
          <w:lang w:val="ru-RU"/>
        </w:rPr>
        <w:t>између</w:t>
      </w:r>
      <w:r w:rsidR="002D675E">
        <w:rPr>
          <w:color w:val="000000"/>
          <w:lang w:val="ru-RU"/>
        </w:rPr>
        <w:t xml:space="preserve"> </w:t>
      </w:r>
      <w:r>
        <w:rPr>
          <w:color w:val="000000"/>
        </w:rPr>
        <w:t>Н</w:t>
      </w:r>
      <w:r w:rsidRPr="008171BB">
        <w:rPr>
          <w:color w:val="000000"/>
          <w:lang w:val="ru-RU"/>
        </w:rPr>
        <w:t>аручиоца</w:t>
      </w:r>
      <w:r w:rsidR="002D675E">
        <w:rPr>
          <w:color w:val="000000"/>
          <w:lang w:val="ru-RU"/>
        </w:rPr>
        <w:t xml:space="preserve"> </w:t>
      </w:r>
      <w:r w:rsidRPr="008171BB">
        <w:rPr>
          <w:color w:val="000000"/>
          <w:lang w:val="ru-RU"/>
        </w:rPr>
        <w:t>и</w:t>
      </w:r>
      <w:r w:rsidR="002D675E">
        <w:rPr>
          <w:color w:val="000000"/>
          <w:lang w:val="ru-RU"/>
        </w:rPr>
        <w:t xml:space="preserve"> </w:t>
      </w:r>
      <w:r w:rsidRPr="008171BB">
        <w:rPr>
          <w:color w:val="000000"/>
          <w:lang w:val="ru-RU"/>
        </w:rPr>
        <w:t>понуђача</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са</w:t>
      </w:r>
      <w:r w:rsidR="002D675E">
        <w:rPr>
          <w:color w:val="000000"/>
          <w:lang w:val="ru-RU"/>
        </w:rPr>
        <w:t xml:space="preserve"> </w:t>
      </w:r>
      <w:r w:rsidRPr="008171BB">
        <w:rPr>
          <w:color w:val="000000"/>
          <w:lang w:val="ru-RU"/>
        </w:rPr>
        <w:t>подизвођачем</w:t>
      </w:r>
      <w:r w:rsidRPr="008171BB">
        <w:rPr>
          <w:color w:val="000000"/>
        </w:rPr>
        <w:t xml:space="preserve">, </w:t>
      </w:r>
      <w:r w:rsidRPr="008171BB">
        <w:rPr>
          <w:color w:val="000000"/>
          <w:lang w:val="ru-RU"/>
        </w:rPr>
        <w:t>тај</w:t>
      </w:r>
      <w:r w:rsidR="002D675E">
        <w:rPr>
          <w:color w:val="000000"/>
          <w:lang w:val="ru-RU"/>
        </w:rPr>
        <w:t xml:space="preserve"> </w:t>
      </w:r>
      <w:r w:rsidRPr="008171BB">
        <w:rPr>
          <w:color w:val="000000"/>
          <w:lang w:val="ru-RU"/>
        </w:rPr>
        <w:t>подизвођач</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бити</w:t>
      </w:r>
      <w:r w:rsidR="002D675E">
        <w:rPr>
          <w:color w:val="000000"/>
          <w:lang w:val="ru-RU"/>
        </w:rPr>
        <w:t xml:space="preserve"> </w:t>
      </w:r>
      <w:r w:rsidRPr="008171BB">
        <w:rPr>
          <w:color w:val="000000"/>
          <w:lang w:val="ru-RU"/>
        </w:rPr>
        <w:t>наведени</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Уговору</w:t>
      </w:r>
      <w:r w:rsidR="002D675E">
        <w:rPr>
          <w:color w:val="000000"/>
          <w:lang w:val="ru-RU"/>
        </w:rPr>
        <w:t xml:space="preserve"> </w:t>
      </w:r>
      <w:r w:rsidRPr="008171BB">
        <w:rPr>
          <w:color w:val="000000"/>
          <w:lang w:val="ru-RU"/>
        </w:rPr>
        <w:t>о</w:t>
      </w:r>
      <w:r w:rsidR="002D675E">
        <w:rPr>
          <w:color w:val="000000"/>
          <w:lang w:val="ru-RU"/>
        </w:rPr>
        <w:t xml:space="preserve"> </w:t>
      </w:r>
      <w:r w:rsidRPr="008171BB">
        <w:rPr>
          <w:color w:val="000000"/>
          <w:lang w:val="ru-RU"/>
        </w:rPr>
        <w:t>јавној</w:t>
      </w:r>
      <w:r w:rsidR="002D675E">
        <w:rPr>
          <w:color w:val="000000"/>
          <w:lang w:val="ru-RU"/>
        </w:rPr>
        <w:t xml:space="preserve"> </w:t>
      </w:r>
      <w:r w:rsidRPr="008171BB">
        <w:rPr>
          <w:color w:val="000000"/>
          <w:lang w:val="ru-RU"/>
        </w:rPr>
        <w:t>набавци</w:t>
      </w:r>
      <w:r w:rsidRPr="008171BB">
        <w:rPr>
          <w:color w:val="000000"/>
        </w:rPr>
        <w:t xml:space="preserve">. </w:t>
      </w:r>
      <w:r w:rsidRPr="008171BB">
        <w:rPr>
          <w:color w:val="000000"/>
          <w:lang w:val="ru-RU"/>
        </w:rPr>
        <w:t>Понуђач</w:t>
      </w:r>
      <w:r w:rsidR="002D675E">
        <w:rPr>
          <w:color w:val="000000"/>
          <w:lang w:val="ru-RU"/>
        </w:rPr>
        <w:t xml:space="preserve"> </w:t>
      </w:r>
      <w:r w:rsidRPr="008171BB">
        <w:rPr>
          <w:color w:val="000000"/>
          <w:lang w:val="ru-RU"/>
        </w:rPr>
        <w:t>је</w:t>
      </w:r>
      <w:r w:rsidR="002D675E">
        <w:rPr>
          <w:color w:val="000000"/>
          <w:lang w:val="ru-RU"/>
        </w:rPr>
        <w:t xml:space="preserve"> </w:t>
      </w:r>
      <w:r w:rsidRPr="008171BB">
        <w:rPr>
          <w:color w:val="000000"/>
          <w:lang w:val="ru-RU"/>
        </w:rPr>
        <w:t>дужан</w:t>
      </w:r>
      <w:r w:rsidR="002D675E">
        <w:rPr>
          <w:color w:val="000000"/>
          <w:lang w:val="ru-RU"/>
        </w:rPr>
        <w:t xml:space="preserve"> </w:t>
      </w:r>
      <w:r w:rsidRPr="008171BB">
        <w:rPr>
          <w:color w:val="000000"/>
          <w:lang w:val="ru-RU"/>
        </w:rPr>
        <w:t>да</w:t>
      </w:r>
      <w:r w:rsidR="002D675E">
        <w:rPr>
          <w:color w:val="000000"/>
          <w:lang w:val="ru-RU"/>
        </w:rPr>
        <w:t xml:space="preserve"> </w:t>
      </w:r>
      <w:r w:rsidRPr="008171BB">
        <w:rPr>
          <w:color w:val="000000"/>
          <w:lang w:val="ru-RU"/>
        </w:rPr>
        <w:t>за</w:t>
      </w:r>
      <w:r w:rsidR="002D675E">
        <w:rPr>
          <w:color w:val="000000"/>
          <w:lang w:val="ru-RU"/>
        </w:rPr>
        <w:t xml:space="preserve"> </w:t>
      </w:r>
      <w:r w:rsidRPr="008171BB">
        <w:rPr>
          <w:color w:val="000000"/>
          <w:lang w:val="ru-RU"/>
        </w:rPr>
        <w:t>подизвођаче</w:t>
      </w:r>
      <w:r w:rsidR="002D675E">
        <w:rPr>
          <w:color w:val="000000"/>
          <w:lang w:val="ru-RU"/>
        </w:rPr>
        <w:t xml:space="preserve"> </w:t>
      </w:r>
      <w:r w:rsidRPr="008171BB">
        <w:rPr>
          <w:color w:val="000000"/>
          <w:lang w:val="ru-RU"/>
        </w:rPr>
        <w:t>достави</w:t>
      </w:r>
      <w:r w:rsidR="002D675E">
        <w:rPr>
          <w:color w:val="000000"/>
          <w:lang w:val="ru-RU"/>
        </w:rPr>
        <w:t xml:space="preserve"> </w:t>
      </w:r>
      <w:r w:rsidRPr="008171BB">
        <w:rPr>
          <w:color w:val="000000"/>
          <w:lang w:val="ru-RU"/>
        </w:rPr>
        <w:t>доказе</w:t>
      </w:r>
      <w:r w:rsidR="002D675E">
        <w:rPr>
          <w:color w:val="000000"/>
          <w:lang w:val="ru-RU"/>
        </w:rPr>
        <w:t xml:space="preserve"> </w:t>
      </w:r>
      <w:r w:rsidRPr="008171BB">
        <w:rPr>
          <w:color w:val="000000"/>
          <w:lang w:val="ru-RU"/>
        </w:rPr>
        <w:t>о</w:t>
      </w:r>
      <w:r w:rsidR="002D675E">
        <w:rPr>
          <w:color w:val="000000"/>
          <w:lang w:val="ru-RU"/>
        </w:rPr>
        <w:t xml:space="preserve"> </w:t>
      </w:r>
      <w:r w:rsidRPr="008171BB">
        <w:rPr>
          <w:color w:val="000000"/>
          <w:lang w:val="ru-RU"/>
        </w:rPr>
        <w:t>испуњености</w:t>
      </w:r>
      <w:r w:rsidR="002D675E">
        <w:rPr>
          <w:color w:val="000000"/>
          <w:lang w:val="ru-RU"/>
        </w:rPr>
        <w:t xml:space="preserve"> </w:t>
      </w:r>
      <w:r w:rsidRPr="008171BB">
        <w:rPr>
          <w:color w:val="000000"/>
          <w:lang w:val="ru-RU"/>
        </w:rPr>
        <w:t>услова</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су</w:t>
      </w:r>
      <w:r w:rsidR="002D675E">
        <w:rPr>
          <w:color w:val="000000"/>
          <w:lang w:val="ru-RU"/>
        </w:rPr>
        <w:t xml:space="preserve"> </w:t>
      </w:r>
      <w:r w:rsidRPr="008171BB">
        <w:rPr>
          <w:color w:val="000000"/>
          <w:lang w:val="ru-RU"/>
        </w:rPr>
        <w:t>наведени</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002D675E">
        <w:rPr>
          <w:color w:val="000000"/>
          <w:lang w:val="ru-RU"/>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002D675E">
        <w:rPr>
          <w:color w:val="000000"/>
          <w:lang w:val="ru-RU"/>
        </w:rPr>
        <w:t xml:space="preserve"> </w:t>
      </w:r>
      <w:r w:rsidRPr="008171BB">
        <w:rPr>
          <w:color w:val="000000"/>
          <w:lang w:val="ru-RU"/>
        </w:rPr>
        <w:t>складу</w:t>
      </w:r>
      <w:r w:rsidR="002D675E">
        <w:rPr>
          <w:color w:val="000000"/>
          <w:lang w:val="ru-RU"/>
        </w:rPr>
        <w:t xml:space="preserve"> </w:t>
      </w:r>
      <w:r w:rsidRPr="008171BB">
        <w:rPr>
          <w:color w:val="000000"/>
          <w:lang w:val="ru-RU"/>
        </w:rPr>
        <w:t>са</w:t>
      </w:r>
      <w:r w:rsidR="002D675E">
        <w:rPr>
          <w:color w:val="000000"/>
          <w:lang w:val="ru-RU"/>
        </w:rPr>
        <w:t xml:space="preserve"> </w:t>
      </w:r>
      <w:r w:rsidRPr="008171BB">
        <w:rPr>
          <w:color w:val="000000"/>
          <w:lang w:val="ru-RU"/>
        </w:rPr>
        <w:t>Упутством</w:t>
      </w:r>
      <w:r w:rsidR="002D675E">
        <w:rPr>
          <w:color w:val="000000"/>
          <w:lang w:val="ru-RU"/>
        </w:rPr>
        <w:t xml:space="preserve"> </w:t>
      </w:r>
      <w:r w:rsidRPr="008171BB">
        <w:rPr>
          <w:color w:val="000000"/>
          <w:lang w:val="ru-RU"/>
        </w:rPr>
        <w:t>како</w:t>
      </w:r>
      <w:r w:rsidR="002D675E">
        <w:rPr>
          <w:color w:val="000000"/>
          <w:lang w:val="ru-RU"/>
        </w:rPr>
        <w:t xml:space="preserve"> </w:t>
      </w:r>
      <w:r w:rsidRPr="008171BB">
        <w:rPr>
          <w:color w:val="000000"/>
          <w:lang w:val="ru-RU"/>
        </w:rPr>
        <w:t>се</w:t>
      </w:r>
      <w:r w:rsidR="002D675E">
        <w:rPr>
          <w:color w:val="000000"/>
          <w:lang w:val="ru-RU"/>
        </w:rPr>
        <w:t xml:space="preserve"> </w:t>
      </w:r>
      <w:r w:rsidRPr="008171BB">
        <w:rPr>
          <w:color w:val="000000"/>
          <w:lang w:val="ru-RU"/>
        </w:rPr>
        <w:t>доказује</w:t>
      </w:r>
      <w:r w:rsidR="002D675E">
        <w:rPr>
          <w:color w:val="000000"/>
          <w:lang w:val="ru-RU"/>
        </w:rPr>
        <w:t xml:space="preserve"> </w:t>
      </w:r>
      <w:r w:rsidRPr="008171BB">
        <w:rPr>
          <w:color w:val="000000"/>
          <w:lang w:val="ru-RU"/>
        </w:rPr>
        <w:t>испуњеност</w:t>
      </w:r>
      <w:r w:rsidR="002D675E">
        <w:rPr>
          <w:color w:val="000000"/>
          <w:lang w:val="ru-RU"/>
        </w:rPr>
        <w:t xml:space="preserve"> </w:t>
      </w:r>
      <w:r w:rsidRPr="008171BB">
        <w:rPr>
          <w:color w:val="000000"/>
          <w:lang w:val="ru-RU"/>
        </w:rPr>
        <w:t>услова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Понуђач</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потпуности</w:t>
      </w:r>
      <w:r w:rsidR="002D675E">
        <w:rPr>
          <w:color w:val="000000"/>
          <w:lang w:val="ru-RU"/>
        </w:rPr>
        <w:t xml:space="preserve"> </w:t>
      </w:r>
      <w:r w:rsidRPr="008171BB">
        <w:rPr>
          <w:color w:val="000000"/>
          <w:lang w:val="ru-RU"/>
        </w:rPr>
        <w:t>одговара</w:t>
      </w:r>
      <w:r>
        <w:rPr>
          <w:color w:val="000000"/>
          <w:lang w:val="ru-RU"/>
        </w:rPr>
        <w:t xml:space="preserve"> Н</w:t>
      </w:r>
      <w:r w:rsidRPr="008171BB">
        <w:rPr>
          <w:color w:val="000000"/>
          <w:lang w:val="ru-RU"/>
        </w:rPr>
        <w:t>аручиоцу</w:t>
      </w:r>
      <w:r w:rsidR="002D675E">
        <w:rPr>
          <w:color w:val="000000"/>
          <w:lang w:val="ru-RU"/>
        </w:rPr>
        <w:t xml:space="preserve"> </w:t>
      </w:r>
      <w:r w:rsidRPr="008171BB">
        <w:rPr>
          <w:color w:val="000000"/>
          <w:lang w:val="ru-RU"/>
        </w:rPr>
        <w:t>за</w:t>
      </w:r>
      <w:r w:rsidR="002D675E">
        <w:rPr>
          <w:color w:val="000000"/>
          <w:lang w:val="ru-RU"/>
        </w:rPr>
        <w:t xml:space="preserve"> </w:t>
      </w:r>
      <w:r w:rsidRPr="008171BB">
        <w:rPr>
          <w:color w:val="000000"/>
          <w:lang w:val="ru-RU"/>
        </w:rPr>
        <w:t>извршење</w:t>
      </w:r>
      <w:r w:rsidR="002D675E">
        <w:rPr>
          <w:color w:val="000000"/>
          <w:lang w:val="ru-RU"/>
        </w:rPr>
        <w:t xml:space="preserve"> </w:t>
      </w:r>
      <w:r w:rsidRPr="008171BB">
        <w:rPr>
          <w:color w:val="000000"/>
          <w:lang w:val="ru-RU"/>
        </w:rPr>
        <w:t>обавеза</w:t>
      </w:r>
      <w:r w:rsidR="002D675E">
        <w:rPr>
          <w:color w:val="000000"/>
          <w:lang w:val="ru-RU"/>
        </w:rPr>
        <w:t xml:space="preserve"> </w:t>
      </w:r>
      <w:r w:rsidRPr="008171BB">
        <w:rPr>
          <w:color w:val="000000"/>
          <w:lang w:val="ru-RU"/>
        </w:rPr>
        <w:t>из</w:t>
      </w:r>
      <w:r w:rsidR="002D675E">
        <w:rPr>
          <w:color w:val="000000"/>
          <w:lang w:val="ru-RU"/>
        </w:rPr>
        <w:t xml:space="preserve"> </w:t>
      </w:r>
      <w:r w:rsidRPr="008171BB">
        <w:rPr>
          <w:color w:val="000000"/>
          <w:lang w:val="ru-RU"/>
        </w:rPr>
        <w:t>поступка</w:t>
      </w:r>
      <w:r w:rsidR="002D675E">
        <w:rPr>
          <w:color w:val="000000"/>
          <w:lang w:val="ru-RU"/>
        </w:rPr>
        <w:t xml:space="preserve"> </w:t>
      </w:r>
      <w:r w:rsidRPr="008171BB">
        <w:rPr>
          <w:color w:val="000000"/>
          <w:lang w:val="ru-RU"/>
        </w:rPr>
        <w:t>јавне</w:t>
      </w:r>
      <w:r w:rsidR="002D675E">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односно</w:t>
      </w:r>
      <w:r w:rsidR="002D675E">
        <w:rPr>
          <w:color w:val="000000"/>
          <w:lang w:val="ru-RU"/>
        </w:rPr>
        <w:t xml:space="preserve"> </w:t>
      </w:r>
      <w:r w:rsidRPr="008171BB">
        <w:rPr>
          <w:color w:val="000000"/>
          <w:lang w:val="ru-RU"/>
        </w:rPr>
        <w:t>извршење</w:t>
      </w:r>
      <w:r w:rsidR="002D675E">
        <w:rPr>
          <w:color w:val="000000"/>
          <w:lang w:val="ru-RU"/>
        </w:rPr>
        <w:t xml:space="preserve"> </w:t>
      </w:r>
      <w:r w:rsidRPr="008171BB">
        <w:rPr>
          <w:color w:val="000000"/>
          <w:lang w:val="ru-RU"/>
        </w:rPr>
        <w:t>уговорних</w:t>
      </w:r>
      <w:r w:rsidR="002D675E">
        <w:rPr>
          <w:color w:val="000000"/>
          <w:lang w:val="ru-RU"/>
        </w:rPr>
        <w:t xml:space="preserve"> </w:t>
      </w:r>
      <w:r w:rsidRPr="008171BB">
        <w:rPr>
          <w:color w:val="000000"/>
          <w:lang w:val="ru-RU"/>
        </w:rPr>
        <w:t>обавеза</w:t>
      </w:r>
      <w:r w:rsidRPr="008171BB">
        <w:rPr>
          <w:color w:val="000000"/>
        </w:rPr>
        <w:t xml:space="preserve">, </w:t>
      </w:r>
      <w:r w:rsidRPr="008171BB">
        <w:rPr>
          <w:color w:val="000000"/>
          <w:lang w:val="ru-RU"/>
        </w:rPr>
        <w:t>без</w:t>
      </w:r>
      <w:r w:rsidR="002D675E">
        <w:rPr>
          <w:color w:val="000000"/>
          <w:lang w:val="ru-RU"/>
        </w:rPr>
        <w:t xml:space="preserve"> </w:t>
      </w:r>
      <w:r w:rsidRPr="008171BB">
        <w:rPr>
          <w:color w:val="000000"/>
          <w:lang w:val="ru-RU"/>
        </w:rPr>
        <w:t>обзира</w:t>
      </w:r>
      <w:r w:rsidR="002D675E">
        <w:rPr>
          <w:color w:val="000000"/>
          <w:lang w:val="ru-RU"/>
        </w:rPr>
        <w:t xml:space="preserve"> </w:t>
      </w:r>
      <w:r w:rsidRPr="008171BB">
        <w:rPr>
          <w:color w:val="000000"/>
          <w:lang w:val="ru-RU"/>
        </w:rPr>
        <w:t>на</w:t>
      </w:r>
      <w:r w:rsidR="002D675E">
        <w:rPr>
          <w:color w:val="000000"/>
          <w:lang w:val="ru-RU"/>
        </w:rPr>
        <w:t xml:space="preserve"> </w:t>
      </w:r>
      <w:r w:rsidRPr="008171BB">
        <w:rPr>
          <w:color w:val="000000"/>
          <w:lang w:val="ru-RU"/>
        </w:rPr>
        <w:t>број</w:t>
      </w:r>
      <w:r w:rsidR="002D675E">
        <w:rPr>
          <w:color w:val="000000"/>
          <w:lang w:val="ru-RU"/>
        </w:rPr>
        <w:t xml:space="preserve"> </w:t>
      </w:r>
      <w:r w:rsidRPr="008171BB">
        <w:rPr>
          <w:color w:val="000000"/>
          <w:lang w:val="ru-RU"/>
        </w:rPr>
        <w:t>подизвођача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rPr>
        <w:tab/>
      </w:r>
      <w:r w:rsidRPr="008171BB">
        <w:rPr>
          <w:color w:val="000000"/>
          <w:lang w:val="ru-RU"/>
        </w:rPr>
        <w:t>Понуђач</w:t>
      </w:r>
      <w:r w:rsidR="002D675E">
        <w:rPr>
          <w:color w:val="000000"/>
          <w:lang w:val="ru-RU"/>
        </w:rPr>
        <w:t xml:space="preserve"> </w:t>
      </w:r>
      <w:r w:rsidRPr="008171BB">
        <w:rPr>
          <w:color w:val="000000"/>
          <w:lang w:val="ru-RU"/>
        </w:rPr>
        <w:t>је</w:t>
      </w:r>
      <w:r w:rsidR="002D675E">
        <w:rPr>
          <w:color w:val="000000"/>
          <w:lang w:val="ru-RU"/>
        </w:rPr>
        <w:t xml:space="preserve"> </w:t>
      </w:r>
      <w:r w:rsidRPr="008171BB">
        <w:rPr>
          <w:color w:val="000000"/>
          <w:lang w:val="ru-RU"/>
        </w:rPr>
        <w:t>дужан</w:t>
      </w:r>
      <w:r w:rsidR="002D675E">
        <w:rPr>
          <w:color w:val="000000"/>
          <w:lang w:val="ru-RU"/>
        </w:rPr>
        <w:t xml:space="preserve"> </w:t>
      </w:r>
      <w:r w:rsidRPr="008171BB">
        <w:rPr>
          <w:color w:val="000000"/>
          <w:lang w:val="ru-RU"/>
        </w:rPr>
        <w:t>да</w:t>
      </w:r>
      <w:r w:rsidR="002D675E">
        <w:rPr>
          <w:color w:val="000000"/>
          <w:lang w:val="ru-RU"/>
        </w:rPr>
        <w:t xml:space="preserve"> </w:t>
      </w:r>
      <w:r>
        <w:rPr>
          <w:color w:val="000000"/>
        </w:rPr>
        <w:t>Н</w:t>
      </w:r>
      <w:r w:rsidRPr="008171BB">
        <w:rPr>
          <w:color w:val="000000"/>
          <w:lang w:val="ru-RU"/>
        </w:rPr>
        <w:t>аручиоцу</w:t>
      </w:r>
      <w:r w:rsidRPr="008171BB">
        <w:rPr>
          <w:color w:val="000000"/>
        </w:rPr>
        <w:t xml:space="preserve">, </w:t>
      </w:r>
      <w:r w:rsidRPr="008171BB">
        <w:rPr>
          <w:color w:val="000000"/>
          <w:lang w:val="ru-RU"/>
        </w:rPr>
        <w:t>на</w:t>
      </w:r>
      <w:r w:rsidR="002D675E">
        <w:rPr>
          <w:color w:val="000000"/>
          <w:lang w:val="ru-RU"/>
        </w:rPr>
        <w:t xml:space="preserve"> </w:t>
      </w:r>
      <w:r w:rsidRPr="008171BB">
        <w:rPr>
          <w:color w:val="000000"/>
          <w:lang w:val="ru-RU"/>
        </w:rPr>
        <w:t>његов</w:t>
      </w:r>
      <w:r w:rsidR="002D675E">
        <w:rPr>
          <w:color w:val="000000"/>
          <w:lang w:val="ru-RU"/>
        </w:rPr>
        <w:t xml:space="preserve"> </w:t>
      </w:r>
      <w:r w:rsidRPr="008171BB">
        <w:rPr>
          <w:color w:val="000000"/>
          <w:lang w:val="ru-RU"/>
        </w:rPr>
        <w:t>захтев</w:t>
      </w:r>
      <w:r w:rsidRPr="008171BB">
        <w:rPr>
          <w:color w:val="000000"/>
        </w:rPr>
        <w:t xml:space="preserve">, </w:t>
      </w:r>
      <w:r w:rsidRPr="008171BB">
        <w:rPr>
          <w:color w:val="000000"/>
          <w:lang w:val="ru-RU"/>
        </w:rPr>
        <w:t>омогући</w:t>
      </w:r>
      <w:r w:rsidR="002D675E">
        <w:rPr>
          <w:color w:val="000000"/>
          <w:lang w:val="ru-RU"/>
        </w:rPr>
        <w:t xml:space="preserve"> </w:t>
      </w:r>
      <w:r w:rsidRPr="008171BB">
        <w:rPr>
          <w:color w:val="000000"/>
          <w:lang w:val="ru-RU"/>
        </w:rPr>
        <w:t>приступ</w:t>
      </w:r>
      <w:r w:rsidR="002D675E">
        <w:rPr>
          <w:color w:val="000000"/>
          <w:lang w:val="ru-RU"/>
        </w:rPr>
        <w:t xml:space="preserve"> </w:t>
      </w:r>
      <w:r w:rsidRPr="008171BB">
        <w:rPr>
          <w:color w:val="000000"/>
          <w:lang w:val="ru-RU"/>
        </w:rPr>
        <w:t>код</w:t>
      </w:r>
      <w:r w:rsidR="002D675E">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ради</w:t>
      </w:r>
      <w:r w:rsidR="002D675E">
        <w:rPr>
          <w:color w:val="000000"/>
          <w:lang w:val="ru-RU"/>
        </w:rPr>
        <w:t xml:space="preserve"> </w:t>
      </w:r>
      <w:r w:rsidRPr="008171BB">
        <w:rPr>
          <w:color w:val="000000"/>
          <w:lang w:val="ru-RU"/>
        </w:rPr>
        <w:t>утврђивања</w:t>
      </w:r>
      <w:r w:rsidR="002D675E">
        <w:rPr>
          <w:color w:val="000000"/>
          <w:lang w:val="ru-RU"/>
        </w:rPr>
        <w:t xml:space="preserve"> </w:t>
      </w:r>
      <w:r w:rsidRPr="008171BB">
        <w:rPr>
          <w:color w:val="000000"/>
          <w:lang w:val="ru-RU"/>
        </w:rPr>
        <w:t>испуњености</w:t>
      </w:r>
      <w:r w:rsidR="002D675E">
        <w:rPr>
          <w:color w:val="000000"/>
          <w:lang w:val="ru-RU"/>
        </w:rPr>
        <w:t xml:space="preserve"> </w:t>
      </w:r>
      <w:r w:rsidRPr="008171BB">
        <w:rPr>
          <w:color w:val="000000"/>
          <w:lang w:val="ru-RU"/>
        </w:rPr>
        <w:t>тражених</w:t>
      </w:r>
      <w:r w:rsidR="002D675E">
        <w:rPr>
          <w:color w:val="000000"/>
          <w:lang w:val="ru-RU"/>
        </w:rPr>
        <w:t xml:space="preserve"> </w:t>
      </w:r>
      <w:r w:rsidRPr="008171BB">
        <w:rPr>
          <w:color w:val="000000"/>
          <w:lang w:val="ru-RU"/>
        </w:rPr>
        <w:t>услова</w:t>
      </w:r>
      <w:r w:rsidRPr="008171BB">
        <w:rPr>
          <w:color w:val="000000"/>
        </w:rPr>
        <w:t>.</w:t>
      </w:r>
    </w:p>
    <w:p w:rsidR="0033608B" w:rsidRPr="0033608B" w:rsidRDefault="00247FCE" w:rsidP="00247FCE">
      <w:pPr>
        <w:autoSpaceDE w:val="0"/>
        <w:autoSpaceDN w:val="0"/>
        <w:adjustRightInd w:val="0"/>
        <w:jc w:val="both"/>
        <w:rPr>
          <w:color w:val="000000"/>
        </w:rPr>
      </w:pPr>
      <w:r w:rsidRPr="008171BB">
        <w:rPr>
          <w:color w:val="000000"/>
        </w:rPr>
        <w:tab/>
      </w:r>
      <w:r w:rsidRPr="008171BB">
        <w:rPr>
          <w:color w:val="000000"/>
          <w:lang w:val="ru-RU"/>
        </w:rPr>
        <w:t>Уколико</w:t>
      </w:r>
      <w:r w:rsidR="002D675E">
        <w:rPr>
          <w:color w:val="000000"/>
          <w:lang w:val="ru-RU"/>
        </w:rPr>
        <w:t xml:space="preserve"> </w:t>
      </w:r>
      <w:r w:rsidRPr="008171BB">
        <w:rPr>
          <w:color w:val="000000"/>
          <w:lang w:val="ru-RU"/>
        </w:rPr>
        <w:t>понуђач</w:t>
      </w:r>
      <w:r w:rsidR="002D675E">
        <w:rPr>
          <w:color w:val="000000"/>
          <w:lang w:val="ru-RU"/>
        </w:rPr>
        <w:t xml:space="preserve"> </w:t>
      </w:r>
      <w:r w:rsidRPr="008171BB">
        <w:rPr>
          <w:color w:val="000000"/>
          <w:lang w:val="ru-RU"/>
        </w:rPr>
        <w:t>достави</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са</w:t>
      </w:r>
      <w:r w:rsidR="002D675E">
        <w:rPr>
          <w:color w:val="000000"/>
          <w:lang w:val="ru-RU"/>
        </w:rPr>
        <w:t xml:space="preserve"> </w:t>
      </w:r>
      <w:r w:rsidRPr="008171BB">
        <w:rPr>
          <w:color w:val="000000"/>
          <w:lang w:val="ru-RU"/>
        </w:rPr>
        <w:t>подизвођачем</w:t>
      </w:r>
      <w:r w:rsidRPr="008171BB">
        <w:rPr>
          <w:color w:val="000000"/>
        </w:rPr>
        <w:t xml:space="preserve">, </w:t>
      </w:r>
      <w:r>
        <w:rPr>
          <w:color w:val="000000"/>
          <w:lang w:val="ru-RU"/>
        </w:rPr>
        <w:t>Н</w:t>
      </w:r>
      <w:r w:rsidRPr="008171BB">
        <w:rPr>
          <w:color w:val="000000"/>
          <w:lang w:val="ru-RU"/>
        </w:rPr>
        <w:t>аручилац</w:t>
      </w:r>
      <w:r w:rsidR="002D675E">
        <w:rPr>
          <w:color w:val="000000"/>
          <w:lang w:val="ru-RU"/>
        </w:rPr>
        <w:t xml:space="preserve"> </w:t>
      </w:r>
      <w:r w:rsidRPr="008171BB">
        <w:rPr>
          <w:color w:val="000000"/>
          <w:lang w:val="ru-RU"/>
        </w:rPr>
        <w:t>не</w:t>
      </w:r>
      <w:r w:rsidR="002D675E">
        <w:rPr>
          <w:color w:val="000000"/>
          <w:lang w:val="ru-RU"/>
        </w:rPr>
        <w:t xml:space="preserve"> </w:t>
      </w:r>
      <w:r w:rsidRPr="008171BB">
        <w:rPr>
          <w:color w:val="000000"/>
          <w:lang w:val="ru-RU"/>
        </w:rPr>
        <w:t>предвиђа</w:t>
      </w:r>
      <w:r w:rsidR="002D675E">
        <w:rPr>
          <w:color w:val="000000"/>
          <w:lang w:val="ru-RU"/>
        </w:rPr>
        <w:t xml:space="preserve"> </w:t>
      </w:r>
      <w:r w:rsidRPr="008171BB">
        <w:rPr>
          <w:color w:val="000000"/>
          <w:lang w:val="ru-RU"/>
        </w:rPr>
        <w:t>могућност</w:t>
      </w:r>
      <w:r w:rsidRPr="008171BB">
        <w:rPr>
          <w:color w:val="000000"/>
        </w:rPr>
        <w:t xml:space="preserve">, </w:t>
      </w:r>
      <w:r w:rsidRPr="008171BB">
        <w:rPr>
          <w:color w:val="000000"/>
          <w:lang w:val="ru-RU"/>
        </w:rPr>
        <w:t>преноса</w:t>
      </w:r>
      <w:r w:rsidR="002D675E">
        <w:rPr>
          <w:color w:val="000000"/>
          <w:lang w:val="ru-RU"/>
        </w:rPr>
        <w:t xml:space="preserve"> </w:t>
      </w:r>
      <w:r w:rsidRPr="008171BB">
        <w:rPr>
          <w:color w:val="000000"/>
          <w:lang w:val="ru-RU"/>
        </w:rPr>
        <w:t>доспелих</w:t>
      </w:r>
      <w:r w:rsidR="002D675E">
        <w:rPr>
          <w:color w:val="000000"/>
          <w:lang w:val="ru-RU"/>
        </w:rPr>
        <w:t xml:space="preserve"> </w:t>
      </w:r>
      <w:r w:rsidRPr="008171BB">
        <w:rPr>
          <w:color w:val="000000"/>
          <w:lang w:val="ru-RU"/>
        </w:rPr>
        <w:t>потраживања</w:t>
      </w:r>
      <w:r w:rsidR="002D675E">
        <w:rPr>
          <w:color w:val="000000"/>
          <w:lang w:val="ru-RU"/>
        </w:rPr>
        <w:t xml:space="preserve"> </w:t>
      </w:r>
      <w:r w:rsidRPr="008171BB">
        <w:rPr>
          <w:color w:val="000000"/>
          <w:lang w:val="ru-RU"/>
        </w:rPr>
        <w:t>директно</w:t>
      </w:r>
      <w:r w:rsidR="002D675E">
        <w:rPr>
          <w:color w:val="000000"/>
          <w:lang w:val="ru-RU"/>
        </w:rPr>
        <w:t xml:space="preserve"> </w:t>
      </w:r>
      <w:r w:rsidRPr="008171BB">
        <w:rPr>
          <w:color w:val="000000"/>
          <w:lang w:val="ru-RU"/>
        </w:rPr>
        <w:t>подизвођачу</w:t>
      </w:r>
      <w:r w:rsidRPr="008171BB">
        <w:rPr>
          <w:color w:val="000000"/>
        </w:rPr>
        <w:t xml:space="preserve">, </w:t>
      </w:r>
      <w:r w:rsidRPr="008171BB">
        <w:rPr>
          <w:color w:val="000000"/>
          <w:lang w:val="ru-RU"/>
        </w:rPr>
        <w:t>за</w:t>
      </w:r>
      <w:r w:rsidR="002D675E">
        <w:rPr>
          <w:color w:val="000000"/>
          <w:lang w:val="ru-RU"/>
        </w:rPr>
        <w:t xml:space="preserve"> </w:t>
      </w:r>
      <w:r w:rsidRPr="008171BB">
        <w:rPr>
          <w:color w:val="000000"/>
          <w:lang w:val="ru-RU"/>
        </w:rPr>
        <w:t>део</w:t>
      </w:r>
      <w:r w:rsidR="002D675E">
        <w:rPr>
          <w:color w:val="000000"/>
          <w:lang w:val="ru-RU"/>
        </w:rPr>
        <w:t xml:space="preserve"> </w:t>
      </w:r>
      <w:r w:rsidRPr="008171BB">
        <w:rPr>
          <w:color w:val="000000"/>
          <w:lang w:val="ru-RU"/>
        </w:rPr>
        <w:t>набавке</w:t>
      </w:r>
      <w:r w:rsidR="002D675E">
        <w:rPr>
          <w:color w:val="000000"/>
          <w:lang w:val="ru-RU"/>
        </w:rPr>
        <w:t xml:space="preserve"> </w:t>
      </w:r>
      <w:r w:rsidRPr="008171BB">
        <w:rPr>
          <w:color w:val="000000"/>
          <w:lang w:val="ru-RU"/>
        </w:rPr>
        <w:t>која</w:t>
      </w:r>
      <w:r w:rsidR="002D675E">
        <w:rPr>
          <w:color w:val="000000"/>
          <w:lang w:val="ru-RU"/>
        </w:rPr>
        <w:t xml:space="preserve"> </w:t>
      </w:r>
      <w:r w:rsidRPr="008171BB">
        <w:rPr>
          <w:color w:val="000000"/>
          <w:lang w:val="ru-RU"/>
        </w:rPr>
        <w:t>се</w:t>
      </w:r>
      <w:r w:rsidR="002D675E">
        <w:rPr>
          <w:color w:val="000000"/>
          <w:lang w:val="ru-RU"/>
        </w:rPr>
        <w:t xml:space="preserve"> </w:t>
      </w:r>
      <w:r w:rsidRPr="008171BB">
        <w:rPr>
          <w:color w:val="000000"/>
          <w:lang w:val="ru-RU"/>
        </w:rPr>
        <w:t>извршава</w:t>
      </w:r>
      <w:r w:rsidR="002D675E">
        <w:rPr>
          <w:color w:val="000000"/>
          <w:lang w:val="ru-RU"/>
        </w:rPr>
        <w:t xml:space="preserve"> </w:t>
      </w:r>
      <w:r w:rsidRPr="008171BB">
        <w:rPr>
          <w:color w:val="000000"/>
          <w:lang w:val="ru-RU"/>
        </w:rPr>
        <w:t>преко</w:t>
      </w:r>
      <w:r w:rsidR="002D675E">
        <w:rPr>
          <w:color w:val="000000"/>
          <w:lang w:val="ru-RU"/>
        </w:rPr>
        <w:t xml:space="preserve"> </w:t>
      </w:r>
      <w:r w:rsidRPr="008171BB">
        <w:rPr>
          <w:color w:val="000000"/>
          <w:lang w:val="ru-RU"/>
        </w:rPr>
        <w:t>тог</w:t>
      </w:r>
      <w:r w:rsidR="002D675E">
        <w:rPr>
          <w:color w:val="000000"/>
          <w:lang w:val="ru-RU"/>
        </w:rPr>
        <w:t xml:space="preserve"> </w:t>
      </w:r>
      <w:r w:rsidRPr="008171BB">
        <w:rPr>
          <w:color w:val="000000"/>
          <w:lang w:val="ru-RU"/>
        </w:rPr>
        <w:t>подизвођача</w:t>
      </w:r>
      <w:r w:rsidRPr="008171BB">
        <w:rPr>
          <w:color w:val="000000"/>
        </w:rPr>
        <w:t xml:space="preserve">.  </w:t>
      </w: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Заједничка</w:t>
      </w:r>
      <w:r w:rsidR="002D675E">
        <w:rPr>
          <w:b/>
          <w:bCs/>
          <w:color w:val="000000"/>
          <w:u w:val="single"/>
          <w:lang w:val="ru-RU"/>
        </w:rPr>
        <w:t xml:space="preserve"> </w:t>
      </w:r>
      <w:r w:rsidRPr="008171BB">
        <w:rPr>
          <w:b/>
          <w:bCs/>
          <w:color w:val="000000"/>
          <w:u w:val="single"/>
          <w:lang w:val="ru-RU"/>
        </w:rPr>
        <w:t>понуда</w:t>
      </w:r>
    </w:p>
    <w:p w:rsidR="00247FCE" w:rsidRPr="008171BB" w:rsidRDefault="00247FCE" w:rsidP="00247FCE">
      <w:pPr>
        <w:autoSpaceDE w:val="0"/>
        <w:autoSpaceDN w:val="0"/>
        <w:adjustRightInd w:val="0"/>
        <w:jc w:val="both"/>
        <w:rPr>
          <w:color w:val="000000"/>
        </w:rPr>
      </w:pPr>
      <w:r w:rsidRPr="008171BB">
        <w:rPr>
          <w:color w:val="000000"/>
          <w:lang w:val="ru-RU"/>
        </w:rPr>
        <w:t>Понуду</w:t>
      </w:r>
      <w:r w:rsidR="002D675E">
        <w:rPr>
          <w:color w:val="000000"/>
          <w:lang w:val="ru-RU"/>
        </w:rPr>
        <w:t xml:space="preserve"> </w:t>
      </w:r>
      <w:r w:rsidRPr="008171BB">
        <w:rPr>
          <w:color w:val="000000"/>
          <w:lang w:val="ru-RU"/>
        </w:rPr>
        <w:t>може</w:t>
      </w:r>
      <w:r w:rsidR="002D675E">
        <w:rPr>
          <w:color w:val="000000"/>
          <w:lang w:val="ru-RU"/>
        </w:rPr>
        <w:t xml:space="preserve"> </w:t>
      </w:r>
      <w:r w:rsidRPr="008171BB">
        <w:rPr>
          <w:color w:val="000000"/>
          <w:lang w:val="ru-RU"/>
        </w:rPr>
        <w:t>поднети</w:t>
      </w:r>
      <w:r w:rsidR="002D675E">
        <w:rPr>
          <w:color w:val="000000"/>
          <w:lang w:val="ru-RU"/>
        </w:rPr>
        <w:t xml:space="preserve"> </w:t>
      </w:r>
      <w:r w:rsidRPr="008171BB">
        <w:rPr>
          <w:color w:val="000000"/>
          <w:lang w:val="ru-RU"/>
        </w:rPr>
        <w:t>група</w:t>
      </w:r>
      <w:r w:rsidR="002D675E">
        <w:rPr>
          <w:color w:val="000000"/>
          <w:lang w:val="ru-RU"/>
        </w:rPr>
        <w:t xml:space="preserve"> </w:t>
      </w:r>
      <w:r w:rsidRPr="008171BB">
        <w:rPr>
          <w:color w:val="000000"/>
          <w:lang w:val="ru-RU"/>
        </w:rPr>
        <w:t>понуђача</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Уколико</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подноси</w:t>
      </w:r>
      <w:r w:rsidR="002D675E">
        <w:rPr>
          <w:color w:val="000000"/>
          <w:lang w:val="ru-RU"/>
        </w:rPr>
        <w:t xml:space="preserve"> </w:t>
      </w:r>
      <w:r w:rsidRPr="008171BB">
        <w:rPr>
          <w:color w:val="000000"/>
          <w:lang w:val="ru-RU"/>
        </w:rPr>
        <w:t>група</w:t>
      </w:r>
      <w:r w:rsidR="002D675E">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саставни</w:t>
      </w:r>
      <w:r w:rsidR="002D675E">
        <w:rPr>
          <w:color w:val="000000"/>
          <w:lang w:val="ru-RU"/>
        </w:rPr>
        <w:t xml:space="preserve"> </w:t>
      </w:r>
      <w:r w:rsidRPr="008171BB">
        <w:rPr>
          <w:color w:val="000000"/>
          <w:lang w:val="ru-RU"/>
        </w:rPr>
        <w:t>део</w:t>
      </w:r>
      <w:r w:rsidR="002D675E">
        <w:rPr>
          <w:color w:val="000000"/>
          <w:lang w:val="ru-RU"/>
        </w:rPr>
        <w:t xml:space="preserve"> </w:t>
      </w:r>
      <w:r w:rsidRPr="008171BB">
        <w:rPr>
          <w:color w:val="000000"/>
          <w:lang w:val="ru-RU"/>
        </w:rPr>
        <w:t>заједничке</w:t>
      </w:r>
      <w:r w:rsidR="002D675E">
        <w:rPr>
          <w:color w:val="000000"/>
          <w:lang w:val="ru-RU"/>
        </w:rPr>
        <w:t xml:space="preserve"> </w:t>
      </w:r>
      <w:r w:rsidRPr="008171BB">
        <w:rPr>
          <w:color w:val="000000"/>
          <w:lang w:val="ru-RU"/>
        </w:rPr>
        <w:t>понуде</w:t>
      </w:r>
      <w:r w:rsidR="002D675E">
        <w:rPr>
          <w:color w:val="000000"/>
          <w:lang w:val="ru-RU"/>
        </w:rPr>
        <w:t xml:space="preserve"> </w:t>
      </w:r>
      <w:r w:rsidRPr="008171BB">
        <w:rPr>
          <w:color w:val="000000"/>
          <w:lang w:val="ru-RU"/>
        </w:rPr>
        <w:t>мора</w:t>
      </w:r>
      <w:r w:rsidR="002D675E">
        <w:rPr>
          <w:color w:val="000000"/>
          <w:lang w:val="ru-RU"/>
        </w:rPr>
        <w:t xml:space="preserve"> </w:t>
      </w:r>
      <w:r w:rsidRPr="008171BB">
        <w:rPr>
          <w:color w:val="000000"/>
          <w:lang w:val="ru-RU"/>
        </w:rPr>
        <w:t>бити</w:t>
      </w:r>
      <w:r w:rsidR="002D675E">
        <w:rPr>
          <w:color w:val="000000"/>
          <w:lang w:val="ru-RU"/>
        </w:rPr>
        <w:t xml:space="preserve"> </w:t>
      </w:r>
      <w:r w:rsidRPr="008171BB">
        <w:rPr>
          <w:color w:val="000000"/>
          <w:lang w:val="ru-RU"/>
        </w:rPr>
        <w:t>споразум</w:t>
      </w:r>
      <w:r w:rsidR="002D675E">
        <w:rPr>
          <w:color w:val="000000"/>
          <w:lang w:val="ru-RU"/>
        </w:rPr>
        <w:t xml:space="preserve"> </w:t>
      </w:r>
      <w:r w:rsidRPr="008171BB">
        <w:rPr>
          <w:color w:val="000000"/>
          <w:lang w:val="ru-RU"/>
        </w:rPr>
        <w:t>којим</w:t>
      </w:r>
      <w:r w:rsidR="002D675E">
        <w:rPr>
          <w:color w:val="000000"/>
          <w:lang w:val="ru-RU"/>
        </w:rPr>
        <w:t xml:space="preserve"> </w:t>
      </w:r>
      <w:r w:rsidRPr="008171BB">
        <w:rPr>
          <w:color w:val="000000"/>
          <w:lang w:val="ru-RU"/>
        </w:rPr>
        <w:t>се</w:t>
      </w:r>
      <w:r w:rsidR="002D675E">
        <w:rPr>
          <w:color w:val="000000"/>
          <w:lang w:val="ru-RU"/>
        </w:rPr>
        <w:t xml:space="preserve"> </w:t>
      </w:r>
      <w:r w:rsidRPr="008171BB">
        <w:rPr>
          <w:color w:val="000000"/>
          <w:lang w:val="ru-RU"/>
        </w:rPr>
        <w:t>понуђачи</w:t>
      </w:r>
      <w:r w:rsidR="002D675E">
        <w:rPr>
          <w:color w:val="000000"/>
          <w:lang w:val="ru-RU"/>
        </w:rPr>
        <w:t xml:space="preserve"> </w:t>
      </w:r>
      <w:r w:rsidRPr="008171BB">
        <w:rPr>
          <w:color w:val="000000"/>
          <w:lang w:val="ru-RU"/>
        </w:rPr>
        <w:t>из</w:t>
      </w:r>
      <w:r w:rsidR="002D675E">
        <w:rPr>
          <w:color w:val="000000"/>
          <w:lang w:val="ru-RU"/>
        </w:rPr>
        <w:t xml:space="preserve"> </w:t>
      </w:r>
      <w:r w:rsidRPr="008171BB">
        <w:rPr>
          <w:color w:val="000000"/>
          <w:lang w:val="ru-RU"/>
        </w:rPr>
        <w:t>групе</w:t>
      </w:r>
      <w:r w:rsidR="002D675E">
        <w:rPr>
          <w:color w:val="000000"/>
          <w:lang w:val="ru-RU"/>
        </w:rPr>
        <w:t xml:space="preserve"> </w:t>
      </w:r>
      <w:r w:rsidRPr="008171BB">
        <w:rPr>
          <w:color w:val="000000"/>
          <w:lang w:val="ru-RU"/>
        </w:rPr>
        <w:t>међусобно</w:t>
      </w:r>
      <w:r w:rsidR="002D675E">
        <w:rPr>
          <w:color w:val="000000"/>
          <w:lang w:val="ru-RU"/>
        </w:rPr>
        <w:t xml:space="preserve"> </w:t>
      </w:r>
      <w:r w:rsidRPr="008171BB">
        <w:rPr>
          <w:color w:val="000000"/>
          <w:lang w:val="ru-RU"/>
        </w:rPr>
        <w:t>и</w:t>
      </w:r>
      <w:r w:rsidR="002D675E">
        <w:rPr>
          <w:color w:val="000000"/>
          <w:lang w:val="ru-RU"/>
        </w:rPr>
        <w:t xml:space="preserve"> </w:t>
      </w:r>
      <w:r w:rsidRPr="008171BB">
        <w:rPr>
          <w:color w:val="000000"/>
          <w:lang w:val="ru-RU"/>
        </w:rPr>
        <w:t>према</w:t>
      </w:r>
      <w:r w:rsidR="002D675E">
        <w:rPr>
          <w:color w:val="000000"/>
          <w:lang w:val="ru-RU"/>
        </w:rPr>
        <w:t xml:space="preserve"> </w:t>
      </w:r>
      <w:r w:rsidR="002B7FF2">
        <w:rPr>
          <w:color w:val="000000"/>
          <w:lang w:val="ru-RU"/>
        </w:rPr>
        <w:t>Н</w:t>
      </w:r>
      <w:r w:rsidRPr="008171BB">
        <w:rPr>
          <w:color w:val="000000"/>
          <w:lang w:val="ru-RU"/>
        </w:rPr>
        <w:t>аручиоцу</w:t>
      </w:r>
      <w:r w:rsidR="002D675E">
        <w:rPr>
          <w:color w:val="000000"/>
          <w:lang w:val="ru-RU"/>
        </w:rPr>
        <w:t xml:space="preserve"> </w:t>
      </w:r>
      <w:r w:rsidRPr="008171BB">
        <w:rPr>
          <w:color w:val="000000"/>
          <w:lang w:val="ru-RU"/>
        </w:rPr>
        <w:t>обавезују</w:t>
      </w:r>
      <w:r w:rsidR="002D675E">
        <w:rPr>
          <w:color w:val="000000"/>
          <w:lang w:val="ru-RU"/>
        </w:rPr>
        <w:t xml:space="preserve"> </w:t>
      </w:r>
      <w:r w:rsidRPr="008171BB">
        <w:rPr>
          <w:color w:val="000000"/>
          <w:lang w:val="ru-RU"/>
        </w:rPr>
        <w:t>на</w:t>
      </w:r>
      <w:r w:rsidR="002D675E">
        <w:rPr>
          <w:color w:val="000000"/>
          <w:lang w:val="ru-RU"/>
        </w:rPr>
        <w:t xml:space="preserve"> </w:t>
      </w:r>
      <w:r w:rsidRPr="008171BB">
        <w:rPr>
          <w:color w:val="000000"/>
          <w:lang w:val="ru-RU"/>
        </w:rPr>
        <w:t>извршење</w:t>
      </w:r>
      <w:r w:rsidR="002D675E">
        <w:rPr>
          <w:color w:val="000000"/>
          <w:lang w:val="ru-RU"/>
        </w:rPr>
        <w:t xml:space="preserve"> </w:t>
      </w:r>
      <w:r w:rsidRPr="008171BB">
        <w:rPr>
          <w:color w:val="000000"/>
          <w:lang w:val="ru-RU"/>
        </w:rPr>
        <w:t>јавне</w:t>
      </w:r>
      <w:r w:rsidR="002D675E">
        <w:rPr>
          <w:color w:val="000000"/>
          <w:lang w:val="ru-RU"/>
        </w:rPr>
        <w:t xml:space="preserve"> </w:t>
      </w:r>
      <w:r w:rsidRPr="008171BB">
        <w:rPr>
          <w:color w:val="000000"/>
          <w:lang w:val="ru-RU"/>
        </w:rPr>
        <w:t>набавке</w:t>
      </w:r>
      <w:r w:rsidRPr="008171BB">
        <w:rPr>
          <w:color w:val="000000"/>
        </w:rPr>
        <w:t xml:space="preserve">, </w:t>
      </w:r>
      <w:r w:rsidRPr="008171BB">
        <w:rPr>
          <w:color w:val="000000"/>
          <w:lang w:val="ru-RU"/>
        </w:rPr>
        <w:t>а</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обавезно</w:t>
      </w:r>
      <w:r w:rsidR="002D675E">
        <w:rPr>
          <w:color w:val="000000"/>
          <w:lang w:val="ru-RU"/>
        </w:rPr>
        <w:t xml:space="preserve"> </w:t>
      </w:r>
      <w:r w:rsidRPr="008171BB">
        <w:rPr>
          <w:color w:val="000000"/>
          <w:lang w:val="ru-RU"/>
        </w:rPr>
        <w:t>садржи</w:t>
      </w:r>
      <w:r w:rsidR="002D675E">
        <w:rPr>
          <w:color w:val="000000"/>
          <w:lang w:val="ru-RU"/>
        </w:rPr>
        <w:t xml:space="preserve"> </w:t>
      </w:r>
      <w:r w:rsidRPr="008171BB">
        <w:rPr>
          <w:color w:val="000000"/>
          <w:lang w:val="ru-RU"/>
        </w:rPr>
        <w:t>податке</w:t>
      </w:r>
      <w:r w:rsidR="002D675E">
        <w:rPr>
          <w:color w:val="000000"/>
          <w:lang w:val="ru-RU"/>
        </w:rPr>
        <w:t xml:space="preserve"> </w:t>
      </w:r>
      <w:r w:rsidRPr="008171BB">
        <w:rPr>
          <w:color w:val="000000"/>
          <w:lang w:val="ru-RU"/>
        </w:rPr>
        <w:t>из</w:t>
      </w:r>
      <w:r w:rsidR="002D675E">
        <w:rPr>
          <w:color w:val="000000"/>
          <w:lang w:val="ru-RU"/>
        </w:rPr>
        <w:t xml:space="preserve"> </w:t>
      </w:r>
      <w:r w:rsidRPr="008171BB">
        <w:rPr>
          <w:color w:val="000000"/>
          <w:lang w:val="ru-RU"/>
        </w:rPr>
        <w:t>члана</w:t>
      </w:r>
      <w:r w:rsidRPr="008171BB">
        <w:rPr>
          <w:color w:val="000000"/>
        </w:rPr>
        <w:t xml:space="preserve"> 81. </w:t>
      </w:r>
      <w:r w:rsidRPr="008171BB">
        <w:rPr>
          <w:color w:val="000000"/>
          <w:lang w:val="ru-RU"/>
        </w:rPr>
        <w:t>ст</w:t>
      </w:r>
      <w:r w:rsidRPr="008171BB">
        <w:rPr>
          <w:color w:val="000000"/>
        </w:rPr>
        <w:t xml:space="preserve">. 4. </w:t>
      </w:r>
      <w:r w:rsidRPr="008171BB">
        <w:rPr>
          <w:color w:val="000000"/>
          <w:lang w:val="ru-RU"/>
        </w:rPr>
        <w:t>тач</w:t>
      </w:r>
      <w:r w:rsidRPr="008171BB">
        <w:rPr>
          <w:color w:val="000000"/>
        </w:rPr>
        <w:t xml:space="preserve">. 1) </w:t>
      </w:r>
      <w:r w:rsidRPr="008171BB">
        <w:rPr>
          <w:color w:val="000000"/>
          <w:lang w:val="ru-RU"/>
        </w:rPr>
        <w:t>до</w:t>
      </w:r>
      <w:r w:rsidRPr="008171BB">
        <w:rPr>
          <w:color w:val="000000"/>
        </w:rPr>
        <w:t xml:space="preserve"> 2) </w:t>
      </w:r>
      <w:r w:rsidRPr="008171BB">
        <w:rPr>
          <w:color w:val="000000"/>
          <w:lang w:val="ru-RU"/>
        </w:rPr>
        <w:t>Закона</w:t>
      </w:r>
      <w:r w:rsidR="002D675E">
        <w:rPr>
          <w:color w:val="000000"/>
          <w:lang w:val="ru-RU"/>
        </w:rPr>
        <w:t xml:space="preserve"> </w:t>
      </w:r>
      <w:r w:rsidRPr="008171BB">
        <w:rPr>
          <w:color w:val="000000"/>
          <w:lang w:val="ru-RU"/>
        </w:rPr>
        <w:t>и</w:t>
      </w:r>
      <w:r w:rsidR="002D675E">
        <w:rPr>
          <w:color w:val="000000"/>
          <w:lang w:val="ru-RU"/>
        </w:rPr>
        <w:t xml:space="preserve"> </w:t>
      </w:r>
      <w:r w:rsidRPr="008171BB">
        <w:rPr>
          <w:color w:val="000000"/>
          <w:lang w:val="ru-RU"/>
        </w:rPr>
        <w:t>то</w:t>
      </w:r>
      <w:r w:rsidR="002D675E">
        <w:rPr>
          <w:color w:val="000000"/>
          <w:lang w:val="ru-RU"/>
        </w:rPr>
        <w:t xml:space="preserve"> </w:t>
      </w:r>
      <w:r w:rsidRPr="008171BB">
        <w:rPr>
          <w:color w:val="000000"/>
          <w:lang w:val="ru-RU"/>
        </w:rPr>
        <w:t>податке</w:t>
      </w:r>
      <w:r w:rsidR="002D675E">
        <w:rPr>
          <w:color w:val="000000"/>
          <w:lang w:val="ru-RU"/>
        </w:rPr>
        <w:t xml:space="preserve"> </w:t>
      </w:r>
      <w:r w:rsidRPr="008171BB">
        <w:rPr>
          <w:color w:val="000000"/>
          <w:lang w:val="ru-RU"/>
        </w:rPr>
        <w:t>о</w:t>
      </w:r>
      <w:r w:rsidRPr="008171BB">
        <w:rPr>
          <w:color w:val="000000"/>
        </w:rPr>
        <w:t xml:space="preserve">: </w:t>
      </w:r>
    </w:p>
    <w:p w:rsidR="00247FCE" w:rsidRPr="008171BB" w:rsidRDefault="00247FCE" w:rsidP="00247FCE">
      <w:pPr>
        <w:autoSpaceDE w:val="0"/>
        <w:autoSpaceDN w:val="0"/>
        <w:adjustRightInd w:val="0"/>
        <w:jc w:val="both"/>
        <w:rPr>
          <w:color w:val="000000"/>
          <w:lang w:val="ru-RU"/>
        </w:rPr>
      </w:pPr>
      <w:r w:rsidRPr="008171BB">
        <w:rPr>
          <w:color w:val="000000"/>
        </w:rPr>
        <w:t xml:space="preserve">- </w:t>
      </w:r>
      <w:r w:rsidRPr="008171BB">
        <w:rPr>
          <w:color w:val="000000"/>
          <w:lang w:val="ru-RU"/>
        </w:rPr>
        <w:t>податке</w:t>
      </w:r>
      <w:r w:rsidR="002D675E">
        <w:rPr>
          <w:color w:val="000000"/>
          <w:lang w:val="ru-RU"/>
        </w:rPr>
        <w:t xml:space="preserve"> </w:t>
      </w:r>
      <w:r w:rsidRPr="008171BB">
        <w:rPr>
          <w:color w:val="000000"/>
          <w:lang w:val="ru-RU"/>
        </w:rPr>
        <w:t>о</w:t>
      </w:r>
      <w:r w:rsidR="002D675E">
        <w:rPr>
          <w:color w:val="000000"/>
          <w:lang w:val="ru-RU"/>
        </w:rPr>
        <w:t xml:space="preserve"> </w:t>
      </w:r>
      <w:r w:rsidRPr="008171BB">
        <w:rPr>
          <w:color w:val="000000"/>
          <w:lang w:val="ru-RU"/>
        </w:rPr>
        <w:t>члановима</w:t>
      </w:r>
      <w:r w:rsidR="002D675E">
        <w:rPr>
          <w:color w:val="000000"/>
          <w:lang w:val="ru-RU"/>
        </w:rPr>
        <w:t xml:space="preserve"> </w:t>
      </w:r>
      <w:r w:rsidRPr="008171BB">
        <w:rPr>
          <w:color w:val="000000"/>
          <w:lang w:val="ru-RU"/>
        </w:rPr>
        <w:t>групе</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бити</w:t>
      </w:r>
      <w:r w:rsidR="002D675E">
        <w:rPr>
          <w:color w:val="000000"/>
          <w:lang w:val="ru-RU"/>
        </w:rPr>
        <w:t xml:space="preserve"> </w:t>
      </w:r>
      <w:r w:rsidRPr="008171BB">
        <w:rPr>
          <w:color w:val="000000"/>
          <w:lang w:val="ru-RU"/>
        </w:rPr>
        <w:t>носилац</w:t>
      </w:r>
      <w:r w:rsidR="002D675E">
        <w:rPr>
          <w:color w:val="000000"/>
          <w:lang w:val="ru-RU"/>
        </w:rPr>
        <w:t xml:space="preserve"> </w:t>
      </w:r>
      <w:r w:rsidRPr="008171BB">
        <w:rPr>
          <w:color w:val="000000"/>
          <w:lang w:val="ru-RU"/>
        </w:rPr>
        <w:t>посла</w:t>
      </w:r>
      <w:r w:rsidRPr="008171BB">
        <w:rPr>
          <w:color w:val="000000"/>
        </w:rPr>
        <w:t xml:space="preserve">, </w:t>
      </w:r>
      <w:r w:rsidRPr="008171BB">
        <w:rPr>
          <w:color w:val="000000"/>
          <w:lang w:val="ru-RU"/>
        </w:rPr>
        <w:t>односно</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поднети</w:t>
      </w:r>
      <w:r w:rsidR="002D675E">
        <w:rPr>
          <w:color w:val="000000"/>
          <w:lang w:val="ru-RU"/>
        </w:rPr>
        <w:t xml:space="preserve"> </w:t>
      </w:r>
      <w:r w:rsidRPr="008171BB">
        <w:rPr>
          <w:color w:val="000000"/>
          <w:lang w:val="ru-RU"/>
        </w:rPr>
        <w:t>понуду</w:t>
      </w:r>
      <w:r w:rsidR="002D675E">
        <w:rPr>
          <w:color w:val="000000"/>
          <w:lang w:val="ru-RU"/>
        </w:rPr>
        <w:t xml:space="preserve"> </w:t>
      </w:r>
      <w:r w:rsidRPr="008171BB">
        <w:rPr>
          <w:color w:val="000000"/>
          <w:lang w:val="ru-RU"/>
        </w:rPr>
        <w:t>и</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ће</w:t>
      </w:r>
      <w:r w:rsidR="002D675E">
        <w:rPr>
          <w:color w:val="000000"/>
          <w:lang w:val="ru-RU"/>
        </w:rPr>
        <w:t xml:space="preserve"> </w:t>
      </w:r>
      <w:r w:rsidRPr="008171BB">
        <w:rPr>
          <w:color w:val="000000"/>
          <w:lang w:val="ru-RU"/>
        </w:rPr>
        <w:t>заступати</w:t>
      </w:r>
      <w:r w:rsidR="002D675E">
        <w:rPr>
          <w:color w:val="000000"/>
          <w:lang w:val="ru-RU"/>
        </w:rPr>
        <w:t xml:space="preserve"> </w:t>
      </w:r>
      <w:r w:rsidRPr="008171BB">
        <w:rPr>
          <w:color w:val="000000"/>
          <w:lang w:val="ru-RU"/>
        </w:rPr>
        <w:t>групу</w:t>
      </w:r>
      <w:r w:rsidR="002D675E">
        <w:rPr>
          <w:color w:val="000000"/>
          <w:lang w:val="ru-RU"/>
        </w:rPr>
        <w:t xml:space="preserve"> </w:t>
      </w:r>
      <w:r w:rsidRPr="008171BB">
        <w:rPr>
          <w:color w:val="000000"/>
          <w:lang w:val="ru-RU"/>
        </w:rPr>
        <w:t>понуђача</w:t>
      </w:r>
      <w:r w:rsidR="002D675E">
        <w:rPr>
          <w:color w:val="000000"/>
          <w:lang w:val="ru-RU"/>
        </w:rPr>
        <w:t xml:space="preserve"> </w:t>
      </w:r>
      <w:r w:rsidRPr="008171BB">
        <w:rPr>
          <w:color w:val="000000"/>
          <w:lang w:val="ru-RU"/>
        </w:rPr>
        <w:t>пред</w:t>
      </w:r>
      <w:r w:rsidR="002D675E">
        <w:rPr>
          <w:color w:val="000000"/>
          <w:lang w:val="ru-RU"/>
        </w:rPr>
        <w:t xml:space="preserve"> </w:t>
      </w:r>
      <w:r w:rsidR="002B7FF2">
        <w:rPr>
          <w:color w:val="000000"/>
          <w:lang w:val="ru-RU"/>
        </w:rPr>
        <w:t>Н</w:t>
      </w:r>
      <w:r w:rsidRPr="008171BB">
        <w:rPr>
          <w:color w:val="000000"/>
          <w:lang w:val="ru-RU"/>
        </w:rPr>
        <w:t>аручиоце</w:t>
      </w:r>
      <w:r w:rsidR="002B7FF2">
        <w:rPr>
          <w:color w:val="000000"/>
          <w:lang w:val="ru-RU"/>
        </w:rPr>
        <w:t>м;</w:t>
      </w:r>
    </w:p>
    <w:p w:rsidR="00247FCE" w:rsidRPr="008171BB" w:rsidRDefault="00247FCE" w:rsidP="00247FCE">
      <w:pPr>
        <w:autoSpaceDE w:val="0"/>
        <w:autoSpaceDN w:val="0"/>
        <w:adjustRightInd w:val="0"/>
        <w:jc w:val="both"/>
        <w:rPr>
          <w:color w:val="000000"/>
        </w:rPr>
      </w:pPr>
      <w:r w:rsidRPr="008171BB">
        <w:rPr>
          <w:color w:val="000000"/>
        </w:rPr>
        <w:t xml:space="preserve"> - </w:t>
      </w:r>
      <w:r w:rsidRPr="008171BB">
        <w:rPr>
          <w:color w:val="000000"/>
          <w:lang w:val="ru-RU"/>
        </w:rPr>
        <w:t>опис</w:t>
      </w:r>
      <w:r w:rsidR="002D675E">
        <w:rPr>
          <w:color w:val="000000"/>
          <w:lang w:val="ru-RU"/>
        </w:rPr>
        <w:t xml:space="preserve"> </w:t>
      </w:r>
      <w:r w:rsidRPr="008171BB">
        <w:rPr>
          <w:color w:val="000000"/>
          <w:lang w:val="ru-RU"/>
        </w:rPr>
        <w:t>послова</w:t>
      </w:r>
      <w:r w:rsidR="002D675E">
        <w:rPr>
          <w:color w:val="000000"/>
          <w:lang w:val="ru-RU"/>
        </w:rPr>
        <w:t xml:space="preserve"> </w:t>
      </w:r>
      <w:r w:rsidRPr="008171BB">
        <w:rPr>
          <w:color w:val="000000"/>
          <w:lang w:val="ru-RU"/>
        </w:rPr>
        <w:t>сваког</w:t>
      </w:r>
      <w:r w:rsidR="002D675E">
        <w:rPr>
          <w:color w:val="000000"/>
          <w:lang w:val="ru-RU"/>
        </w:rPr>
        <w:t xml:space="preserve"> </w:t>
      </w:r>
      <w:r w:rsidRPr="008171BB">
        <w:rPr>
          <w:color w:val="000000"/>
          <w:lang w:val="ru-RU"/>
        </w:rPr>
        <w:t>од</w:t>
      </w:r>
      <w:r w:rsidR="002D675E">
        <w:rPr>
          <w:color w:val="000000"/>
          <w:lang w:val="ru-RU"/>
        </w:rPr>
        <w:t xml:space="preserve"> </w:t>
      </w:r>
      <w:r w:rsidRPr="008171BB">
        <w:rPr>
          <w:color w:val="000000"/>
          <w:lang w:val="ru-RU"/>
        </w:rPr>
        <w:t>понуђача</w:t>
      </w:r>
      <w:r w:rsidR="002D675E">
        <w:rPr>
          <w:color w:val="000000"/>
          <w:lang w:val="ru-RU"/>
        </w:rPr>
        <w:t xml:space="preserve"> </w:t>
      </w:r>
      <w:r w:rsidRPr="008171BB">
        <w:rPr>
          <w:color w:val="000000"/>
          <w:lang w:val="ru-RU"/>
        </w:rPr>
        <w:t>из</w:t>
      </w:r>
      <w:r w:rsidR="002D675E">
        <w:rPr>
          <w:color w:val="000000"/>
          <w:lang w:val="ru-RU"/>
        </w:rPr>
        <w:t xml:space="preserve"> </w:t>
      </w:r>
      <w:r w:rsidRPr="008171BB">
        <w:rPr>
          <w:color w:val="000000"/>
          <w:lang w:val="ru-RU"/>
        </w:rPr>
        <w:t>групе</w:t>
      </w:r>
      <w:r w:rsidR="002D675E">
        <w:rPr>
          <w:color w:val="000000"/>
          <w:lang w:val="ru-RU"/>
        </w:rPr>
        <w:t xml:space="preserve"> </w:t>
      </w:r>
      <w:r w:rsidRPr="008171BB">
        <w:rPr>
          <w:color w:val="000000"/>
          <w:lang w:val="ru-RU"/>
        </w:rPr>
        <w:t>понуђача</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извршењу</w:t>
      </w:r>
      <w:r w:rsidR="002D675E">
        <w:rPr>
          <w:color w:val="000000"/>
          <w:lang w:val="ru-RU"/>
        </w:rPr>
        <w:t xml:space="preserve"> </w:t>
      </w:r>
      <w:r w:rsidRPr="008171BB">
        <w:rPr>
          <w:color w:val="000000"/>
          <w:lang w:val="ru-RU"/>
        </w:rPr>
        <w:t>уговора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Група</w:t>
      </w:r>
      <w:r w:rsidR="002D675E">
        <w:rPr>
          <w:color w:val="000000"/>
          <w:lang w:val="ru-RU"/>
        </w:rPr>
        <w:t xml:space="preserve"> </w:t>
      </w:r>
      <w:r w:rsidRPr="008171BB">
        <w:rPr>
          <w:color w:val="000000"/>
          <w:lang w:val="ru-RU"/>
        </w:rPr>
        <w:t>понуђача</w:t>
      </w:r>
      <w:r w:rsidR="002D675E">
        <w:rPr>
          <w:color w:val="000000"/>
          <w:lang w:val="ru-RU"/>
        </w:rPr>
        <w:t xml:space="preserve"> </w:t>
      </w:r>
      <w:r w:rsidRPr="008171BB">
        <w:rPr>
          <w:color w:val="000000"/>
          <w:lang w:val="ru-RU"/>
        </w:rPr>
        <w:t>је</w:t>
      </w:r>
      <w:r w:rsidR="002D675E">
        <w:rPr>
          <w:color w:val="000000"/>
          <w:lang w:val="ru-RU"/>
        </w:rPr>
        <w:t xml:space="preserve"> </w:t>
      </w:r>
      <w:r w:rsidRPr="008171BB">
        <w:rPr>
          <w:color w:val="000000"/>
          <w:lang w:val="ru-RU"/>
        </w:rPr>
        <w:t>дужна</w:t>
      </w:r>
      <w:r w:rsidR="002D675E">
        <w:rPr>
          <w:color w:val="000000"/>
          <w:lang w:val="ru-RU"/>
        </w:rPr>
        <w:t xml:space="preserve"> </w:t>
      </w:r>
      <w:r w:rsidRPr="008171BB">
        <w:rPr>
          <w:color w:val="000000"/>
          <w:lang w:val="ru-RU"/>
        </w:rPr>
        <w:t>да</w:t>
      </w:r>
      <w:r w:rsidR="002D675E">
        <w:rPr>
          <w:color w:val="000000"/>
          <w:lang w:val="ru-RU"/>
        </w:rPr>
        <w:t xml:space="preserve"> </w:t>
      </w:r>
      <w:r w:rsidRPr="008171BB">
        <w:rPr>
          <w:color w:val="000000"/>
          <w:lang w:val="ru-RU"/>
        </w:rPr>
        <w:t>достави</w:t>
      </w:r>
      <w:r w:rsidR="002D675E">
        <w:rPr>
          <w:color w:val="000000"/>
          <w:lang w:val="ru-RU"/>
        </w:rPr>
        <w:t xml:space="preserve"> </w:t>
      </w:r>
      <w:r w:rsidRPr="008171BB">
        <w:rPr>
          <w:color w:val="000000"/>
          <w:lang w:val="ru-RU"/>
        </w:rPr>
        <w:t>све</w:t>
      </w:r>
      <w:r w:rsidR="002D675E">
        <w:rPr>
          <w:color w:val="000000"/>
          <w:lang w:val="ru-RU"/>
        </w:rPr>
        <w:t xml:space="preserve"> </w:t>
      </w:r>
      <w:r w:rsidRPr="008171BB">
        <w:rPr>
          <w:color w:val="000000"/>
          <w:lang w:val="ru-RU"/>
        </w:rPr>
        <w:t>доказе</w:t>
      </w:r>
      <w:r w:rsidR="002D675E">
        <w:rPr>
          <w:color w:val="000000"/>
          <w:lang w:val="ru-RU"/>
        </w:rPr>
        <w:t xml:space="preserve"> </w:t>
      </w:r>
      <w:r w:rsidRPr="008171BB">
        <w:rPr>
          <w:color w:val="000000"/>
          <w:lang w:val="ru-RU"/>
        </w:rPr>
        <w:t>о</w:t>
      </w:r>
      <w:r w:rsidR="002D675E">
        <w:rPr>
          <w:color w:val="000000"/>
          <w:lang w:val="ru-RU"/>
        </w:rPr>
        <w:t xml:space="preserve"> </w:t>
      </w:r>
      <w:r w:rsidRPr="008171BB">
        <w:rPr>
          <w:color w:val="000000"/>
          <w:lang w:val="ru-RU"/>
        </w:rPr>
        <w:t>испуњености</w:t>
      </w:r>
      <w:r w:rsidR="002D675E">
        <w:rPr>
          <w:color w:val="000000"/>
          <w:lang w:val="ru-RU"/>
        </w:rPr>
        <w:t xml:space="preserve"> </w:t>
      </w:r>
      <w:r w:rsidRPr="008171BB">
        <w:rPr>
          <w:color w:val="000000"/>
          <w:lang w:val="ru-RU"/>
        </w:rPr>
        <w:t>услова</w:t>
      </w:r>
      <w:r w:rsidR="002D675E">
        <w:rPr>
          <w:color w:val="000000"/>
          <w:lang w:val="ru-RU"/>
        </w:rPr>
        <w:t xml:space="preserve"> </w:t>
      </w:r>
      <w:r w:rsidRPr="008171BB">
        <w:rPr>
          <w:color w:val="000000"/>
          <w:lang w:val="ru-RU"/>
        </w:rPr>
        <w:t>који</w:t>
      </w:r>
      <w:r w:rsidR="002D675E">
        <w:rPr>
          <w:color w:val="000000"/>
          <w:lang w:val="ru-RU"/>
        </w:rPr>
        <w:t xml:space="preserve"> </w:t>
      </w:r>
      <w:r w:rsidRPr="008171BB">
        <w:rPr>
          <w:color w:val="000000"/>
          <w:lang w:val="ru-RU"/>
        </w:rPr>
        <w:t>су</w:t>
      </w:r>
      <w:r w:rsidR="002D675E">
        <w:rPr>
          <w:color w:val="000000"/>
          <w:lang w:val="ru-RU"/>
        </w:rPr>
        <w:t xml:space="preserve"> </w:t>
      </w:r>
      <w:r w:rsidRPr="008171BB">
        <w:rPr>
          <w:color w:val="000000"/>
          <w:lang w:val="ru-RU"/>
        </w:rPr>
        <w:t>наведени</w:t>
      </w:r>
      <w:r w:rsidR="002D675E">
        <w:rPr>
          <w:color w:val="000000"/>
          <w:lang w:val="ru-RU"/>
        </w:rPr>
        <w:t xml:space="preserve"> </w:t>
      </w:r>
      <w:r w:rsidRPr="008171BB">
        <w:rPr>
          <w:color w:val="000000"/>
          <w:lang w:val="ru-RU"/>
        </w:rPr>
        <w:t>у</w:t>
      </w:r>
      <w:r w:rsidR="002D675E">
        <w:rPr>
          <w:color w:val="000000"/>
          <w:lang w:val="ru-RU"/>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002D675E">
        <w:rPr>
          <w:color w:val="000000"/>
          <w:lang w:val="ru-RU"/>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00B80A47">
        <w:rPr>
          <w:color w:val="000000"/>
          <w:lang w:val="ru-RU"/>
        </w:rPr>
        <w:t xml:space="preserve"> </w:t>
      </w:r>
      <w:r w:rsidRPr="008171BB">
        <w:rPr>
          <w:color w:val="000000"/>
          <w:lang w:val="ru-RU"/>
        </w:rPr>
        <w:t>складу</w:t>
      </w:r>
      <w:r w:rsidR="00B80A47">
        <w:rPr>
          <w:color w:val="000000"/>
          <w:lang w:val="ru-RU"/>
        </w:rPr>
        <w:t xml:space="preserve"> </w:t>
      </w:r>
      <w:r w:rsidRPr="008171BB">
        <w:rPr>
          <w:color w:val="000000"/>
          <w:lang w:val="ru-RU"/>
        </w:rPr>
        <w:t>са</w:t>
      </w:r>
      <w:r w:rsidR="00B80A47">
        <w:rPr>
          <w:color w:val="000000"/>
          <w:lang w:val="ru-RU"/>
        </w:rPr>
        <w:t xml:space="preserve"> </w:t>
      </w:r>
      <w:r w:rsidRPr="008171BB">
        <w:rPr>
          <w:color w:val="000000"/>
          <w:lang w:val="ru-RU"/>
        </w:rPr>
        <w:t>Упутством</w:t>
      </w:r>
      <w:r w:rsidR="00B80A47">
        <w:rPr>
          <w:color w:val="000000"/>
          <w:lang w:val="ru-RU"/>
        </w:rPr>
        <w:t xml:space="preserve"> </w:t>
      </w:r>
      <w:r w:rsidRPr="008171BB">
        <w:rPr>
          <w:color w:val="000000"/>
          <w:lang w:val="ru-RU"/>
        </w:rPr>
        <w:t>како</w:t>
      </w:r>
      <w:r w:rsidR="00B80A47">
        <w:rPr>
          <w:color w:val="000000"/>
          <w:lang w:val="ru-RU"/>
        </w:rPr>
        <w:t xml:space="preserve"> </w:t>
      </w:r>
      <w:r w:rsidRPr="008171BB">
        <w:rPr>
          <w:color w:val="000000"/>
          <w:lang w:val="ru-RU"/>
        </w:rPr>
        <w:t>се</w:t>
      </w:r>
      <w:r w:rsidR="00B80A47">
        <w:rPr>
          <w:color w:val="000000"/>
          <w:lang w:val="ru-RU"/>
        </w:rPr>
        <w:t xml:space="preserve"> </w:t>
      </w:r>
      <w:r w:rsidRPr="008171BB">
        <w:rPr>
          <w:color w:val="000000"/>
          <w:lang w:val="ru-RU"/>
        </w:rPr>
        <w:t>доказује</w:t>
      </w:r>
      <w:r w:rsidR="00B80A47">
        <w:rPr>
          <w:color w:val="000000"/>
          <w:lang w:val="ru-RU"/>
        </w:rPr>
        <w:t xml:space="preserve"> </w:t>
      </w:r>
      <w:r w:rsidRPr="008171BB">
        <w:rPr>
          <w:color w:val="000000"/>
          <w:lang w:val="ru-RU"/>
        </w:rPr>
        <w:t>испуњеност</w:t>
      </w:r>
      <w:r w:rsidR="00B80A47">
        <w:rPr>
          <w:color w:val="000000"/>
          <w:lang w:val="ru-RU"/>
        </w:rPr>
        <w:t xml:space="preserve"> </w:t>
      </w:r>
      <w:r w:rsidRPr="008171BB">
        <w:rPr>
          <w:color w:val="000000"/>
          <w:lang w:val="ru-RU"/>
        </w:rPr>
        <w:t>услова</w:t>
      </w:r>
      <w:r w:rsidRPr="008171BB">
        <w:rPr>
          <w:color w:val="000000"/>
        </w:rPr>
        <w:t xml:space="preserve">. </w:t>
      </w:r>
      <w:r w:rsidRPr="008171BB">
        <w:rPr>
          <w:color w:val="000000"/>
          <w:lang w:val="ru-RU"/>
        </w:rPr>
        <w:t>Понуђачи</w:t>
      </w:r>
      <w:r w:rsidR="00B80A47">
        <w:rPr>
          <w:color w:val="000000"/>
          <w:lang w:val="ru-RU"/>
        </w:rPr>
        <w:t xml:space="preserve"> </w:t>
      </w:r>
      <w:r w:rsidRPr="008171BB">
        <w:rPr>
          <w:color w:val="000000"/>
          <w:lang w:val="ru-RU"/>
        </w:rPr>
        <w:t>из</w:t>
      </w:r>
      <w:r w:rsidR="00B80A47">
        <w:rPr>
          <w:color w:val="000000"/>
          <w:lang w:val="ru-RU"/>
        </w:rPr>
        <w:t xml:space="preserve"> </w:t>
      </w:r>
      <w:r w:rsidRPr="008171BB">
        <w:rPr>
          <w:color w:val="000000"/>
          <w:lang w:val="ru-RU"/>
        </w:rPr>
        <w:t>групе</w:t>
      </w:r>
      <w:r w:rsidR="00B80A47">
        <w:rPr>
          <w:color w:val="000000"/>
          <w:lang w:val="ru-RU"/>
        </w:rPr>
        <w:t xml:space="preserve"> </w:t>
      </w:r>
      <w:r w:rsidRPr="008171BB">
        <w:rPr>
          <w:color w:val="000000"/>
          <w:lang w:val="ru-RU"/>
        </w:rPr>
        <w:t>понуђача</w:t>
      </w:r>
      <w:r w:rsidR="00B80A47">
        <w:rPr>
          <w:color w:val="000000"/>
          <w:lang w:val="ru-RU"/>
        </w:rPr>
        <w:t xml:space="preserve"> </w:t>
      </w:r>
      <w:r w:rsidRPr="008171BB">
        <w:rPr>
          <w:color w:val="000000"/>
          <w:lang w:val="ru-RU"/>
        </w:rPr>
        <w:t>одговарају</w:t>
      </w:r>
      <w:r w:rsidR="00B80A47">
        <w:rPr>
          <w:color w:val="000000"/>
          <w:lang w:val="ru-RU"/>
        </w:rPr>
        <w:t xml:space="preserve"> </w:t>
      </w:r>
      <w:r w:rsidRPr="008171BB">
        <w:rPr>
          <w:color w:val="000000"/>
          <w:lang w:val="ru-RU"/>
        </w:rPr>
        <w:t>неограничено</w:t>
      </w:r>
      <w:r w:rsidR="00B80A47">
        <w:rPr>
          <w:color w:val="000000"/>
          <w:lang w:val="ru-RU"/>
        </w:rPr>
        <w:t xml:space="preserve"> </w:t>
      </w:r>
      <w:r w:rsidRPr="008171BB">
        <w:rPr>
          <w:color w:val="000000"/>
          <w:lang w:val="ru-RU"/>
        </w:rPr>
        <w:t>солидарно</w:t>
      </w:r>
      <w:r w:rsidR="00B80A47">
        <w:rPr>
          <w:color w:val="000000"/>
          <w:lang w:val="ru-RU"/>
        </w:rPr>
        <w:t xml:space="preserve"> </w:t>
      </w:r>
      <w:r w:rsidRPr="008171BB">
        <w:rPr>
          <w:color w:val="000000"/>
          <w:lang w:val="ru-RU"/>
        </w:rPr>
        <w:t>према</w:t>
      </w:r>
      <w:r>
        <w:rPr>
          <w:color w:val="000000"/>
          <w:lang w:val="ru-RU"/>
        </w:rPr>
        <w:t xml:space="preserve"> Н</w:t>
      </w:r>
      <w:r w:rsidRPr="008171BB">
        <w:rPr>
          <w:color w:val="000000"/>
          <w:lang w:val="ru-RU"/>
        </w:rPr>
        <w:t>аручиоцу</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Задруга</w:t>
      </w:r>
      <w:r w:rsidR="00941CB7">
        <w:rPr>
          <w:color w:val="000000"/>
          <w:lang w:val="ru-RU"/>
        </w:rPr>
        <w:t xml:space="preserve"> </w:t>
      </w:r>
      <w:r w:rsidRPr="008171BB">
        <w:rPr>
          <w:color w:val="000000"/>
          <w:lang w:val="ru-RU"/>
        </w:rPr>
        <w:t>може</w:t>
      </w:r>
      <w:r w:rsidR="00941CB7">
        <w:rPr>
          <w:color w:val="000000"/>
          <w:lang w:val="ru-RU"/>
        </w:rPr>
        <w:t xml:space="preserve"> </w:t>
      </w:r>
      <w:r w:rsidRPr="008171BB">
        <w:rPr>
          <w:color w:val="000000"/>
          <w:lang w:val="ru-RU"/>
        </w:rPr>
        <w:t>поднети</w:t>
      </w:r>
      <w:r w:rsidR="00941CB7">
        <w:rPr>
          <w:color w:val="000000"/>
          <w:lang w:val="ru-RU"/>
        </w:rPr>
        <w:t xml:space="preserve"> </w:t>
      </w:r>
      <w:r w:rsidRPr="008171BB">
        <w:rPr>
          <w:color w:val="000000"/>
          <w:lang w:val="ru-RU"/>
        </w:rPr>
        <w:t>понуду</w:t>
      </w:r>
      <w:r w:rsidR="00941CB7">
        <w:rPr>
          <w:color w:val="000000"/>
          <w:lang w:val="ru-RU"/>
        </w:rPr>
        <w:t xml:space="preserve"> </w:t>
      </w:r>
      <w:r w:rsidRPr="008171BB">
        <w:rPr>
          <w:color w:val="000000"/>
          <w:lang w:val="ru-RU"/>
        </w:rPr>
        <w:t>самостално</w:t>
      </w:r>
      <w:r w:rsidRPr="008171BB">
        <w:rPr>
          <w:color w:val="000000"/>
        </w:rPr>
        <w:t xml:space="preserve">, </w:t>
      </w:r>
      <w:r w:rsidRPr="008171BB">
        <w:rPr>
          <w:color w:val="000000"/>
          <w:lang w:val="ru-RU"/>
        </w:rPr>
        <w:t>у</w:t>
      </w:r>
      <w:r w:rsidR="00941CB7">
        <w:rPr>
          <w:color w:val="000000"/>
          <w:lang w:val="ru-RU"/>
        </w:rPr>
        <w:t xml:space="preserve"> </w:t>
      </w:r>
      <w:r w:rsidRPr="008171BB">
        <w:rPr>
          <w:color w:val="000000"/>
          <w:lang w:val="ru-RU"/>
        </w:rPr>
        <w:t>своје</w:t>
      </w:r>
      <w:r w:rsidR="00941CB7">
        <w:rPr>
          <w:color w:val="000000"/>
          <w:lang w:val="ru-RU"/>
        </w:rPr>
        <w:t xml:space="preserve"> </w:t>
      </w:r>
      <w:r w:rsidRPr="008171BB">
        <w:rPr>
          <w:color w:val="000000"/>
          <w:lang w:val="ru-RU"/>
        </w:rPr>
        <w:t>име</w:t>
      </w:r>
      <w:r w:rsidRPr="008171BB">
        <w:rPr>
          <w:color w:val="000000"/>
        </w:rPr>
        <w:t xml:space="preserve">, </w:t>
      </w:r>
      <w:r w:rsidRPr="008171BB">
        <w:rPr>
          <w:color w:val="000000"/>
          <w:lang w:val="ru-RU"/>
        </w:rPr>
        <w:t>а</w:t>
      </w:r>
      <w:r w:rsidR="00941CB7">
        <w:rPr>
          <w:color w:val="000000"/>
          <w:lang w:val="ru-RU"/>
        </w:rPr>
        <w:t xml:space="preserve"> </w:t>
      </w:r>
      <w:r w:rsidRPr="008171BB">
        <w:rPr>
          <w:color w:val="000000"/>
          <w:lang w:val="ru-RU"/>
        </w:rPr>
        <w:t>за</w:t>
      </w:r>
      <w:r w:rsidR="00941CB7">
        <w:rPr>
          <w:color w:val="000000"/>
          <w:lang w:val="ru-RU"/>
        </w:rPr>
        <w:t xml:space="preserve"> </w:t>
      </w:r>
      <w:r w:rsidRPr="008171BB">
        <w:rPr>
          <w:color w:val="000000"/>
          <w:lang w:val="ru-RU"/>
        </w:rPr>
        <w:t>рачун</w:t>
      </w:r>
      <w:r w:rsidR="00941CB7">
        <w:rPr>
          <w:color w:val="000000"/>
          <w:lang w:val="ru-RU"/>
        </w:rPr>
        <w:t xml:space="preserve"> </w:t>
      </w:r>
      <w:r w:rsidRPr="008171BB">
        <w:rPr>
          <w:color w:val="000000"/>
          <w:lang w:val="ru-RU"/>
        </w:rPr>
        <w:t>задругара</w:t>
      </w:r>
      <w:r w:rsidR="00941CB7">
        <w:rPr>
          <w:color w:val="000000"/>
          <w:lang w:val="ru-RU"/>
        </w:rPr>
        <w:t xml:space="preserve"> </w:t>
      </w:r>
      <w:r w:rsidRPr="008171BB">
        <w:rPr>
          <w:color w:val="000000"/>
          <w:lang w:val="ru-RU"/>
        </w:rPr>
        <w:t>или</w:t>
      </w:r>
      <w:r w:rsidR="00941CB7">
        <w:rPr>
          <w:color w:val="000000"/>
          <w:lang w:val="ru-RU"/>
        </w:rPr>
        <w:t xml:space="preserve"> </w:t>
      </w:r>
      <w:r w:rsidRPr="008171BB">
        <w:rPr>
          <w:color w:val="000000"/>
          <w:lang w:val="ru-RU"/>
        </w:rPr>
        <w:t>заједничку</w:t>
      </w:r>
      <w:r w:rsidR="00941CB7">
        <w:rPr>
          <w:color w:val="000000"/>
          <w:lang w:val="ru-RU"/>
        </w:rPr>
        <w:t xml:space="preserve"> </w:t>
      </w:r>
      <w:r w:rsidRPr="008171BB">
        <w:rPr>
          <w:color w:val="000000"/>
          <w:lang w:val="ru-RU"/>
        </w:rPr>
        <w:t>понуду</w:t>
      </w:r>
      <w:r w:rsidR="00941CB7">
        <w:rPr>
          <w:color w:val="000000"/>
          <w:lang w:val="ru-RU"/>
        </w:rPr>
        <w:t xml:space="preserve"> </w:t>
      </w:r>
      <w:r w:rsidRPr="008171BB">
        <w:rPr>
          <w:color w:val="000000"/>
          <w:lang w:val="ru-RU"/>
        </w:rPr>
        <w:t>у</w:t>
      </w:r>
      <w:r w:rsidR="00941CB7">
        <w:rPr>
          <w:color w:val="000000"/>
          <w:lang w:val="ru-RU"/>
        </w:rPr>
        <w:t xml:space="preserve"> </w:t>
      </w:r>
      <w:r w:rsidRPr="008171BB">
        <w:rPr>
          <w:color w:val="000000"/>
          <w:lang w:val="ru-RU"/>
        </w:rPr>
        <w:t>име</w:t>
      </w:r>
      <w:r w:rsidR="00941CB7">
        <w:rPr>
          <w:color w:val="000000"/>
          <w:lang w:val="ru-RU"/>
        </w:rPr>
        <w:t xml:space="preserve"> </w:t>
      </w:r>
      <w:r w:rsidRPr="008171BB">
        <w:rPr>
          <w:color w:val="000000"/>
          <w:lang w:val="ru-RU"/>
        </w:rPr>
        <w:t>задругара</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Ако</w:t>
      </w:r>
      <w:r w:rsidR="00941CB7">
        <w:rPr>
          <w:color w:val="000000"/>
          <w:lang w:val="ru-RU"/>
        </w:rPr>
        <w:t xml:space="preserve"> </w:t>
      </w:r>
      <w:r w:rsidRPr="008171BB">
        <w:rPr>
          <w:color w:val="000000"/>
          <w:lang w:val="ru-RU"/>
        </w:rPr>
        <w:t>задруга</w:t>
      </w:r>
      <w:r w:rsidR="00941CB7">
        <w:rPr>
          <w:color w:val="000000"/>
          <w:lang w:val="ru-RU"/>
        </w:rPr>
        <w:t xml:space="preserve"> </w:t>
      </w:r>
      <w:r w:rsidRPr="008171BB">
        <w:rPr>
          <w:color w:val="000000"/>
          <w:lang w:val="ru-RU"/>
        </w:rPr>
        <w:t>подноси</w:t>
      </w:r>
      <w:r w:rsidR="00941CB7">
        <w:rPr>
          <w:color w:val="000000"/>
          <w:lang w:val="ru-RU"/>
        </w:rPr>
        <w:t xml:space="preserve"> </w:t>
      </w:r>
      <w:r w:rsidRPr="008171BB">
        <w:rPr>
          <w:color w:val="000000"/>
          <w:lang w:val="ru-RU"/>
        </w:rPr>
        <w:t>понуду</w:t>
      </w:r>
      <w:r w:rsidR="00941CB7">
        <w:rPr>
          <w:color w:val="000000"/>
          <w:lang w:val="ru-RU"/>
        </w:rPr>
        <w:t xml:space="preserve"> </w:t>
      </w:r>
      <w:r w:rsidRPr="008171BB">
        <w:rPr>
          <w:color w:val="000000"/>
          <w:lang w:val="ru-RU"/>
        </w:rPr>
        <w:t>у</w:t>
      </w:r>
      <w:r w:rsidR="00941CB7">
        <w:rPr>
          <w:color w:val="000000"/>
          <w:lang w:val="ru-RU"/>
        </w:rPr>
        <w:t xml:space="preserve"> </w:t>
      </w:r>
      <w:r w:rsidRPr="008171BB">
        <w:rPr>
          <w:color w:val="000000"/>
          <w:lang w:val="ru-RU"/>
        </w:rPr>
        <w:t>своје</w:t>
      </w:r>
      <w:r w:rsidR="00941CB7">
        <w:rPr>
          <w:color w:val="000000"/>
          <w:lang w:val="ru-RU"/>
        </w:rPr>
        <w:t xml:space="preserve"> </w:t>
      </w:r>
      <w:r w:rsidRPr="008171BB">
        <w:rPr>
          <w:color w:val="000000"/>
          <w:lang w:val="ru-RU"/>
        </w:rPr>
        <w:t>име</w:t>
      </w:r>
      <w:r w:rsidR="00941CB7">
        <w:rPr>
          <w:color w:val="000000"/>
          <w:lang w:val="ru-RU"/>
        </w:rPr>
        <w:t xml:space="preserve"> </w:t>
      </w:r>
      <w:r w:rsidRPr="008171BB">
        <w:rPr>
          <w:color w:val="000000"/>
          <w:lang w:val="ru-RU"/>
        </w:rPr>
        <w:t>за</w:t>
      </w:r>
      <w:r w:rsidR="00941CB7">
        <w:rPr>
          <w:color w:val="000000"/>
          <w:lang w:val="ru-RU"/>
        </w:rPr>
        <w:t xml:space="preserve"> </w:t>
      </w:r>
      <w:r w:rsidRPr="008171BB">
        <w:rPr>
          <w:color w:val="000000"/>
          <w:lang w:val="ru-RU"/>
        </w:rPr>
        <w:t>обавезе</w:t>
      </w:r>
      <w:r w:rsidR="00941CB7">
        <w:rPr>
          <w:color w:val="000000"/>
          <w:lang w:val="ru-RU"/>
        </w:rPr>
        <w:t xml:space="preserve"> </w:t>
      </w:r>
      <w:r w:rsidRPr="008171BB">
        <w:rPr>
          <w:color w:val="000000"/>
          <w:lang w:val="ru-RU"/>
        </w:rPr>
        <w:t>из</w:t>
      </w:r>
      <w:r w:rsidR="00941CB7">
        <w:rPr>
          <w:color w:val="000000"/>
          <w:lang w:val="ru-RU"/>
        </w:rPr>
        <w:t xml:space="preserve"> </w:t>
      </w:r>
      <w:r w:rsidRPr="008171BB">
        <w:rPr>
          <w:color w:val="000000"/>
          <w:lang w:val="ru-RU"/>
        </w:rPr>
        <w:t>поступка</w:t>
      </w:r>
      <w:r w:rsidR="00941CB7">
        <w:rPr>
          <w:color w:val="000000"/>
          <w:lang w:val="ru-RU"/>
        </w:rPr>
        <w:t xml:space="preserve"> </w:t>
      </w:r>
      <w:r w:rsidRPr="008171BB">
        <w:rPr>
          <w:color w:val="000000"/>
          <w:lang w:val="ru-RU"/>
        </w:rPr>
        <w:t>јавне</w:t>
      </w:r>
      <w:r w:rsidR="00941CB7">
        <w:rPr>
          <w:color w:val="000000"/>
          <w:lang w:val="ru-RU"/>
        </w:rPr>
        <w:t xml:space="preserve"> </w:t>
      </w:r>
      <w:r w:rsidRPr="008171BB">
        <w:rPr>
          <w:color w:val="000000"/>
          <w:lang w:val="ru-RU"/>
        </w:rPr>
        <w:t>набавке</w:t>
      </w:r>
      <w:r w:rsidR="00941CB7">
        <w:rPr>
          <w:color w:val="000000"/>
          <w:lang w:val="ru-RU"/>
        </w:rPr>
        <w:t xml:space="preserve"> </w:t>
      </w:r>
      <w:r w:rsidRPr="008171BB">
        <w:rPr>
          <w:color w:val="000000"/>
          <w:lang w:val="ru-RU"/>
        </w:rPr>
        <w:t>и</w:t>
      </w:r>
      <w:r w:rsidR="00941CB7">
        <w:rPr>
          <w:color w:val="000000"/>
          <w:lang w:val="ru-RU"/>
        </w:rPr>
        <w:t xml:space="preserve"> </w:t>
      </w:r>
      <w:r w:rsidRPr="008171BB">
        <w:rPr>
          <w:color w:val="000000"/>
          <w:lang w:val="ru-RU"/>
        </w:rPr>
        <w:t>уговора</w:t>
      </w:r>
      <w:r w:rsidR="00941CB7">
        <w:rPr>
          <w:color w:val="000000"/>
          <w:lang w:val="ru-RU"/>
        </w:rPr>
        <w:t xml:space="preserve"> </w:t>
      </w:r>
      <w:r w:rsidRPr="008171BB">
        <w:rPr>
          <w:color w:val="000000"/>
          <w:lang w:val="ru-RU"/>
        </w:rPr>
        <w:t>о</w:t>
      </w:r>
      <w:r w:rsidR="00941CB7">
        <w:rPr>
          <w:color w:val="000000"/>
          <w:lang w:val="ru-RU"/>
        </w:rPr>
        <w:t xml:space="preserve"> </w:t>
      </w:r>
      <w:r w:rsidRPr="008171BB">
        <w:rPr>
          <w:color w:val="000000"/>
          <w:lang w:val="ru-RU"/>
        </w:rPr>
        <w:t>јавној</w:t>
      </w:r>
      <w:r w:rsidR="00941CB7">
        <w:rPr>
          <w:color w:val="000000"/>
          <w:lang w:val="ru-RU"/>
        </w:rPr>
        <w:t xml:space="preserve"> </w:t>
      </w:r>
      <w:r w:rsidRPr="008171BB">
        <w:rPr>
          <w:color w:val="000000"/>
          <w:lang w:val="ru-RU"/>
        </w:rPr>
        <w:t>набавци</w:t>
      </w:r>
      <w:r w:rsidR="00941CB7">
        <w:rPr>
          <w:color w:val="000000"/>
          <w:lang w:val="ru-RU"/>
        </w:rPr>
        <w:t xml:space="preserve"> </w:t>
      </w:r>
      <w:r w:rsidRPr="008171BB">
        <w:rPr>
          <w:color w:val="000000"/>
          <w:lang w:val="ru-RU"/>
        </w:rPr>
        <w:t>одговара</w:t>
      </w:r>
      <w:r w:rsidR="00941CB7">
        <w:rPr>
          <w:color w:val="000000"/>
          <w:lang w:val="ru-RU"/>
        </w:rPr>
        <w:t xml:space="preserve"> </w:t>
      </w:r>
      <w:r w:rsidRPr="008171BB">
        <w:rPr>
          <w:color w:val="000000"/>
          <w:lang w:val="ru-RU"/>
        </w:rPr>
        <w:t>задруга</w:t>
      </w:r>
      <w:r w:rsidR="00941CB7">
        <w:rPr>
          <w:color w:val="000000"/>
          <w:lang w:val="ru-RU"/>
        </w:rPr>
        <w:t xml:space="preserve"> </w:t>
      </w:r>
      <w:r w:rsidRPr="008171BB">
        <w:rPr>
          <w:color w:val="000000"/>
          <w:lang w:val="ru-RU"/>
        </w:rPr>
        <w:t>и</w:t>
      </w:r>
      <w:r w:rsidR="00941CB7">
        <w:rPr>
          <w:color w:val="000000"/>
          <w:lang w:val="ru-RU"/>
        </w:rPr>
        <w:t xml:space="preserve"> </w:t>
      </w:r>
      <w:r w:rsidRPr="008171BB">
        <w:rPr>
          <w:color w:val="000000"/>
          <w:lang w:val="ru-RU"/>
        </w:rPr>
        <w:t>задругари</w:t>
      </w:r>
      <w:r w:rsidR="00941CB7">
        <w:rPr>
          <w:color w:val="000000"/>
          <w:lang w:val="ru-RU"/>
        </w:rPr>
        <w:t xml:space="preserve"> </w:t>
      </w:r>
      <w:r w:rsidRPr="008171BB">
        <w:rPr>
          <w:color w:val="000000"/>
          <w:lang w:val="ru-RU"/>
        </w:rPr>
        <w:t>у</w:t>
      </w:r>
      <w:r w:rsidR="00941CB7">
        <w:rPr>
          <w:color w:val="000000"/>
          <w:lang w:val="ru-RU"/>
        </w:rPr>
        <w:t xml:space="preserve"> </w:t>
      </w:r>
      <w:r w:rsidRPr="008171BB">
        <w:rPr>
          <w:color w:val="000000"/>
          <w:lang w:val="ru-RU"/>
        </w:rPr>
        <w:t>складу</w:t>
      </w:r>
      <w:r w:rsidR="00941CB7">
        <w:rPr>
          <w:color w:val="000000"/>
          <w:lang w:val="ru-RU"/>
        </w:rPr>
        <w:t xml:space="preserve"> </w:t>
      </w:r>
      <w:r w:rsidRPr="008171BB">
        <w:rPr>
          <w:color w:val="000000"/>
          <w:lang w:val="ru-RU"/>
        </w:rPr>
        <w:t>са</w:t>
      </w:r>
      <w:r w:rsidR="00941CB7">
        <w:rPr>
          <w:color w:val="000000"/>
          <w:lang w:val="ru-RU"/>
        </w:rPr>
        <w:t xml:space="preserve"> </w:t>
      </w:r>
      <w:r w:rsidRPr="008171BB">
        <w:rPr>
          <w:color w:val="000000"/>
          <w:lang w:val="ru-RU"/>
        </w:rPr>
        <w:t>законом</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lang w:val="ru-RU"/>
        </w:rPr>
        <w:t>Ако</w:t>
      </w:r>
      <w:r w:rsidR="00941CB7">
        <w:rPr>
          <w:color w:val="000000"/>
          <w:lang w:val="ru-RU"/>
        </w:rPr>
        <w:t xml:space="preserve"> </w:t>
      </w:r>
      <w:r w:rsidRPr="008171BB">
        <w:rPr>
          <w:color w:val="000000"/>
          <w:lang w:val="ru-RU"/>
        </w:rPr>
        <w:t>задруга</w:t>
      </w:r>
      <w:r w:rsidR="00941CB7">
        <w:rPr>
          <w:color w:val="000000"/>
          <w:lang w:val="ru-RU"/>
        </w:rPr>
        <w:t xml:space="preserve"> </w:t>
      </w:r>
      <w:r w:rsidRPr="008171BB">
        <w:rPr>
          <w:color w:val="000000"/>
          <w:lang w:val="ru-RU"/>
        </w:rPr>
        <w:t>подноси</w:t>
      </w:r>
      <w:r w:rsidR="00941CB7">
        <w:rPr>
          <w:color w:val="000000"/>
          <w:lang w:val="ru-RU"/>
        </w:rPr>
        <w:t xml:space="preserve"> </w:t>
      </w:r>
      <w:r w:rsidRPr="008171BB">
        <w:rPr>
          <w:color w:val="000000"/>
          <w:lang w:val="ru-RU"/>
        </w:rPr>
        <w:t>заједничку</w:t>
      </w:r>
      <w:r w:rsidR="00941CB7">
        <w:rPr>
          <w:color w:val="000000"/>
          <w:lang w:val="ru-RU"/>
        </w:rPr>
        <w:t xml:space="preserve"> </w:t>
      </w:r>
      <w:r w:rsidRPr="008171BB">
        <w:rPr>
          <w:color w:val="000000"/>
          <w:lang w:val="ru-RU"/>
        </w:rPr>
        <w:t>понуду</w:t>
      </w:r>
      <w:r w:rsidR="00941CB7">
        <w:rPr>
          <w:color w:val="000000"/>
          <w:lang w:val="ru-RU"/>
        </w:rPr>
        <w:t xml:space="preserve"> </w:t>
      </w:r>
      <w:r w:rsidRPr="008171BB">
        <w:rPr>
          <w:color w:val="000000"/>
          <w:lang w:val="ru-RU"/>
        </w:rPr>
        <w:t>у</w:t>
      </w:r>
      <w:r w:rsidR="00941CB7">
        <w:rPr>
          <w:color w:val="000000"/>
          <w:lang w:val="ru-RU"/>
        </w:rPr>
        <w:t xml:space="preserve"> </w:t>
      </w:r>
      <w:r w:rsidRPr="008171BB">
        <w:rPr>
          <w:color w:val="000000"/>
          <w:lang w:val="ru-RU"/>
        </w:rPr>
        <w:t>име</w:t>
      </w:r>
      <w:r w:rsidR="00941CB7">
        <w:rPr>
          <w:color w:val="000000"/>
          <w:lang w:val="ru-RU"/>
        </w:rPr>
        <w:t xml:space="preserve"> </w:t>
      </w:r>
      <w:r w:rsidRPr="008171BB">
        <w:rPr>
          <w:color w:val="000000"/>
          <w:lang w:val="ru-RU"/>
        </w:rPr>
        <w:t>задругара</w:t>
      </w:r>
      <w:r w:rsidR="00941CB7">
        <w:rPr>
          <w:color w:val="000000"/>
          <w:lang w:val="ru-RU"/>
        </w:rPr>
        <w:t xml:space="preserve"> </w:t>
      </w:r>
      <w:r w:rsidRPr="008171BB">
        <w:rPr>
          <w:color w:val="000000"/>
          <w:lang w:val="ru-RU"/>
        </w:rPr>
        <w:t>за</w:t>
      </w:r>
      <w:r w:rsidR="00941CB7">
        <w:rPr>
          <w:color w:val="000000"/>
          <w:lang w:val="ru-RU"/>
        </w:rPr>
        <w:t xml:space="preserve"> </w:t>
      </w:r>
      <w:r w:rsidRPr="008171BB">
        <w:rPr>
          <w:color w:val="000000"/>
          <w:lang w:val="ru-RU"/>
        </w:rPr>
        <w:t>обавезе</w:t>
      </w:r>
      <w:r w:rsidR="00941CB7">
        <w:rPr>
          <w:color w:val="000000"/>
          <w:lang w:val="ru-RU"/>
        </w:rPr>
        <w:t xml:space="preserve"> </w:t>
      </w:r>
      <w:r w:rsidRPr="008171BB">
        <w:rPr>
          <w:color w:val="000000"/>
          <w:lang w:val="ru-RU"/>
        </w:rPr>
        <w:t>из</w:t>
      </w:r>
      <w:r w:rsidR="00941CB7">
        <w:rPr>
          <w:color w:val="000000"/>
          <w:lang w:val="ru-RU"/>
        </w:rPr>
        <w:t xml:space="preserve"> </w:t>
      </w:r>
      <w:r w:rsidRPr="008171BB">
        <w:rPr>
          <w:color w:val="000000"/>
          <w:lang w:val="ru-RU"/>
        </w:rPr>
        <w:t>поступка</w:t>
      </w:r>
      <w:r w:rsidR="00941CB7">
        <w:rPr>
          <w:color w:val="000000"/>
          <w:lang w:val="ru-RU"/>
        </w:rPr>
        <w:t xml:space="preserve"> </w:t>
      </w:r>
      <w:r w:rsidRPr="008171BB">
        <w:rPr>
          <w:color w:val="000000"/>
          <w:lang w:val="ru-RU"/>
        </w:rPr>
        <w:t>јавне</w:t>
      </w:r>
      <w:r w:rsidR="00941CB7">
        <w:rPr>
          <w:color w:val="000000"/>
          <w:lang w:val="ru-RU"/>
        </w:rPr>
        <w:t xml:space="preserve"> </w:t>
      </w:r>
      <w:r w:rsidRPr="008171BB">
        <w:rPr>
          <w:color w:val="000000"/>
          <w:lang w:val="ru-RU"/>
        </w:rPr>
        <w:t>набавке</w:t>
      </w:r>
      <w:r w:rsidR="00941CB7">
        <w:rPr>
          <w:color w:val="000000"/>
          <w:lang w:val="ru-RU"/>
        </w:rPr>
        <w:t xml:space="preserve"> </w:t>
      </w:r>
      <w:r w:rsidRPr="008171BB">
        <w:rPr>
          <w:color w:val="000000"/>
          <w:lang w:val="ru-RU"/>
        </w:rPr>
        <w:t>и</w:t>
      </w:r>
      <w:r w:rsidR="00941CB7">
        <w:rPr>
          <w:color w:val="000000"/>
          <w:lang w:val="ru-RU"/>
        </w:rPr>
        <w:t xml:space="preserve"> </w:t>
      </w:r>
      <w:r w:rsidRPr="008171BB">
        <w:rPr>
          <w:color w:val="000000"/>
          <w:lang w:val="ru-RU"/>
        </w:rPr>
        <w:t>уговора</w:t>
      </w:r>
      <w:r w:rsidR="00941CB7">
        <w:rPr>
          <w:color w:val="000000"/>
          <w:lang w:val="ru-RU"/>
        </w:rPr>
        <w:t xml:space="preserve"> </w:t>
      </w:r>
      <w:r w:rsidRPr="008171BB">
        <w:rPr>
          <w:color w:val="000000"/>
          <w:lang w:val="ru-RU"/>
        </w:rPr>
        <w:t>о</w:t>
      </w:r>
      <w:r w:rsidR="00941CB7">
        <w:rPr>
          <w:color w:val="000000"/>
          <w:lang w:val="ru-RU"/>
        </w:rPr>
        <w:t xml:space="preserve"> </w:t>
      </w:r>
      <w:r w:rsidRPr="008171BB">
        <w:rPr>
          <w:color w:val="000000"/>
          <w:lang w:val="ru-RU"/>
        </w:rPr>
        <w:t>јавној</w:t>
      </w:r>
      <w:r w:rsidR="00941CB7">
        <w:rPr>
          <w:color w:val="000000"/>
          <w:lang w:val="ru-RU"/>
        </w:rPr>
        <w:t xml:space="preserve"> </w:t>
      </w:r>
      <w:r w:rsidRPr="008171BB">
        <w:rPr>
          <w:color w:val="000000"/>
          <w:lang w:val="ru-RU"/>
        </w:rPr>
        <w:t>набавци</w:t>
      </w:r>
      <w:r w:rsidR="00941CB7">
        <w:rPr>
          <w:color w:val="000000"/>
          <w:lang w:val="ru-RU"/>
        </w:rPr>
        <w:t xml:space="preserve"> </w:t>
      </w:r>
      <w:r w:rsidRPr="008171BB">
        <w:rPr>
          <w:color w:val="000000"/>
          <w:lang w:val="ru-RU"/>
        </w:rPr>
        <w:t>неограничено</w:t>
      </w:r>
      <w:r w:rsidR="00941CB7">
        <w:rPr>
          <w:color w:val="000000"/>
          <w:lang w:val="ru-RU"/>
        </w:rPr>
        <w:t xml:space="preserve"> </w:t>
      </w:r>
      <w:r w:rsidRPr="008171BB">
        <w:rPr>
          <w:color w:val="000000"/>
          <w:lang w:val="ru-RU"/>
        </w:rPr>
        <w:t>солидарно</w:t>
      </w:r>
      <w:r w:rsidR="00941CB7">
        <w:rPr>
          <w:color w:val="000000"/>
          <w:lang w:val="ru-RU"/>
        </w:rPr>
        <w:t xml:space="preserve"> </w:t>
      </w:r>
      <w:r w:rsidRPr="008171BB">
        <w:rPr>
          <w:color w:val="000000"/>
          <w:lang w:val="ru-RU"/>
        </w:rPr>
        <w:t>одговарају</w:t>
      </w:r>
      <w:r w:rsidR="00941CB7">
        <w:rPr>
          <w:color w:val="000000"/>
          <w:lang w:val="ru-RU"/>
        </w:rPr>
        <w:t xml:space="preserve"> </w:t>
      </w:r>
      <w:r w:rsidRPr="008171BB">
        <w:rPr>
          <w:color w:val="000000"/>
          <w:lang w:val="ru-RU"/>
        </w:rPr>
        <w:t>задругари</w:t>
      </w:r>
      <w:r w:rsidRPr="008171BB">
        <w:rPr>
          <w:color w:val="000000"/>
        </w:rPr>
        <w:t xml:space="preserve">.  </w:t>
      </w:r>
    </w:p>
    <w:p w:rsidR="004942BF" w:rsidRPr="00182AF7" w:rsidRDefault="004942BF" w:rsidP="002C388A">
      <w:pPr>
        <w:autoSpaceDE w:val="0"/>
        <w:autoSpaceDN w:val="0"/>
        <w:adjustRightInd w:val="0"/>
        <w:jc w:val="both"/>
        <w:rPr>
          <w:color w:val="000000"/>
        </w:rPr>
      </w:pPr>
    </w:p>
    <w:p w:rsidR="00247FCE" w:rsidRPr="008171BB" w:rsidRDefault="00247FCE" w:rsidP="00247FCE">
      <w:pPr>
        <w:autoSpaceDE w:val="0"/>
        <w:autoSpaceDN w:val="0"/>
        <w:adjustRightInd w:val="0"/>
        <w:jc w:val="both"/>
        <w:rPr>
          <w:b/>
          <w:bCs/>
          <w:color w:val="000000"/>
          <w:u w:val="single"/>
        </w:rPr>
      </w:pPr>
      <w:r w:rsidRPr="008171BB">
        <w:rPr>
          <w:b/>
          <w:bCs/>
          <w:color w:val="000000"/>
          <w:u w:val="single"/>
          <w:lang w:val="ru-RU"/>
        </w:rPr>
        <w:t>Захтеви</w:t>
      </w:r>
      <w:r w:rsidR="00941CB7">
        <w:rPr>
          <w:b/>
          <w:bCs/>
          <w:color w:val="000000"/>
          <w:u w:val="single"/>
          <w:lang w:val="ru-RU"/>
        </w:rPr>
        <w:t xml:space="preserve"> </w:t>
      </w:r>
      <w:r w:rsidRPr="008171BB">
        <w:rPr>
          <w:b/>
          <w:bCs/>
          <w:color w:val="000000"/>
          <w:u w:val="single"/>
          <w:lang w:val="ru-RU"/>
        </w:rPr>
        <w:t>у</w:t>
      </w:r>
      <w:r w:rsidR="00941CB7">
        <w:rPr>
          <w:b/>
          <w:bCs/>
          <w:color w:val="000000"/>
          <w:u w:val="single"/>
          <w:lang w:val="ru-RU"/>
        </w:rPr>
        <w:t xml:space="preserve"> </w:t>
      </w:r>
      <w:r w:rsidRPr="008171BB">
        <w:rPr>
          <w:b/>
          <w:bCs/>
          <w:color w:val="000000"/>
          <w:u w:val="single"/>
          <w:lang w:val="ru-RU"/>
        </w:rPr>
        <w:t>погледу</w:t>
      </w:r>
      <w:r w:rsidR="00941CB7">
        <w:rPr>
          <w:b/>
          <w:bCs/>
          <w:color w:val="000000"/>
          <w:u w:val="single"/>
          <w:lang w:val="ru-RU"/>
        </w:rPr>
        <w:t xml:space="preserve"> </w:t>
      </w:r>
      <w:r w:rsidRPr="008171BB">
        <w:rPr>
          <w:b/>
          <w:bCs/>
          <w:color w:val="000000"/>
          <w:u w:val="single"/>
          <w:lang w:val="ru-RU"/>
        </w:rPr>
        <w:t>начина</w:t>
      </w:r>
      <w:r w:rsidR="00941CB7">
        <w:rPr>
          <w:b/>
          <w:bCs/>
          <w:color w:val="000000"/>
          <w:u w:val="single"/>
          <w:lang w:val="ru-RU"/>
        </w:rPr>
        <w:t xml:space="preserve"> </w:t>
      </w:r>
      <w:r w:rsidRPr="008171BB">
        <w:rPr>
          <w:b/>
          <w:bCs/>
          <w:color w:val="000000"/>
          <w:u w:val="single"/>
          <w:lang w:val="ru-RU"/>
        </w:rPr>
        <w:t>рока</w:t>
      </w:r>
      <w:r w:rsidR="00941CB7">
        <w:rPr>
          <w:b/>
          <w:bCs/>
          <w:color w:val="000000"/>
          <w:u w:val="single"/>
          <w:lang w:val="ru-RU"/>
        </w:rPr>
        <w:t xml:space="preserve"> </w:t>
      </w:r>
      <w:r w:rsidRPr="008171BB">
        <w:rPr>
          <w:b/>
          <w:bCs/>
          <w:color w:val="000000"/>
          <w:u w:val="single"/>
          <w:lang w:val="ru-RU"/>
        </w:rPr>
        <w:t>и</w:t>
      </w:r>
      <w:r w:rsidR="00941CB7">
        <w:rPr>
          <w:b/>
          <w:bCs/>
          <w:color w:val="000000"/>
          <w:u w:val="single"/>
          <w:lang w:val="ru-RU"/>
        </w:rPr>
        <w:t xml:space="preserve"> </w:t>
      </w:r>
      <w:r w:rsidRPr="008171BB">
        <w:rPr>
          <w:b/>
          <w:bCs/>
          <w:color w:val="000000"/>
          <w:u w:val="single"/>
          <w:lang w:val="ru-RU"/>
        </w:rPr>
        <w:t>услова</w:t>
      </w:r>
      <w:r w:rsidR="00941CB7">
        <w:rPr>
          <w:b/>
          <w:bCs/>
          <w:color w:val="000000"/>
          <w:u w:val="single"/>
          <w:lang w:val="ru-RU"/>
        </w:rPr>
        <w:t xml:space="preserve"> </w:t>
      </w:r>
      <w:r w:rsidRPr="008171BB">
        <w:rPr>
          <w:b/>
          <w:bCs/>
          <w:color w:val="000000"/>
          <w:u w:val="single"/>
          <w:lang w:val="ru-RU"/>
        </w:rPr>
        <w:t>плаћања</w:t>
      </w:r>
      <w:r w:rsidR="00941CB7">
        <w:rPr>
          <w:b/>
          <w:bCs/>
          <w:color w:val="000000"/>
          <w:u w:val="single"/>
          <w:lang w:val="ru-RU"/>
        </w:rPr>
        <w:t xml:space="preserve"> </w:t>
      </w:r>
      <w:r w:rsidRPr="008171BB">
        <w:rPr>
          <w:b/>
          <w:bCs/>
          <w:color w:val="000000"/>
          <w:u w:val="single"/>
          <w:lang w:val="ru-RU"/>
        </w:rPr>
        <w:t>као</w:t>
      </w:r>
      <w:r w:rsidR="00941CB7">
        <w:rPr>
          <w:b/>
          <w:bCs/>
          <w:color w:val="000000"/>
          <w:u w:val="single"/>
          <w:lang w:val="ru-RU"/>
        </w:rPr>
        <w:t xml:space="preserve"> </w:t>
      </w:r>
      <w:r w:rsidRPr="008171BB">
        <w:rPr>
          <w:b/>
          <w:bCs/>
          <w:color w:val="000000"/>
          <w:u w:val="single"/>
          <w:lang w:val="ru-RU"/>
        </w:rPr>
        <w:t>и</w:t>
      </w:r>
      <w:r w:rsidR="00941CB7">
        <w:rPr>
          <w:b/>
          <w:bCs/>
          <w:color w:val="000000"/>
          <w:u w:val="single"/>
          <w:lang w:val="ru-RU"/>
        </w:rPr>
        <w:t xml:space="preserve"> </w:t>
      </w:r>
      <w:r w:rsidRPr="008171BB">
        <w:rPr>
          <w:b/>
          <w:bCs/>
          <w:color w:val="000000"/>
          <w:u w:val="single"/>
          <w:lang w:val="ru-RU"/>
        </w:rPr>
        <w:t>друге</w:t>
      </w:r>
      <w:r w:rsidR="00941CB7">
        <w:rPr>
          <w:b/>
          <w:bCs/>
          <w:color w:val="000000"/>
          <w:u w:val="single"/>
          <w:lang w:val="ru-RU"/>
        </w:rPr>
        <w:t xml:space="preserve"> </w:t>
      </w:r>
      <w:r w:rsidRPr="008171BB">
        <w:rPr>
          <w:b/>
          <w:bCs/>
          <w:color w:val="000000"/>
          <w:u w:val="single"/>
          <w:lang w:val="ru-RU"/>
        </w:rPr>
        <w:t>околности</w:t>
      </w:r>
      <w:r w:rsidR="00941CB7">
        <w:rPr>
          <w:b/>
          <w:bCs/>
          <w:color w:val="000000"/>
          <w:u w:val="single"/>
          <w:lang w:val="ru-RU"/>
        </w:rPr>
        <w:t xml:space="preserve"> </w:t>
      </w:r>
      <w:r w:rsidRPr="008171BB">
        <w:rPr>
          <w:b/>
          <w:bCs/>
          <w:color w:val="000000"/>
          <w:u w:val="single"/>
          <w:lang w:val="ru-RU"/>
        </w:rPr>
        <w:t>од</w:t>
      </w:r>
      <w:r w:rsidR="00941CB7">
        <w:rPr>
          <w:b/>
          <w:bCs/>
          <w:color w:val="000000"/>
          <w:u w:val="single"/>
          <w:lang w:val="ru-RU"/>
        </w:rPr>
        <w:t xml:space="preserve"> </w:t>
      </w:r>
      <w:r w:rsidRPr="008171BB">
        <w:rPr>
          <w:b/>
          <w:bCs/>
          <w:color w:val="000000"/>
          <w:u w:val="single"/>
          <w:lang w:val="ru-RU"/>
        </w:rPr>
        <w:t>којих</w:t>
      </w:r>
      <w:r w:rsidR="00941CB7">
        <w:rPr>
          <w:b/>
          <w:bCs/>
          <w:color w:val="000000"/>
          <w:u w:val="single"/>
          <w:lang w:val="ru-RU"/>
        </w:rPr>
        <w:t xml:space="preserve"> </w:t>
      </w:r>
      <w:r w:rsidRPr="008171BB">
        <w:rPr>
          <w:b/>
          <w:bCs/>
          <w:color w:val="000000"/>
          <w:u w:val="single"/>
          <w:lang w:val="ru-RU"/>
        </w:rPr>
        <w:t>зависи</w:t>
      </w:r>
      <w:r w:rsidR="00941CB7">
        <w:rPr>
          <w:b/>
          <w:bCs/>
          <w:color w:val="000000"/>
          <w:u w:val="single"/>
          <w:lang w:val="ru-RU"/>
        </w:rPr>
        <w:t xml:space="preserve"> </w:t>
      </w:r>
      <w:r w:rsidRPr="008171BB">
        <w:rPr>
          <w:b/>
          <w:bCs/>
          <w:color w:val="000000"/>
          <w:u w:val="single"/>
          <w:lang w:val="ru-RU"/>
        </w:rPr>
        <w:t>прихватљивост</w:t>
      </w:r>
      <w:r w:rsidR="00941CB7">
        <w:rPr>
          <w:b/>
          <w:bCs/>
          <w:color w:val="000000"/>
          <w:u w:val="single"/>
          <w:lang w:val="ru-RU"/>
        </w:rPr>
        <w:t xml:space="preserve"> </w:t>
      </w:r>
      <w:r w:rsidRPr="008171BB">
        <w:rPr>
          <w:b/>
          <w:bCs/>
          <w:color w:val="000000"/>
          <w:u w:val="single"/>
          <w:lang w:val="ru-RU"/>
        </w:rPr>
        <w:t>понуде</w:t>
      </w:r>
    </w:p>
    <w:p w:rsidR="00247FCE" w:rsidRPr="004942BF" w:rsidRDefault="00247FCE" w:rsidP="00D724C9">
      <w:pPr>
        <w:pStyle w:val="ListParagraph"/>
        <w:numPr>
          <w:ilvl w:val="0"/>
          <w:numId w:val="3"/>
        </w:numPr>
        <w:autoSpaceDE w:val="0"/>
        <w:autoSpaceDN w:val="0"/>
        <w:adjustRightInd w:val="0"/>
        <w:ind w:left="426" w:hanging="426"/>
        <w:jc w:val="both"/>
        <w:rPr>
          <w:b/>
          <w:bCs/>
          <w:color w:val="000000"/>
          <w:u w:val="single"/>
          <w:lang w:val="ru-RU"/>
        </w:rPr>
      </w:pPr>
      <w:r w:rsidRPr="004942BF">
        <w:rPr>
          <w:b/>
          <w:bCs/>
          <w:color w:val="000000"/>
          <w:u w:val="single"/>
          <w:lang w:val="ru-RU"/>
        </w:rPr>
        <w:t>Захтеви</w:t>
      </w:r>
      <w:r w:rsidR="00941CB7">
        <w:rPr>
          <w:b/>
          <w:bCs/>
          <w:color w:val="000000"/>
          <w:u w:val="single"/>
          <w:lang w:val="ru-RU"/>
        </w:rPr>
        <w:t xml:space="preserve"> </w:t>
      </w:r>
      <w:r w:rsidRPr="004942BF">
        <w:rPr>
          <w:b/>
          <w:bCs/>
          <w:color w:val="000000"/>
          <w:u w:val="single"/>
          <w:lang w:val="ru-RU"/>
        </w:rPr>
        <w:t>у</w:t>
      </w:r>
      <w:r w:rsidR="00941CB7">
        <w:rPr>
          <w:b/>
          <w:bCs/>
          <w:color w:val="000000"/>
          <w:u w:val="single"/>
          <w:lang w:val="ru-RU"/>
        </w:rPr>
        <w:t xml:space="preserve"> </w:t>
      </w:r>
      <w:r w:rsidRPr="004942BF">
        <w:rPr>
          <w:b/>
          <w:bCs/>
          <w:color w:val="000000"/>
          <w:u w:val="single"/>
          <w:lang w:val="ru-RU"/>
        </w:rPr>
        <w:t>погледу</w:t>
      </w:r>
      <w:r w:rsidR="00941CB7">
        <w:rPr>
          <w:b/>
          <w:bCs/>
          <w:color w:val="000000"/>
          <w:u w:val="single"/>
          <w:lang w:val="ru-RU"/>
        </w:rPr>
        <w:t xml:space="preserve"> </w:t>
      </w:r>
      <w:r w:rsidRPr="004942BF">
        <w:rPr>
          <w:b/>
          <w:bCs/>
          <w:color w:val="000000"/>
          <w:u w:val="single"/>
          <w:lang w:val="ru-RU"/>
        </w:rPr>
        <w:t>начина</w:t>
      </w:r>
      <w:r w:rsidRPr="004942BF">
        <w:rPr>
          <w:b/>
          <w:bCs/>
          <w:color w:val="000000"/>
          <w:u w:val="single"/>
        </w:rPr>
        <w:t xml:space="preserve">, </w:t>
      </w:r>
      <w:r w:rsidRPr="004942BF">
        <w:rPr>
          <w:b/>
          <w:bCs/>
          <w:color w:val="000000"/>
          <w:u w:val="single"/>
          <w:lang w:val="ru-RU"/>
        </w:rPr>
        <w:t>рока</w:t>
      </w:r>
      <w:r w:rsidR="00941CB7">
        <w:rPr>
          <w:b/>
          <w:bCs/>
          <w:color w:val="000000"/>
          <w:u w:val="single"/>
          <w:lang w:val="ru-RU"/>
        </w:rPr>
        <w:t xml:space="preserve"> </w:t>
      </w:r>
      <w:r w:rsidRPr="004942BF">
        <w:rPr>
          <w:b/>
          <w:bCs/>
          <w:color w:val="000000"/>
          <w:u w:val="single"/>
          <w:lang w:val="ru-RU"/>
        </w:rPr>
        <w:t>и</w:t>
      </w:r>
      <w:r w:rsidR="00941CB7">
        <w:rPr>
          <w:b/>
          <w:bCs/>
          <w:color w:val="000000"/>
          <w:u w:val="single"/>
          <w:lang w:val="ru-RU"/>
        </w:rPr>
        <w:t xml:space="preserve"> </w:t>
      </w:r>
      <w:r w:rsidRPr="004942BF">
        <w:rPr>
          <w:b/>
          <w:bCs/>
          <w:color w:val="000000"/>
          <w:u w:val="single"/>
          <w:lang w:val="ru-RU"/>
        </w:rPr>
        <w:t>услова</w:t>
      </w:r>
      <w:r w:rsidR="00941CB7">
        <w:rPr>
          <w:b/>
          <w:bCs/>
          <w:color w:val="000000"/>
          <w:u w:val="single"/>
          <w:lang w:val="ru-RU"/>
        </w:rPr>
        <w:t xml:space="preserve"> </w:t>
      </w:r>
      <w:r w:rsidRPr="004942BF">
        <w:rPr>
          <w:b/>
          <w:bCs/>
          <w:color w:val="000000"/>
          <w:u w:val="single"/>
          <w:lang w:val="ru-RU"/>
        </w:rPr>
        <w:t>плаћања</w:t>
      </w:r>
    </w:p>
    <w:p w:rsidR="00247FCE" w:rsidRPr="008171BB" w:rsidRDefault="00247FCE" w:rsidP="00247FCE">
      <w:pPr>
        <w:autoSpaceDE w:val="0"/>
        <w:autoSpaceDN w:val="0"/>
        <w:adjustRightInd w:val="0"/>
        <w:jc w:val="both"/>
        <w:rPr>
          <w:color w:val="000000"/>
        </w:rPr>
      </w:pPr>
      <w:r w:rsidRPr="008171BB">
        <w:rPr>
          <w:color w:val="000000"/>
          <w:lang w:val="ru-RU"/>
        </w:rPr>
        <w:t>Рок</w:t>
      </w:r>
      <w:r w:rsidR="00941CB7">
        <w:rPr>
          <w:color w:val="000000"/>
          <w:lang w:val="ru-RU"/>
        </w:rPr>
        <w:t xml:space="preserve"> </w:t>
      </w:r>
      <w:r w:rsidRPr="008171BB">
        <w:rPr>
          <w:color w:val="000000"/>
          <w:lang w:val="ru-RU"/>
        </w:rPr>
        <w:t>плаћања</w:t>
      </w:r>
      <w:r w:rsidR="00941CB7">
        <w:rPr>
          <w:color w:val="000000"/>
          <w:lang w:val="ru-RU"/>
        </w:rPr>
        <w:t xml:space="preserve"> </w:t>
      </w:r>
      <w:r w:rsidRPr="008171BB">
        <w:rPr>
          <w:color w:val="000000"/>
          <w:lang w:val="ru-RU"/>
        </w:rPr>
        <w:t>се</w:t>
      </w:r>
      <w:r w:rsidR="00941CB7">
        <w:rPr>
          <w:color w:val="000000"/>
          <w:lang w:val="ru-RU"/>
        </w:rPr>
        <w:t xml:space="preserve"> </w:t>
      </w:r>
      <w:r w:rsidRPr="008171BB">
        <w:rPr>
          <w:color w:val="000000"/>
          <w:lang w:val="ru-RU"/>
        </w:rPr>
        <w:t>рачуна</w:t>
      </w:r>
      <w:r w:rsidR="00941CB7">
        <w:rPr>
          <w:color w:val="000000"/>
          <w:lang w:val="ru-RU"/>
        </w:rPr>
        <w:t xml:space="preserve"> </w:t>
      </w:r>
      <w:r w:rsidRPr="008171BB">
        <w:rPr>
          <w:color w:val="000000"/>
          <w:lang w:val="ru-RU"/>
        </w:rPr>
        <w:t>од</w:t>
      </w:r>
      <w:r w:rsidR="00941CB7">
        <w:rPr>
          <w:color w:val="000000"/>
          <w:lang w:val="ru-RU"/>
        </w:rPr>
        <w:t xml:space="preserve"> </w:t>
      </w:r>
      <w:r w:rsidRPr="008171BB">
        <w:rPr>
          <w:color w:val="000000"/>
          <w:lang w:val="ru-RU"/>
        </w:rPr>
        <w:t>дана</w:t>
      </w:r>
      <w:r w:rsidR="00941CB7">
        <w:rPr>
          <w:color w:val="000000"/>
          <w:lang w:val="ru-RU"/>
        </w:rPr>
        <w:t xml:space="preserve"> </w:t>
      </w:r>
      <w:r w:rsidRPr="008171BB">
        <w:rPr>
          <w:color w:val="000000"/>
          <w:lang w:val="ru-RU"/>
        </w:rPr>
        <w:t>службеног</w:t>
      </w:r>
      <w:r w:rsidR="00941CB7">
        <w:rPr>
          <w:color w:val="000000"/>
          <w:lang w:val="ru-RU"/>
        </w:rPr>
        <w:t xml:space="preserve"> </w:t>
      </w:r>
      <w:r w:rsidRPr="008171BB">
        <w:rPr>
          <w:color w:val="000000"/>
          <w:lang w:val="ru-RU"/>
        </w:rPr>
        <w:t>пријема</w:t>
      </w:r>
      <w:r w:rsidR="00941CB7">
        <w:rPr>
          <w:color w:val="000000"/>
          <w:lang w:val="ru-RU"/>
        </w:rPr>
        <w:t xml:space="preserve"> </w:t>
      </w:r>
      <w:r w:rsidRPr="008171BB">
        <w:rPr>
          <w:color w:val="000000"/>
          <w:lang w:val="ru-RU"/>
        </w:rPr>
        <w:t>рачуна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Рок</w:t>
      </w:r>
      <w:r w:rsidR="00941CB7">
        <w:rPr>
          <w:color w:val="000000"/>
          <w:lang w:val="ru-RU"/>
        </w:rPr>
        <w:t xml:space="preserve"> </w:t>
      </w:r>
      <w:r w:rsidRPr="008171BB">
        <w:rPr>
          <w:color w:val="000000"/>
          <w:lang w:val="ru-RU"/>
        </w:rPr>
        <w:t>плаћања</w:t>
      </w:r>
      <w:r w:rsidR="00941CB7">
        <w:rPr>
          <w:color w:val="000000"/>
          <w:lang w:val="ru-RU"/>
        </w:rPr>
        <w:t xml:space="preserve"> </w:t>
      </w:r>
      <w:r w:rsidRPr="008171BB">
        <w:rPr>
          <w:color w:val="000000"/>
          <w:lang w:val="ru-RU"/>
        </w:rPr>
        <w:t>не</w:t>
      </w:r>
      <w:r w:rsidR="00941CB7">
        <w:rPr>
          <w:color w:val="000000"/>
          <w:lang w:val="ru-RU"/>
        </w:rPr>
        <w:t xml:space="preserve"> </w:t>
      </w:r>
      <w:r w:rsidRPr="008171BB">
        <w:rPr>
          <w:color w:val="000000"/>
          <w:lang w:val="ru-RU"/>
        </w:rPr>
        <w:t>може</w:t>
      </w:r>
      <w:r w:rsidR="00941CB7">
        <w:rPr>
          <w:color w:val="000000"/>
          <w:lang w:val="ru-RU"/>
        </w:rPr>
        <w:t xml:space="preserve"> </w:t>
      </w:r>
      <w:r w:rsidRPr="008171BB">
        <w:rPr>
          <w:color w:val="000000"/>
          <w:lang w:val="ru-RU"/>
        </w:rPr>
        <w:t>бити</w:t>
      </w:r>
      <w:r w:rsidR="00941CB7">
        <w:rPr>
          <w:color w:val="000000"/>
          <w:lang w:val="ru-RU"/>
        </w:rPr>
        <w:t xml:space="preserve"> </w:t>
      </w:r>
      <w:r w:rsidRPr="008171BB">
        <w:rPr>
          <w:color w:val="000000"/>
          <w:lang w:val="ru-RU"/>
        </w:rPr>
        <w:t>дужи</w:t>
      </w:r>
      <w:r w:rsidR="00941CB7">
        <w:rPr>
          <w:color w:val="000000"/>
          <w:lang w:val="ru-RU"/>
        </w:rPr>
        <w:t xml:space="preserve"> </w:t>
      </w:r>
      <w:r w:rsidRPr="008171BB">
        <w:rPr>
          <w:color w:val="000000"/>
          <w:lang w:val="ru-RU"/>
        </w:rPr>
        <w:t>од</w:t>
      </w:r>
      <w:r w:rsidR="00941CB7">
        <w:rPr>
          <w:color w:val="000000"/>
          <w:lang w:val="ru-RU"/>
        </w:rPr>
        <w:t xml:space="preserve"> </w:t>
      </w:r>
      <w:r w:rsidRPr="00637A66">
        <w:rPr>
          <w:color w:val="000000"/>
        </w:rPr>
        <w:t>45</w:t>
      </w:r>
      <w:r w:rsidR="00941CB7">
        <w:rPr>
          <w:color w:val="000000"/>
          <w:lang w:val="sr-Cyrl-CS"/>
        </w:rPr>
        <w:t xml:space="preserve"> </w:t>
      </w:r>
      <w:r w:rsidRPr="00637A66">
        <w:rPr>
          <w:color w:val="000000"/>
        </w:rPr>
        <w:t xml:space="preserve"> </w:t>
      </w:r>
      <w:r w:rsidRPr="00637A66">
        <w:rPr>
          <w:color w:val="000000"/>
          <w:lang w:val="ru-RU"/>
        </w:rPr>
        <w:t>дана</w:t>
      </w:r>
      <w:r w:rsidRPr="00637A66">
        <w:rPr>
          <w:color w:val="000000"/>
        </w:rPr>
        <w:t>,</w:t>
      </w:r>
      <w:r w:rsidR="00941CB7">
        <w:rPr>
          <w:color w:val="000000"/>
          <w:lang w:val="sr-Cyrl-CS"/>
        </w:rPr>
        <w:t xml:space="preserve"> </w:t>
      </w:r>
      <w:r w:rsidRPr="008171BB">
        <w:rPr>
          <w:color w:val="000000"/>
          <w:lang w:val="ru-RU"/>
        </w:rPr>
        <w:t>у</w:t>
      </w:r>
      <w:r w:rsidR="00941CB7">
        <w:rPr>
          <w:color w:val="000000"/>
          <w:lang w:val="ru-RU"/>
        </w:rPr>
        <w:t xml:space="preserve"> </w:t>
      </w:r>
      <w:r w:rsidRPr="008171BB">
        <w:rPr>
          <w:color w:val="000000"/>
          <w:lang w:val="ru-RU"/>
        </w:rPr>
        <w:t>складу</w:t>
      </w:r>
      <w:r w:rsidR="00941CB7">
        <w:rPr>
          <w:color w:val="000000"/>
          <w:lang w:val="ru-RU"/>
        </w:rPr>
        <w:t xml:space="preserve"> </w:t>
      </w:r>
      <w:r w:rsidRPr="008171BB">
        <w:rPr>
          <w:color w:val="000000"/>
          <w:lang w:val="ru-RU"/>
        </w:rPr>
        <w:t>са</w:t>
      </w:r>
      <w:r w:rsidR="00941CB7">
        <w:rPr>
          <w:color w:val="000000"/>
          <w:lang w:val="ru-RU"/>
        </w:rPr>
        <w:t xml:space="preserve"> </w:t>
      </w:r>
      <w:r w:rsidRPr="008171BB">
        <w:rPr>
          <w:color w:val="000000"/>
          <w:lang w:val="ru-RU"/>
        </w:rPr>
        <w:t>Законом</w:t>
      </w:r>
      <w:r w:rsidR="00941CB7">
        <w:rPr>
          <w:color w:val="000000"/>
          <w:lang w:val="ru-RU"/>
        </w:rPr>
        <w:t xml:space="preserve"> </w:t>
      </w:r>
      <w:r w:rsidRPr="008171BB">
        <w:rPr>
          <w:color w:val="000000"/>
          <w:lang w:val="ru-RU"/>
        </w:rPr>
        <w:t>о</w:t>
      </w:r>
      <w:r w:rsidR="00941CB7">
        <w:rPr>
          <w:color w:val="000000"/>
          <w:lang w:val="ru-RU"/>
        </w:rPr>
        <w:t xml:space="preserve"> </w:t>
      </w:r>
      <w:r w:rsidRPr="008171BB">
        <w:rPr>
          <w:color w:val="000000"/>
          <w:lang w:val="ru-RU"/>
        </w:rPr>
        <w:t>роковима</w:t>
      </w:r>
      <w:r w:rsidR="00941CB7">
        <w:rPr>
          <w:color w:val="000000"/>
          <w:lang w:val="ru-RU"/>
        </w:rPr>
        <w:t xml:space="preserve"> </w:t>
      </w:r>
      <w:r w:rsidRPr="008171BB">
        <w:rPr>
          <w:color w:val="000000"/>
          <w:lang w:val="ru-RU"/>
        </w:rPr>
        <w:t>и</w:t>
      </w:r>
      <w:r w:rsidR="00941CB7">
        <w:rPr>
          <w:color w:val="000000"/>
          <w:lang w:val="ru-RU"/>
        </w:rPr>
        <w:t>з</w:t>
      </w:r>
      <w:r w:rsidRPr="008171BB">
        <w:rPr>
          <w:color w:val="000000"/>
          <w:lang w:val="ru-RU"/>
        </w:rPr>
        <w:t>мирења</w:t>
      </w:r>
      <w:r w:rsidR="00941CB7">
        <w:rPr>
          <w:color w:val="000000"/>
          <w:lang w:val="ru-RU"/>
        </w:rPr>
        <w:t xml:space="preserve"> </w:t>
      </w:r>
      <w:r w:rsidRPr="008171BB">
        <w:rPr>
          <w:color w:val="000000"/>
          <w:lang w:val="ru-RU"/>
        </w:rPr>
        <w:t>новчаних</w:t>
      </w:r>
      <w:r w:rsidR="00941CB7">
        <w:rPr>
          <w:color w:val="000000"/>
          <w:lang w:val="ru-RU"/>
        </w:rPr>
        <w:t xml:space="preserve"> </w:t>
      </w:r>
      <w:r w:rsidRPr="008171BB">
        <w:rPr>
          <w:color w:val="000000"/>
          <w:lang w:val="ru-RU"/>
        </w:rPr>
        <w:t>обавеза</w:t>
      </w:r>
      <w:r w:rsidR="00941CB7">
        <w:rPr>
          <w:color w:val="000000"/>
          <w:lang w:val="ru-RU"/>
        </w:rPr>
        <w:t xml:space="preserve"> </w:t>
      </w:r>
      <w:r w:rsidRPr="008171BB">
        <w:rPr>
          <w:color w:val="000000"/>
          <w:lang w:val="ru-RU"/>
        </w:rPr>
        <w:t>у</w:t>
      </w:r>
      <w:r w:rsidR="00941CB7">
        <w:rPr>
          <w:color w:val="000000"/>
          <w:lang w:val="ru-RU"/>
        </w:rPr>
        <w:t xml:space="preserve"> </w:t>
      </w:r>
      <w:r w:rsidRPr="008171BB">
        <w:rPr>
          <w:color w:val="000000"/>
          <w:lang w:val="ru-RU"/>
        </w:rPr>
        <w:t>комерцијалним</w:t>
      </w:r>
      <w:r w:rsidR="00941CB7">
        <w:rPr>
          <w:color w:val="000000"/>
          <w:lang w:val="ru-RU"/>
        </w:rPr>
        <w:t xml:space="preserve"> </w:t>
      </w:r>
      <w:r w:rsidRPr="008171BB">
        <w:rPr>
          <w:color w:val="000000"/>
          <w:lang w:val="ru-RU"/>
        </w:rPr>
        <w:t>трансакцијама</w:t>
      </w:r>
      <w:r w:rsidRPr="008171BB">
        <w:rPr>
          <w:color w:val="000000"/>
        </w:rPr>
        <w:t xml:space="preserve"> („</w:t>
      </w:r>
      <w:r w:rsidRPr="008171BB">
        <w:rPr>
          <w:color w:val="000000"/>
          <w:lang w:val="ru-RU"/>
        </w:rPr>
        <w:t>Службени</w:t>
      </w:r>
      <w:r w:rsidR="002F58D7">
        <w:rPr>
          <w:color w:val="000000"/>
        </w:rPr>
        <w:t xml:space="preserve"> </w:t>
      </w:r>
      <w:r w:rsidRPr="008171BB">
        <w:rPr>
          <w:color w:val="000000"/>
          <w:lang w:val="ru-RU"/>
        </w:rPr>
        <w:t>гласник</w:t>
      </w:r>
      <w:r w:rsidR="002F58D7">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119/12) </w:t>
      </w:r>
      <w:r w:rsidRPr="008171BB">
        <w:rPr>
          <w:color w:val="000000"/>
          <w:lang w:val="ru-RU"/>
        </w:rPr>
        <w:t>рачунајући</w:t>
      </w:r>
      <w:r w:rsidR="00941CB7">
        <w:rPr>
          <w:color w:val="000000"/>
          <w:lang w:val="ru-RU"/>
        </w:rPr>
        <w:t xml:space="preserve"> </w:t>
      </w:r>
      <w:r w:rsidRPr="008171BB">
        <w:rPr>
          <w:color w:val="000000"/>
          <w:lang w:val="ru-RU"/>
        </w:rPr>
        <w:t>од</w:t>
      </w:r>
      <w:r w:rsidR="00941CB7">
        <w:rPr>
          <w:color w:val="000000"/>
          <w:lang w:val="ru-RU"/>
        </w:rPr>
        <w:t xml:space="preserve"> </w:t>
      </w:r>
      <w:r w:rsidRPr="008171BB">
        <w:rPr>
          <w:color w:val="000000"/>
          <w:lang w:val="ru-RU"/>
        </w:rPr>
        <w:t>дана</w:t>
      </w:r>
      <w:r w:rsidR="00941CB7">
        <w:rPr>
          <w:color w:val="000000"/>
          <w:lang w:val="ru-RU"/>
        </w:rPr>
        <w:t xml:space="preserve"> </w:t>
      </w:r>
      <w:r w:rsidRPr="008171BB">
        <w:rPr>
          <w:color w:val="000000"/>
          <w:lang w:val="ru-RU"/>
        </w:rPr>
        <w:t>уредно</w:t>
      </w:r>
      <w:r w:rsidR="00941CB7">
        <w:rPr>
          <w:color w:val="000000"/>
          <w:lang w:val="ru-RU"/>
        </w:rPr>
        <w:t xml:space="preserve"> </w:t>
      </w:r>
      <w:r w:rsidRPr="008171BB">
        <w:rPr>
          <w:color w:val="000000"/>
          <w:lang w:val="ru-RU"/>
        </w:rPr>
        <w:t>примљеног</w:t>
      </w:r>
      <w:r w:rsidR="00941CB7">
        <w:rPr>
          <w:color w:val="000000"/>
          <w:lang w:val="ru-RU"/>
        </w:rPr>
        <w:t xml:space="preserve"> </w:t>
      </w:r>
      <w:r w:rsidRPr="008171BB">
        <w:rPr>
          <w:color w:val="000000"/>
          <w:lang w:val="ru-RU"/>
        </w:rPr>
        <w:t>рачуна</w:t>
      </w:r>
      <w:r w:rsidRPr="008171BB">
        <w:rPr>
          <w:color w:val="000000"/>
        </w:rPr>
        <w:t xml:space="preserve">.  </w:t>
      </w:r>
    </w:p>
    <w:p w:rsidR="00D724E9" w:rsidRPr="00EE61C4" w:rsidRDefault="00247FCE" w:rsidP="002C388A">
      <w:pPr>
        <w:autoSpaceDE w:val="0"/>
        <w:autoSpaceDN w:val="0"/>
        <w:adjustRightInd w:val="0"/>
        <w:jc w:val="both"/>
        <w:rPr>
          <w:color w:val="000000"/>
        </w:rPr>
      </w:pPr>
      <w:r w:rsidRPr="008171BB">
        <w:rPr>
          <w:color w:val="000000"/>
          <w:lang w:val="ru-RU"/>
        </w:rPr>
        <w:t>Плаћање</w:t>
      </w:r>
      <w:r w:rsidR="002F0A4F">
        <w:rPr>
          <w:color w:val="000000"/>
          <w:lang w:val="ru-RU"/>
        </w:rPr>
        <w:t xml:space="preserve"> </w:t>
      </w:r>
      <w:r w:rsidRPr="008171BB">
        <w:rPr>
          <w:color w:val="000000"/>
          <w:lang w:val="ru-RU"/>
        </w:rPr>
        <w:t>се</w:t>
      </w:r>
      <w:r w:rsidR="002F0A4F">
        <w:rPr>
          <w:color w:val="000000"/>
          <w:lang w:val="ru-RU"/>
        </w:rPr>
        <w:t xml:space="preserve"> </w:t>
      </w:r>
      <w:r w:rsidRPr="008171BB">
        <w:rPr>
          <w:color w:val="000000"/>
          <w:lang w:val="ru-RU"/>
        </w:rPr>
        <w:t>врши</w:t>
      </w:r>
      <w:r w:rsidR="002F0A4F">
        <w:rPr>
          <w:color w:val="000000"/>
          <w:lang w:val="ru-RU"/>
        </w:rPr>
        <w:t xml:space="preserve"> </w:t>
      </w:r>
      <w:r w:rsidRPr="008171BB">
        <w:rPr>
          <w:color w:val="000000"/>
          <w:lang w:val="ru-RU"/>
        </w:rPr>
        <w:t>уплатом</w:t>
      </w:r>
      <w:r w:rsidR="002F0A4F">
        <w:rPr>
          <w:color w:val="000000"/>
          <w:lang w:val="ru-RU"/>
        </w:rPr>
        <w:t xml:space="preserve"> </w:t>
      </w:r>
      <w:r w:rsidRPr="008171BB">
        <w:rPr>
          <w:color w:val="000000"/>
          <w:lang w:val="ru-RU"/>
        </w:rPr>
        <w:t>на</w:t>
      </w:r>
      <w:r w:rsidR="002F0A4F">
        <w:rPr>
          <w:color w:val="000000"/>
          <w:lang w:val="ru-RU"/>
        </w:rPr>
        <w:t xml:space="preserve"> </w:t>
      </w:r>
      <w:r w:rsidRPr="008171BB">
        <w:rPr>
          <w:color w:val="000000"/>
          <w:lang w:val="ru-RU"/>
        </w:rPr>
        <w:t>рачун</w:t>
      </w:r>
      <w:r w:rsidR="002F0A4F">
        <w:rPr>
          <w:color w:val="000000"/>
          <w:lang w:val="ru-RU"/>
        </w:rPr>
        <w:t xml:space="preserve"> </w:t>
      </w:r>
      <w:r w:rsidRPr="008171BB">
        <w:rPr>
          <w:color w:val="000000"/>
          <w:lang w:val="ru-RU"/>
        </w:rPr>
        <w:t>понуђача</w:t>
      </w:r>
      <w:r w:rsidRPr="008171BB">
        <w:rPr>
          <w:color w:val="000000"/>
        </w:rPr>
        <w:t xml:space="preserve">.  </w:t>
      </w: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Захтев</w:t>
      </w:r>
      <w:r w:rsidR="002F0A4F">
        <w:rPr>
          <w:b/>
          <w:bCs/>
          <w:color w:val="000000"/>
          <w:u w:val="single"/>
          <w:lang w:val="ru-RU"/>
        </w:rPr>
        <w:t xml:space="preserve"> </w:t>
      </w:r>
      <w:r w:rsidRPr="008171BB">
        <w:rPr>
          <w:b/>
          <w:bCs/>
          <w:color w:val="000000"/>
          <w:u w:val="single"/>
          <w:lang w:val="ru-RU"/>
        </w:rPr>
        <w:t>у</w:t>
      </w:r>
      <w:r w:rsidR="002F0A4F">
        <w:rPr>
          <w:b/>
          <w:bCs/>
          <w:color w:val="000000"/>
          <w:u w:val="single"/>
          <w:lang w:val="ru-RU"/>
        </w:rPr>
        <w:t xml:space="preserve"> </w:t>
      </w:r>
      <w:r w:rsidRPr="008171BB">
        <w:rPr>
          <w:b/>
          <w:bCs/>
          <w:color w:val="000000"/>
          <w:u w:val="single"/>
          <w:lang w:val="ru-RU"/>
        </w:rPr>
        <w:t>погледу</w:t>
      </w:r>
      <w:r w:rsidR="002F0A4F">
        <w:rPr>
          <w:b/>
          <w:bCs/>
          <w:color w:val="000000"/>
          <w:u w:val="single"/>
          <w:lang w:val="ru-RU"/>
        </w:rPr>
        <w:t xml:space="preserve"> </w:t>
      </w:r>
      <w:r w:rsidRPr="008171BB">
        <w:rPr>
          <w:b/>
          <w:bCs/>
          <w:color w:val="000000"/>
          <w:u w:val="single"/>
          <w:lang w:val="ru-RU"/>
        </w:rPr>
        <w:t>рока</w:t>
      </w:r>
      <w:r>
        <w:rPr>
          <w:b/>
          <w:bCs/>
          <w:color w:val="000000"/>
          <w:u w:val="single"/>
          <w:lang w:val="ru-RU"/>
        </w:rPr>
        <w:t xml:space="preserve"> испоруке</w:t>
      </w:r>
      <w:r w:rsidRPr="008171BB">
        <w:rPr>
          <w:b/>
          <w:bCs/>
          <w:color w:val="000000"/>
          <w:u w:val="single"/>
        </w:rPr>
        <w:t>:</w:t>
      </w:r>
    </w:p>
    <w:p w:rsidR="004B300C" w:rsidRPr="002F58D7" w:rsidRDefault="00247FCE" w:rsidP="00247FCE">
      <w:pPr>
        <w:tabs>
          <w:tab w:val="left" w:pos="0"/>
        </w:tabs>
        <w:autoSpaceDE w:val="0"/>
        <w:autoSpaceDN w:val="0"/>
        <w:adjustRightInd w:val="0"/>
        <w:jc w:val="both"/>
        <w:rPr>
          <w:color w:val="000000"/>
        </w:rPr>
      </w:pPr>
      <w:r w:rsidRPr="002F58D7">
        <w:rPr>
          <w:color w:val="000000"/>
          <w:lang w:val="ru-RU"/>
        </w:rPr>
        <w:t>Понуђач</w:t>
      </w:r>
      <w:r w:rsidR="002F0A4F" w:rsidRPr="002F58D7">
        <w:rPr>
          <w:color w:val="000000"/>
          <w:lang w:val="ru-RU"/>
        </w:rPr>
        <w:t xml:space="preserve"> </w:t>
      </w:r>
      <w:r w:rsidRPr="002F58D7">
        <w:rPr>
          <w:color w:val="000000"/>
          <w:lang w:val="ru-RU"/>
        </w:rPr>
        <w:t>је</w:t>
      </w:r>
      <w:r w:rsidR="002F0A4F" w:rsidRPr="002F58D7">
        <w:rPr>
          <w:color w:val="000000"/>
          <w:lang w:val="ru-RU"/>
        </w:rPr>
        <w:t xml:space="preserve"> </w:t>
      </w:r>
      <w:r w:rsidRPr="002F58D7">
        <w:rPr>
          <w:color w:val="000000"/>
          <w:lang w:val="ru-RU"/>
        </w:rPr>
        <w:t>дужан</w:t>
      </w:r>
      <w:r w:rsidR="002F0A4F" w:rsidRPr="002F58D7">
        <w:rPr>
          <w:color w:val="000000"/>
          <w:lang w:val="ru-RU"/>
        </w:rPr>
        <w:t xml:space="preserve"> </w:t>
      </w:r>
      <w:r w:rsidRPr="002F58D7">
        <w:rPr>
          <w:color w:val="000000"/>
          <w:lang w:val="ru-RU"/>
        </w:rPr>
        <w:t>да испоруку</w:t>
      </w:r>
      <w:r w:rsidR="005D3EA6">
        <w:rPr>
          <w:color w:val="000000"/>
          <w:lang w:val="ru-RU"/>
        </w:rPr>
        <w:t xml:space="preserve"> и </w:t>
      </w:r>
      <w:r w:rsidR="0033608B">
        <w:rPr>
          <w:color w:val="000000"/>
          <w:lang w:val="ru-RU"/>
        </w:rPr>
        <w:t>уградњу</w:t>
      </w:r>
      <w:r w:rsidRPr="002F58D7">
        <w:rPr>
          <w:color w:val="000000"/>
          <w:lang w:val="ru-RU"/>
        </w:rPr>
        <w:t xml:space="preserve"> добара </w:t>
      </w:r>
      <w:r w:rsidR="002F58D7" w:rsidRPr="002F58D7">
        <w:rPr>
          <w:color w:val="000000"/>
        </w:rPr>
        <w:t>из</w:t>
      </w:r>
      <w:r w:rsidRPr="002F58D7">
        <w:rPr>
          <w:color w:val="000000"/>
          <w:lang w:val="ru-RU"/>
        </w:rPr>
        <w:t xml:space="preserve">врши у року од </w:t>
      </w:r>
      <w:r w:rsidR="0033608B">
        <w:rPr>
          <w:color w:val="000000"/>
          <w:lang w:val="ru-RU"/>
        </w:rPr>
        <w:t>3</w:t>
      </w:r>
      <w:r w:rsidR="008D4DAE">
        <w:rPr>
          <w:color w:val="000000"/>
          <w:lang w:val="ru-RU"/>
        </w:rPr>
        <w:t>0</w:t>
      </w:r>
      <w:r w:rsidRPr="002F58D7">
        <w:rPr>
          <w:color w:val="000000"/>
          <w:lang w:val="ru-RU"/>
        </w:rPr>
        <w:t xml:space="preserve"> дана од дана </w:t>
      </w:r>
      <w:r w:rsidR="002F58D7">
        <w:rPr>
          <w:color w:val="000000"/>
        </w:rPr>
        <w:t>потписивања уговора.</w:t>
      </w:r>
    </w:p>
    <w:p w:rsidR="00294449" w:rsidRPr="00294449"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lastRenderedPageBreak/>
        <w:t>Захтев</w:t>
      </w:r>
      <w:r w:rsidR="002F0A4F">
        <w:rPr>
          <w:b/>
          <w:bCs/>
          <w:color w:val="000000"/>
          <w:u w:val="single"/>
          <w:lang w:val="ru-RU"/>
        </w:rPr>
        <w:t xml:space="preserve"> </w:t>
      </w:r>
      <w:r w:rsidRPr="008171BB">
        <w:rPr>
          <w:b/>
          <w:bCs/>
          <w:color w:val="000000"/>
          <w:u w:val="single"/>
          <w:lang w:val="ru-RU"/>
        </w:rPr>
        <w:t>у</w:t>
      </w:r>
      <w:r w:rsidR="002F0A4F">
        <w:rPr>
          <w:b/>
          <w:bCs/>
          <w:color w:val="000000"/>
          <w:u w:val="single"/>
          <w:lang w:val="ru-RU"/>
        </w:rPr>
        <w:t xml:space="preserve"> </w:t>
      </w:r>
      <w:r w:rsidRPr="008171BB">
        <w:rPr>
          <w:b/>
          <w:bCs/>
          <w:color w:val="000000"/>
          <w:u w:val="single"/>
          <w:lang w:val="ru-RU"/>
        </w:rPr>
        <w:t>погледу</w:t>
      </w:r>
      <w:r w:rsidR="002F0A4F">
        <w:rPr>
          <w:b/>
          <w:bCs/>
          <w:color w:val="000000"/>
          <w:u w:val="single"/>
          <w:lang w:val="ru-RU"/>
        </w:rPr>
        <w:t xml:space="preserve"> </w:t>
      </w:r>
      <w:r w:rsidRPr="008171BB">
        <w:rPr>
          <w:b/>
          <w:bCs/>
          <w:color w:val="000000"/>
          <w:u w:val="single"/>
          <w:lang w:val="ru-RU"/>
        </w:rPr>
        <w:t>рока</w:t>
      </w:r>
      <w:r w:rsidR="002F0A4F">
        <w:rPr>
          <w:b/>
          <w:bCs/>
          <w:color w:val="000000"/>
          <w:u w:val="single"/>
          <w:lang w:val="ru-RU"/>
        </w:rPr>
        <w:t xml:space="preserve"> </w:t>
      </w:r>
      <w:r w:rsidRPr="008171BB">
        <w:rPr>
          <w:b/>
          <w:bCs/>
          <w:color w:val="000000"/>
          <w:u w:val="single"/>
          <w:lang w:val="ru-RU"/>
        </w:rPr>
        <w:t>важења</w:t>
      </w:r>
      <w:r w:rsidR="002F0A4F">
        <w:rPr>
          <w:b/>
          <w:bCs/>
          <w:color w:val="000000"/>
          <w:u w:val="single"/>
          <w:lang w:val="ru-RU"/>
        </w:rPr>
        <w:t xml:space="preserve"> </w:t>
      </w:r>
      <w:r w:rsidRPr="008171BB">
        <w:rPr>
          <w:b/>
          <w:bCs/>
          <w:color w:val="000000"/>
          <w:u w:val="single"/>
          <w:lang w:val="ru-RU"/>
        </w:rPr>
        <w:t>понуде</w:t>
      </w:r>
      <w:r w:rsidRPr="008171BB">
        <w:rPr>
          <w:b/>
          <w:bCs/>
          <w:color w:val="000000"/>
          <w:u w:val="single"/>
        </w:rPr>
        <w:t>:</w:t>
      </w:r>
    </w:p>
    <w:p w:rsidR="004B300C" w:rsidRDefault="00247FCE" w:rsidP="00EE61C4">
      <w:pPr>
        <w:rPr>
          <w:b/>
          <w:bCs/>
          <w:u w:val="single"/>
        </w:rPr>
      </w:pPr>
      <w:r w:rsidRPr="00667E7A">
        <w:rPr>
          <w:lang w:val="ru-RU"/>
        </w:rPr>
        <w:t>Рок</w:t>
      </w:r>
      <w:r w:rsidR="002F0A4F">
        <w:rPr>
          <w:lang w:val="ru-RU"/>
        </w:rPr>
        <w:t xml:space="preserve"> </w:t>
      </w:r>
      <w:r w:rsidRPr="00667E7A">
        <w:rPr>
          <w:lang w:val="ru-RU"/>
        </w:rPr>
        <w:t>важења</w:t>
      </w:r>
      <w:r w:rsidR="002F0A4F">
        <w:rPr>
          <w:lang w:val="ru-RU"/>
        </w:rPr>
        <w:t xml:space="preserve"> </w:t>
      </w:r>
      <w:r w:rsidRPr="00667E7A">
        <w:rPr>
          <w:lang w:val="ru-RU"/>
        </w:rPr>
        <w:t>понуде</w:t>
      </w:r>
      <w:r w:rsidR="002F0A4F">
        <w:rPr>
          <w:lang w:val="ru-RU"/>
        </w:rPr>
        <w:t xml:space="preserve"> </w:t>
      </w:r>
      <w:r w:rsidRPr="00667E7A">
        <w:rPr>
          <w:lang w:val="ru-RU"/>
        </w:rPr>
        <w:t>не</w:t>
      </w:r>
      <w:r w:rsidR="002F0A4F">
        <w:rPr>
          <w:lang w:val="ru-RU"/>
        </w:rPr>
        <w:t xml:space="preserve"> </w:t>
      </w:r>
      <w:r w:rsidRPr="00667E7A">
        <w:rPr>
          <w:lang w:val="ru-RU"/>
        </w:rPr>
        <w:t>може</w:t>
      </w:r>
      <w:r w:rsidR="002F0A4F">
        <w:rPr>
          <w:lang w:val="ru-RU"/>
        </w:rPr>
        <w:t xml:space="preserve"> </w:t>
      </w:r>
      <w:r w:rsidRPr="00667E7A">
        <w:rPr>
          <w:lang w:val="ru-RU"/>
        </w:rPr>
        <w:t>бити</w:t>
      </w:r>
      <w:r w:rsidR="002F0A4F">
        <w:rPr>
          <w:lang w:val="ru-RU"/>
        </w:rPr>
        <w:t xml:space="preserve"> </w:t>
      </w:r>
      <w:r w:rsidRPr="00667E7A">
        <w:rPr>
          <w:lang w:val="ru-RU"/>
        </w:rPr>
        <w:t>краћи</w:t>
      </w:r>
      <w:r w:rsidR="002F0A4F">
        <w:rPr>
          <w:lang w:val="ru-RU"/>
        </w:rPr>
        <w:t xml:space="preserve"> </w:t>
      </w:r>
      <w:r w:rsidRPr="00667E7A">
        <w:rPr>
          <w:lang w:val="ru-RU"/>
        </w:rPr>
        <w:t>од</w:t>
      </w:r>
      <w:r w:rsidRPr="00667E7A">
        <w:t xml:space="preserve">  </w:t>
      </w:r>
      <w:r w:rsidR="008F6601">
        <w:rPr>
          <w:lang w:val="sr-Cyrl-RS"/>
        </w:rPr>
        <w:t>6</w:t>
      </w:r>
      <w:r w:rsidRPr="00667E7A">
        <w:t xml:space="preserve">0  </w:t>
      </w:r>
      <w:r w:rsidRPr="00667E7A">
        <w:rPr>
          <w:lang w:val="ru-RU"/>
        </w:rPr>
        <w:t>дана</w:t>
      </w:r>
      <w:r w:rsidR="002F0A4F">
        <w:rPr>
          <w:lang w:val="ru-RU"/>
        </w:rPr>
        <w:t xml:space="preserve"> </w:t>
      </w:r>
      <w:r w:rsidRPr="00667E7A">
        <w:rPr>
          <w:lang w:val="ru-RU"/>
        </w:rPr>
        <w:t>од</w:t>
      </w:r>
      <w:r w:rsidR="002F0A4F">
        <w:rPr>
          <w:lang w:val="ru-RU"/>
        </w:rPr>
        <w:t xml:space="preserve"> </w:t>
      </w:r>
      <w:r w:rsidRPr="00667E7A">
        <w:rPr>
          <w:lang w:val="ru-RU"/>
        </w:rPr>
        <w:t>дана</w:t>
      </w:r>
      <w:r w:rsidRPr="00667E7A">
        <w:t xml:space="preserve"> јавног </w:t>
      </w:r>
      <w:r w:rsidRPr="00667E7A">
        <w:rPr>
          <w:lang w:val="ru-RU"/>
        </w:rPr>
        <w:t>отварања</w:t>
      </w:r>
      <w:r w:rsidR="002F0A4F">
        <w:rPr>
          <w:lang w:val="ru-RU"/>
        </w:rPr>
        <w:t xml:space="preserve"> </w:t>
      </w:r>
      <w:r w:rsidRPr="00667E7A">
        <w:rPr>
          <w:lang w:val="ru-RU"/>
        </w:rPr>
        <w:t>понуда</w:t>
      </w:r>
      <w:r w:rsidRPr="00667E7A">
        <w:t xml:space="preserve">. </w:t>
      </w:r>
      <w:r w:rsidRPr="00667E7A">
        <w:rPr>
          <w:lang w:val="ru-RU"/>
        </w:rPr>
        <w:t>Наручилац</w:t>
      </w:r>
      <w:r w:rsidR="002F0A4F">
        <w:rPr>
          <w:lang w:val="ru-RU"/>
        </w:rPr>
        <w:t xml:space="preserve"> </w:t>
      </w:r>
      <w:r w:rsidRPr="00667E7A">
        <w:rPr>
          <w:lang w:val="ru-RU"/>
        </w:rPr>
        <w:t>ће</w:t>
      </w:r>
      <w:r w:rsidRPr="00667E7A">
        <w:t xml:space="preserve">, </w:t>
      </w:r>
      <w:r w:rsidRPr="00667E7A">
        <w:rPr>
          <w:lang w:val="ru-RU"/>
        </w:rPr>
        <w:t>у</w:t>
      </w:r>
      <w:r w:rsidR="002F0A4F">
        <w:rPr>
          <w:lang w:val="ru-RU"/>
        </w:rPr>
        <w:t xml:space="preserve"> </w:t>
      </w:r>
      <w:r w:rsidRPr="00667E7A">
        <w:rPr>
          <w:lang w:val="ru-RU"/>
        </w:rPr>
        <w:t>случају</w:t>
      </w:r>
      <w:r w:rsidR="002F0A4F">
        <w:rPr>
          <w:lang w:val="ru-RU"/>
        </w:rPr>
        <w:t xml:space="preserve"> </w:t>
      </w:r>
      <w:r w:rsidRPr="00667E7A">
        <w:rPr>
          <w:lang w:val="ru-RU"/>
        </w:rPr>
        <w:t>истека</w:t>
      </w:r>
      <w:r w:rsidR="002F0A4F">
        <w:rPr>
          <w:lang w:val="ru-RU"/>
        </w:rPr>
        <w:t xml:space="preserve"> </w:t>
      </w:r>
      <w:r w:rsidRPr="00667E7A">
        <w:rPr>
          <w:lang w:val="ru-RU"/>
        </w:rPr>
        <w:t>рока</w:t>
      </w:r>
      <w:r w:rsidR="002F0A4F">
        <w:rPr>
          <w:lang w:val="ru-RU"/>
        </w:rPr>
        <w:t xml:space="preserve"> </w:t>
      </w:r>
      <w:r w:rsidRPr="00667E7A">
        <w:rPr>
          <w:lang w:val="ru-RU"/>
        </w:rPr>
        <w:t>важења</w:t>
      </w:r>
      <w:r w:rsidR="002F0A4F">
        <w:rPr>
          <w:lang w:val="ru-RU"/>
        </w:rPr>
        <w:t xml:space="preserve"> </w:t>
      </w:r>
      <w:r w:rsidRPr="00667E7A">
        <w:rPr>
          <w:lang w:val="ru-RU"/>
        </w:rPr>
        <w:t>понуде</w:t>
      </w:r>
      <w:r w:rsidRPr="00667E7A">
        <w:t xml:space="preserve">, </w:t>
      </w:r>
      <w:r w:rsidRPr="00667E7A">
        <w:rPr>
          <w:lang w:val="ru-RU"/>
        </w:rPr>
        <w:t>у</w:t>
      </w:r>
      <w:r w:rsidR="002F0A4F">
        <w:rPr>
          <w:lang w:val="ru-RU"/>
        </w:rPr>
        <w:t xml:space="preserve"> </w:t>
      </w:r>
      <w:r w:rsidRPr="00667E7A">
        <w:rPr>
          <w:lang w:val="ru-RU"/>
        </w:rPr>
        <w:t>писаном</w:t>
      </w:r>
      <w:r w:rsidR="002F0A4F">
        <w:rPr>
          <w:lang w:val="ru-RU"/>
        </w:rPr>
        <w:t xml:space="preserve"> </w:t>
      </w:r>
      <w:r w:rsidRPr="00667E7A">
        <w:rPr>
          <w:lang w:val="ru-RU"/>
        </w:rPr>
        <w:t>облику</w:t>
      </w:r>
      <w:r w:rsidR="002F0A4F">
        <w:rPr>
          <w:lang w:val="ru-RU"/>
        </w:rPr>
        <w:t xml:space="preserve"> </w:t>
      </w:r>
      <w:r w:rsidRPr="00667E7A">
        <w:rPr>
          <w:lang w:val="ru-RU"/>
        </w:rPr>
        <w:t>да</w:t>
      </w:r>
      <w:r w:rsidR="002F0A4F">
        <w:rPr>
          <w:lang w:val="ru-RU"/>
        </w:rPr>
        <w:t xml:space="preserve"> </w:t>
      </w:r>
      <w:r w:rsidRPr="00667E7A">
        <w:rPr>
          <w:lang w:val="ru-RU"/>
        </w:rPr>
        <w:t>затражи</w:t>
      </w:r>
      <w:r w:rsidR="002F0A4F">
        <w:rPr>
          <w:lang w:val="ru-RU"/>
        </w:rPr>
        <w:t xml:space="preserve"> </w:t>
      </w:r>
      <w:r w:rsidRPr="00667E7A">
        <w:rPr>
          <w:lang w:val="ru-RU"/>
        </w:rPr>
        <w:t>од</w:t>
      </w:r>
      <w:r w:rsidR="002F0A4F">
        <w:rPr>
          <w:lang w:val="ru-RU"/>
        </w:rPr>
        <w:t xml:space="preserve"> </w:t>
      </w:r>
      <w:r w:rsidRPr="00667E7A">
        <w:rPr>
          <w:lang w:val="ru-RU"/>
        </w:rPr>
        <w:t>понуђача</w:t>
      </w:r>
      <w:r w:rsidR="002F0A4F">
        <w:rPr>
          <w:lang w:val="ru-RU"/>
        </w:rPr>
        <w:t xml:space="preserve"> </w:t>
      </w:r>
      <w:r w:rsidRPr="00667E7A">
        <w:rPr>
          <w:lang w:val="ru-RU"/>
        </w:rPr>
        <w:t>продужење</w:t>
      </w:r>
      <w:r w:rsidR="002F0A4F">
        <w:rPr>
          <w:lang w:val="ru-RU"/>
        </w:rPr>
        <w:t xml:space="preserve"> </w:t>
      </w:r>
      <w:r w:rsidRPr="00667E7A">
        <w:rPr>
          <w:lang w:val="ru-RU"/>
        </w:rPr>
        <w:t>рока</w:t>
      </w:r>
      <w:r w:rsidR="002F0A4F">
        <w:rPr>
          <w:lang w:val="ru-RU"/>
        </w:rPr>
        <w:t xml:space="preserve"> </w:t>
      </w:r>
      <w:r w:rsidRPr="00667E7A">
        <w:rPr>
          <w:lang w:val="ru-RU"/>
        </w:rPr>
        <w:t>важења</w:t>
      </w:r>
      <w:r w:rsidR="002F0A4F">
        <w:rPr>
          <w:lang w:val="ru-RU"/>
        </w:rPr>
        <w:t xml:space="preserve"> </w:t>
      </w:r>
      <w:r w:rsidRPr="00667E7A">
        <w:rPr>
          <w:lang w:val="ru-RU"/>
        </w:rPr>
        <w:t>понуде</w:t>
      </w:r>
      <w:r w:rsidRPr="00667E7A">
        <w:t xml:space="preserve">. </w:t>
      </w:r>
    </w:p>
    <w:p w:rsidR="00247FCE" w:rsidRPr="004B300C" w:rsidRDefault="00247FCE" w:rsidP="00EE61C4">
      <w:pPr>
        <w:rPr>
          <w:b/>
          <w:bCs/>
          <w:u w:val="single"/>
        </w:rPr>
      </w:pPr>
      <w:r w:rsidRPr="008171BB">
        <w:rPr>
          <w:lang w:val="ru-RU"/>
        </w:rPr>
        <w:t>Понуђач</w:t>
      </w:r>
      <w:r w:rsidR="002F0A4F">
        <w:rPr>
          <w:lang w:val="ru-RU"/>
        </w:rPr>
        <w:t xml:space="preserve"> </w:t>
      </w:r>
      <w:r w:rsidRPr="008171BB">
        <w:rPr>
          <w:lang w:val="ru-RU"/>
        </w:rPr>
        <w:t>који</w:t>
      </w:r>
      <w:r w:rsidR="002F0A4F">
        <w:rPr>
          <w:lang w:val="ru-RU"/>
        </w:rPr>
        <w:t xml:space="preserve"> </w:t>
      </w:r>
      <w:r w:rsidRPr="008171BB">
        <w:rPr>
          <w:lang w:val="ru-RU"/>
        </w:rPr>
        <w:t>прихвати</w:t>
      </w:r>
      <w:r w:rsidR="002F0A4F">
        <w:rPr>
          <w:lang w:val="ru-RU"/>
        </w:rPr>
        <w:t xml:space="preserve"> </w:t>
      </w:r>
      <w:r w:rsidRPr="008171BB">
        <w:rPr>
          <w:lang w:val="ru-RU"/>
        </w:rPr>
        <w:t>захтев</w:t>
      </w:r>
      <w:r w:rsidR="002F0A4F">
        <w:rPr>
          <w:lang w:val="ru-RU"/>
        </w:rPr>
        <w:t xml:space="preserve"> </w:t>
      </w:r>
      <w:r w:rsidRPr="008171BB">
        <w:rPr>
          <w:lang w:val="ru-RU"/>
        </w:rPr>
        <w:t>за</w:t>
      </w:r>
      <w:r w:rsidR="002F0A4F">
        <w:rPr>
          <w:lang w:val="ru-RU"/>
        </w:rPr>
        <w:t xml:space="preserve"> </w:t>
      </w:r>
      <w:r w:rsidRPr="008171BB">
        <w:rPr>
          <w:lang w:val="ru-RU"/>
        </w:rPr>
        <w:t>продужење</w:t>
      </w:r>
      <w:r w:rsidR="002F0A4F">
        <w:rPr>
          <w:lang w:val="ru-RU"/>
        </w:rPr>
        <w:t xml:space="preserve"> </w:t>
      </w:r>
      <w:r w:rsidRPr="008171BB">
        <w:rPr>
          <w:lang w:val="ru-RU"/>
        </w:rPr>
        <w:t>рока</w:t>
      </w:r>
      <w:r w:rsidR="002F0A4F">
        <w:rPr>
          <w:lang w:val="ru-RU"/>
        </w:rPr>
        <w:t xml:space="preserve"> </w:t>
      </w:r>
      <w:r w:rsidRPr="008171BB">
        <w:rPr>
          <w:lang w:val="ru-RU"/>
        </w:rPr>
        <w:t>важења</w:t>
      </w:r>
      <w:r w:rsidR="002F0A4F">
        <w:rPr>
          <w:lang w:val="ru-RU"/>
        </w:rPr>
        <w:t xml:space="preserve"> </w:t>
      </w:r>
      <w:r w:rsidRPr="008171BB">
        <w:rPr>
          <w:lang w:val="ru-RU"/>
        </w:rPr>
        <w:t>понуде</w:t>
      </w:r>
      <w:r>
        <w:rPr>
          <w:lang w:val="ru-RU"/>
        </w:rPr>
        <w:t xml:space="preserve"> не </w:t>
      </w:r>
      <w:r w:rsidRPr="008171BB">
        <w:rPr>
          <w:lang w:val="ru-RU"/>
        </w:rPr>
        <w:t>може</w:t>
      </w:r>
      <w:r w:rsidR="002F0A4F">
        <w:rPr>
          <w:lang w:val="ru-RU"/>
        </w:rPr>
        <w:t xml:space="preserve"> </w:t>
      </w:r>
      <w:r w:rsidRPr="008171BB">
        <w:rPr>
          <w:lang w:val="ru-RU"/>
        </w:rPr>
        <w:t>мењати</w:t>
      </w:r>
      <w:r w:rsidR="002F0A4F">
        <w:rPr>
          <w:lang w:val="ru-RU"/>
        </w:rPr>
        <w:t xml:space="preserve"> </w:t>
      </w:r>
      <w:r w:rsidRPr="008171BB">
        <w:rPr>
          <w:lang w:val="ru-RU"/>
        </w:rPr>
        <w:t>понуду</w:t>
      </w:r>
      <w:r w:rsidRPr="008171BB">
        <w:t xml:space="preserve">.  </w:t>
      </w: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Валута</w:t>
      </w:r>
      <w:r w:rsidR="002F0A4F">
        <w:rPr>
          <w:b/>
          <w:bCs/>
          <w:color w:val="000000"/>
          <w:u w:val="single"/>
          <w:lang w:val="ru-RU"/>
        </w:rPr>
        <w:t xml:space="preserve"> </w:t>
      </w:r>
      <w:r w:rsidRPr="008171BB">
        <w:rPr>
          <w:b/>
          <w:bCs/>
          <w:color w:val="000000"/>
          <w:u w:val="single"/>
          <w:lang w:val="ru-RU"/>
        </w:rPr>
        <w:t>и</w:t>
      </w:r>
      <w:r w:rsidR="002F0A4F">
        <w:rPr>
          <w:b/>
          <w:bCs/>
          <w:color w:val="000000"/>
          <w:u w:val="single"/>
          <w:lang w:val="ru-RU"/>
        </w:rPr>
        <w:t xml:space="preserve"> </w:t>
      </w:r>
      <w:r w:rsidRPr="008171BB">
        <w:rPr>
          <w:b/>
          <w:bCs/>
          <w:color w:val="000000"/>
          <w:u w:val="single"/>
          <w:lang w:val="ru-RU"/>
        </w:rPr>
        <w:t>начин</w:t>
      </w:r>
      <w:r w:rsidR="002F0A4F">
        <w:rPr>
          <w:b/>
          <w:bCs/>
          <w:color w:val="000000"/>
          <w:u w:val="single"/>
          <w:lang w:val="ru-RU"/>
        </w:rPr>
        <w:t xml:space="preserve"> </w:t>
      </w:r>
      <w:r w:rsidRPr="008171BB">
        <w:rPr>
          <w:b/>
          <w:bCs/>
          <w:color w:val="000000"/>
          <w:u w:val="single"/>
          <w:lang w:val="ru-RU"/>
        </w:rPr>
        <w:t>на</w:t>
      </w:r>
      <w:r w:rsidR="002F0A4F">
        <w:rPr>
          <w:b/>
          <w:bCs/>
          <w:color w:val="000000"/>
          <w:u w:val="single"/>
          <w:lang w:val="ru-RU"/>
        </w:rPr>
        <w:t xml:space="preserve"> </w:t>
      </w:r>
      <w:r w:rsidRPr="008171BB">
        <w:rPr>
          <w:b/>
          <w:bCs/>
          <w:color w:val="000000"/>
          <w:u w:val="single"/>
          <w:lang w:val="ru-RU"/>
        </w:rPr>
        <w:t>који</w:t>
      </w:r>
      <w:r w:rsidR="002F0A4F">
        <w:rPr>
          <w:b/>
          <w:bCs/>
          <w:color w:val="000000"/>
          <w:u w:val="single"/>
          <w:lang w:val="ru-RU"/>
        </w:rPr>
        <w:t xml:space="preserve"> </w:t>
      </w:r>
      <w:r w:rsidRPr="008171BB">
        <w:rPr>
          <w:b/>
          <w:bCs/>
          <w:color w:val="000000"/>
          <w:u w:val="single"/>
          <w:lang w:val="ru-RU"/>
        </w:rPr>
        <w:t>мора</w:t>
      </w:r>
      <w:r w:rsidR="002F0A4F">
        <w:rPr>
          <w:b/>
          <w:bCs/>
          <w:color w:val="000000"/>
          <w:u w:val="single"/>
          <w:lang w:val="ru-RU"/>
        </w:rPr>
        <w:t xml:space="preserve"> </w:t>
      </w:r>
      <w:r w:rsidRPr="008171BB">
        <w:rPr>
          <w:b/>
          <w:bCs/>
          <w:color w:val="000000"/>
          <w:u w:val="single"/>
          <w:lang w:val="ru-RU"/>
        </w:rPr>
        <w:t>да</w:t>
      </w:r>
      <w:r w:rsidR="002F0A4F">
        <w:rPr>
          <w:b/>
          <w:bCs/>
          <w:color w:val="000000"/>
          <w:u w:val="single"/>
          <w:lang w:val="ru-RU"/>
        </w:rPr>
        <w:t xml:space="preserve"> </w:t>
      </w:r>
      <w:r w:rsidRPr="008171BB">
        <w:rPr>
          <w:b/>
          <w:bCs/>
          <w:color w:val="000000"/>
          <w:u w:val="single"/>
          <w:lang w:val="ru-RU"/>
        </w:rPr>
        <w:t>буде</w:t>
      </w:r>
      <w:r w:rsidR="002F0A4F">
        <w:rPr>
          <w:b/>
          <w:bCs/>
          <w:color w:val="000000"/>
          <w:u w:val="single"/>
          <w:lang w:val="ru-RU"/>
        </w:rPr>
        <w:t xml:space="preserve"> </w:t>
      </w:r>
      <w:r w:rsidRPr="008171BB">
        <w:rPr>
          <w:b/>
          <w:bCs/>
          <w:color w:val="000000"/>
          <w:u w:val="single"/>
          <w:lang w:val="ru-RU"/>
        </w:rPr>
        <w:t>наведена</w:t>
      </w:r>
      <w:r w:rsidR="002F0A4F">
        <w:rPr>
          <w:b/>
          <w:bCs/>
          <w:color w:val="000000"/>
          <w:u w:val="single"/>
          <w:lang w:val="ru-RU"/>
        </w:rPr>
        <w:t xml:space="preserve"> </w:t>
      </w:r>
      <w:r w:rsidRPr="008171BB">
        <w:rPr>
          <w:b/>
          <w:bCs/>
          <w:color w:val="000000"/>
          <w:u w:val="single"/>
          <w:lang w:val="ru-RU"/>
        </w:rPr>
        <w:t>и</w:t>
      </w:r>
      <w:r w:rsidR="002F0A4F">
        <w:rPr>
          <w:b/>
          <w:bCs/>
          <w:color w:val="000000"/>
          <w:u w:val="single"/>
          <w:lang w:val="ru-RU"/>
        </w:rPr>
        <w:t xml:space="preserve"> </w:t>
      </w:r>
      <w:r w:rsidRPr="008171BB">
        <w:rPr>
          <w:b/>
          <w:bCs/>
          <w:color w:val="000000"/>
          <w:u w:val="single"/>
          <w:lang w:val="ru-RU"/>
        </w:rPr>
        <w:t>изражена</w:t>
      </w:r>
      <w:r w:rsidR="002F0A4F">
        <w:rPr>
          <w:b/>
          <w:bCs/>
          <w:color w:val="000000"/>
          <w:u w:val="single"/>
          <w:lang w:val="ru-RU"/>
        </w:rPr>
        <w:t xml:space="preserve"> </w:t>
      </w:r>
      <w:r w:rsidRPr="008171BB">
        <w:rPr>
          <w:b/>
          <w:bCs/>
          <w:color w:val="000000"/>
          <w:u w:val="single"/>
          <w:lang w:val="ru-RU"/>
        </w:rPr>
        <w:t>цена</w:t>
      </w:r>
      <w:r w:rsidR="002F0A4F">
        <w:rPr>
          <w:b/>
          <w:bCs/>
          <w:color w:val="000000"/>
          <w:u w:val="single"/>
          <w:lang w:val="ru-RU"/>
        </w:rPr>
        <w:t xml:space="preserve"> </w:t>
      </w:r>
      <w:r w:rsidRPr="008171BB">
        <w:rPr>
          <w:b/>
          <w:bCs/>
          <w:color w:val="000000"/>
          <w:u w:val="single"/>
          <w:lang w:val="ru-RU"/>
        </w:rPr>
        <w:t>у</w:t>
      </w:r>
      <w:r w:rsidR="002F0A4F">
        <w:rPr>
          <w:b/>
          <w:bCs/>
          <w:color w:val="000000"/>
          <w:u w:val="single"/>
          <w:lang w:val="ru-RU"/>
        </w:rPr>
        <w:t xml:space="preserve"> </w:t>
      </w:r>
      <w:r w:rsidRPr="008171BB">
        <w:rPr>
          <w:b/>
          <w:bCs/>
          <w:color w:val="000000"/>
          <w:u w:val="single"/>
          <w:lang w:val="ru-RU"/>
        </w:rPr>
        <w:t>понуди</w:t>
      </w:r>
      <w:r w:rsidRPr="008171BB">
        <w:rPr>
          <w:b/>
          <w:bCs/>
          <w:color w:val="000000"/>
          <w:u w:val="single"/>
        </w:rPr>
        <w:t>:</w:t>
      </w:r>
    </w:p>
    <w:p w:rsidR="00247FCE" w:rsidRPr="004942BF" w:rsidRDefault="00247FCE" w:rsidP="00BF5145">
      <w:pPr>
        <w:pStyle w:val="NoSpacing"/>
        <w:jc w:val="both"/>
        <w:rPr>
          <w:rFonts w:ascii="Times New Roman" w:hAnsi="Times New Roman"/>
          <w:sz w:val="24"/>
          <w:szCs w:val="24"/>
        </w:rPr>
      </w:pPr>
      <w:r w:rsidRPr="004942BF">
        <w:rPr>
          <w:rFonts w:ascii="Times New Roman" w:hAnsi="Times New Roman"/>
          <w:sz w:val="24"/>
          <w:szCs w:val="24"/>
        </w:rPr>
        <w:t>Вредности се у поступку јавне набавке исказују у динарима, по јединици мере без ПДВ-а и са ПДВ-ом (РСД).</w:t>
      </w:r>
    </w:p>
    <w:p w:rsidR="00247FCE" w:rsidRPr="004942BF" w:rsidRDefault="00247FCE" w:rsidP="00BF5145">
      <w:pPr>
        <w:pStyle w:val="NoSpacing"/>
        <w:jc w:val="both"/>
        <w:rPr>
          <w:rFonts w:ascii="Times New Roman" w:hAnsi="Times New Roman"/>
          <w:sz w:val="24"/>
          <w:szCs w:val="24"/>
        </w:rPr>
      </w:pPr>
      <w:r w:rsidRPr="004942BF">
        <w:rPr>
          <w:rFonts w:ascii="Times New Roman" w:hAnsi="Times New Roman"/>
          <w:sz w:val="24"/>
          <w:szCs w:val="24"/>
        </w:rPr>
        <w:t xml:space="preserve">Цена мора бити дата на паритету FCO </w:t>
      </w:r>
      <w:r w:rsidRPr="004942BF">
        <w:rPr>
          <w:rFonts w:ascii="Times New Roman" w:hAnsi="Times New Roman"/>
          <w:sz w:val="24"/>
          <w:szCs w:val="24"/>
          <w:lang w:val="sr-Cyrl-CS"/>
        </w:rPr>
        <w:t>локације објеката</w:t>
      </w:r>
      <w:r w:rsidRPr="004942BF">
        <w:rPr>
          <w:rFonts w:ascii="Times New Roman" w:hAnsi="Times New Roman"/>
          <w:sz w:val="24"/>
          <w:szCs w:val="24"/>
        </w:rPr>
        <w:t xml:space="preserve"> Наручиоца, укључујући и царин</w:t>
      </w:r>
      <w:r w:rsidRPr="004942BF">
        <w:rPr>
          <w:rFonts w:ascii="Times New Roman" w:hAnsi="Times New Roman"/>
          <w:sz w:val="24"/>
          <w:szCs w:val="24"/>
          <w:lang w:val="sr-Cyrl-CS"/>
        </w:rPr>
        <w:t>у</w:t>
      </w:r>
      <w:r w:rsidRPr="004942BF">
        <w:rPr>
          <w:rFonts w:ascii="Times New Roman" w:hAnsi="Times New Roman"/>
          <w:sz w:val="24"/>
          <w:szCs w:val="24"/>
        </w:rPr>
        <w:t xml:space="preserve"> и све друге пратеће и зависне трошкове које понуђач има у реализацији набавке. </w:t>
      </w:r>
    </w:p>
    <w:p w:rsidR="00247FCE" w:rsidRDefault="00247FCE" w:rsidP="00BF5145">
      <w:pPr>
        <w:pStyle w:val="NoSpacing"/>
        <w:jc w:val="both"/>
        <w:rPr>
          <w:rFonts w:ascii="Times New Roman" w:hAnsi="Times New Roman"/>
          <w:sz w:val="24"/>
          <w:szCs w:val="24"/>
          <w:lang w:val="ru-RU"/>
        </w:rPr>
      </w:pPr>
      <w:r w:rsidRPr="004942BF">
        <w:rPr>
          <w:rFonts w:ascii="Times New Roman" w:hAnsi="Times New Roman"/>
          <w:sz w:val="24"/>
          <w:szCs w:val="24"/>
          <w:lang w:val="ru-RU"/>
        </w:rPr>
        <w:t>Рекапитулација понуде садржи укупну цену без ПДВ- а и са ПДВ-ом.</w:t>
      </w:r>
    </w:p>
    <w:p w:rsidR="00247FCE" w:rsidRPr="004942BF" w:rsidRDefault="00247FCE" w:rsidP="00BF5145">
      <w:pPr>
        <w:pStyle w:val="NoSpacing"/>
        <w:jc w:val="both"/>
        <w:rPr>
          <w:rFonts w:ascii="Times New Roman" w:hAnsi="Times New Roman"/>
          <w:sz w:val="24"/>
          <w:szCs w:val="24"/>
          <w:lang w:val="ru-RU"/>
        </w:rPr>
      </w:pPr>
      <w:r w:rsidRPr="004942BF">
        <w:rPr>
          <w:rFonts w:ascii="Times New Roman" w:hAnsi="Times New Roman"/>
          <w:bCs/>
          <w:sz w:val="24"/>
          <w:szCs w:val="24"/>
        </w:rPr>
        <w:t>Јединичне цене су фиксне и не могу се мењати.</w:t>
      </w:r>
    </w:p>
    <w:p w:rsidR="00247FCE" w:rsidRPr="008171BB" w:rsidRDefault="00247FCE" w:rsidP="00247FCE">
      <w:pPr>
        <w:autoSpaceDE w:val="0"/>
        <w:autoSpaceDN w:val="0"/>
        <w:adjustRightInd w:val="0"/>
        <w:jc w:val="both"/>
        <w:rPr>
          <w:color w:val="000000"/>
        </w:rPr>
      </w:pPr>
      <w:r w:rsidRPr="008171BB">
        <w:rPr>
          <w:color w:val="000000"/>
          <w:lang w:val="ru-RU"/>
        </w:rPr>
        <w:t>Ако</w:t>
      </w:r>
      <w:r w:rsidR="0025652D">
        <w:rPr>
          <w:color w:val="000000"/>
          <w:lang w:val="ru-RU"/>
        </w:rPr>
        <w:t xml:space="preserve"> </w:t>
      </w:r>
      <w:r w:rsidRPr="008171BB">
        <w:rPr>
          <w:color w:val="000000"/>
          <w:lang w:val="ru-RU"/>
        </w:rPr>
        <w:t>је</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понуди</w:t>
      </w:r>
      <w:r w:rsidR="0025652D">
        <w:rPr>
          <w:color w:val="000000"/>
          <w:lang w:val="ru-RU"/>
        </w:rPr>
        <w:t xml:space="preserve"> </w:t>
      </w:r>
      <w:r w:rsidRPr="008171BB">
        <w:rPr>
          <w:color w:val="000000"/>
          <w:lang w:val="ru-RU"/>
        </w:rPr>
        <w:t>исказана</w:t>
      </w:r>
      <w:r w:rsidR="0025652D">
        <w:rPr>
          <w:color w:val="000000"/>
          <w:lang w:val="ru-RU"/>
        </w:rPr>
        <w:t xml:space="preserve"> </w:t>
      </w:r>
      <w:r w:rsidRPr="008171BB">
        <w:rPr>
          <w:color w:val="000000"/>
          <w:lang w:val="ru-RU"/>
        </w:rPr>
        <w:t>неуобичајено</w:t>
      </w:r>
      <w:r w:rsidR="0025652D">
        <w:rPr>
          <w:color w:val="000000"/>
          <w:lang w:val="ru-RU"/>
        </w:rPr>
        <w:t xml:space="preserve"> </w:t>
      </w:r>
      <w:r w:rsidRPr="008171BB">
        <w:rPr>
          <w:color w:val="000000"/>
          <w:lang w:val="ru-RU"/>
        </w:rPr>
        <w:t>ниска</w:t>
      </w:r>
      <w:r w:rsidR="0025652D">
        <w:rPr>
          <w:color w:val="000000"/>
          <w:lang w:val="ru-RU"/>
        </w:rPr>
        <w:t xml:space="preserve"> </w:t>
      </w:r>
      <w:r w:rsidRPr="008171BB">
        <w:rPr>
          <w:color w:val="000000"/>
          <w:lang w:val="ru-RU"/>
        </w:rPr>
        <w:t>цена</w:t>
      </w:r>
      <w:r w:rsidRPr="008171BB">
        <w:rPr>
          <w:color w:val="000000"/>
        </w:rPr>
        <w:t xml:space="preserve">, </w:t>
      </w:r>
      <w:r>
        <w:rPr>
          <w:color w:val="000000"/>
          <w:lang w:val="ru-RU"/>
        </w:rPr>
        <w:t>Н</w:t>
      </w:r>
      <w:r w:rsidRPr="008171BB">
        <w:rPr>
          <w:color w:val="000000"/>
          <w:lang w:val="ru-RU"/>
        </w:rPr>
        <w:t>аручилац</w:t>
      </w:r>
      <w:r w:rsidR="0025652D">
        <w:rPr>
          <w:color w:val="000000"/>
          <w:lang w:val="ru-RU"/>
        </w:rPr>
        <w:t xml:space="preserve"> </w:t>
      </w:r>
      <w:r w:rsidRPr="008171BB">
        <w:rPr>
          <w:color w:val="000000"/>
          <w:lang w:val="ru-RU"/>
        </w:rPr>
        <w:t>ће</w:t>
      </w:r>
      <w:r w:rsidR="0025652D">
        <w:rPr>
          <w:color w:val="000000"/>
          <w:lang w:val="ru-RU"/>
        </w:rPr>
        <w:t xml:space="preserve"> </w:t>
      </w:r>
      <w:r w:rsidRPr="008171BB">
        <w:rPr>
          <w:color w:val="000000"/>
          <w:lang w:val="ru-RU"/>
        </w:rPr>
        <w:t>поступити</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складу</w:t>
      </w:r>
      <w:r w:rsidR="0025652D">
        <w:rPr>
          <w:color w:val="000000"/>
          <w:lang w:val="ru-RU"/>
        </w:rPr>
        <w:t xml:space="preserve"> </w:t>
      </w:r>
      <w:r w:rsidRPr="008171BB">
        <w:rPr>
          <w:color w:val="000000"/>
          <w:lang w:val="ru-RU"/>
        </w:rPr>
        <w:t>са</w:t>
      </w:r>
      <w:r w:rsidR="0025652D">
        <w:rPr>
          <w:color w:val="000000"/>
          <w:lang w:val="ru-RU"/>
        </w:rPr>
        <w:t xml:space="preserve"> </w:t>
      </w:r>
      <w:r w:rsidRPr="008171BB">
        <w:rPr>
          <w:color w:val="000000"/>
          <w:lang w:val="ru-RU"/>
        </w:rPr>
        <w:t>чланом</w:t>
      </w:r>
      <w:r w:rsidRPr="008171BB">
        <w:rPr>
          <w:color w:val="000000"/>
        </w:rPr>
        <w:t xml:space="preserve"> 92. </w:t>
      </w:r>
      <w:r w:rsidRPr="008171BB">
        <w:rPr>
          <w:color w:val="000000"/>
          <w:lang w:val="ru-RU"/>
        </w:rPr>
        <w:t>Закона</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lang w:val="ru-RU"/>
        </w:rPr>
        <w:t>Образац</w:t>
      </w:r>
      <w:r w:rsidR="0025652D">
        <w:rPr>
          <w:color w:val="000000"/>
          <w:lang w:val="ru-RU"/>
        </w:rPr>
        <w:t xml:space="preserve"> </w:t>
      </w:r>
      <w:r w:rsidRPr="008171BB">
        <w:rPr>
          <w:color w:val="000000"/>
          <w:lang w:val="ru-RU"/>
        </w:rPr>
        <w:t>понуде</w:t>
      </w:r>
      <w:r w:rsidR="0025652D">
        <w:rPr>
          <w:color w:val="000000"/>
          <w:lang w:val="ru-RU"/>
        </w:rPr>
        <w:t xml:space="preserve"> </w:t>
      </w:r>
      <w:r w:rsidRPr="008171BB">
        <w:rPr>
          <w:color w:val="000000"/>
          <w:lang w:val="ru-RU"/>
        </w:rPr>
        <w:t>са</w:t>
      </w:r>
      <w:r w:rsidR="0025652D">
        <w:rPr>
          <w:color w:val="000000"/>
          <w:lang w:val="ru-RU"/>
        </w:rPr>
        <w:t xml:space="preserve"> </w:t>
      </w:r>
      <w:r w:rsidRPr="008171BB">
        <w:rPr>
          <w:color w:val="000000"/>
          <w:lang w:val="ru-RU"/>
        </w:rPr>
        <w:t>обрасцем</w:t>
      </w:r>
      <w:r w:rsidR="0025652D">
        <w:rPr>
          <w:color w:val="000000"/>
          <w:lang w:val="ru-RU"/>
        </w:rPr>
        <w:t xml:space="preserve"> </w:t>
      </w:r>
      <w:r w:rsidRPr="008171BB">
        <w:rPr>
          <w:color w:val="000000"/>
          <w:lang w:val="ru-RU"/>
        </w:rPr>
        <w:t>структуре</w:t>
      </w:r>
      <w:r w:rsidR="0025652D">
        <w:rPr>
          <w:color w:val="000000"/>
          <w:lang w:val="ru-RU"/>
        </w:rPr>
        <w:t xml:space="preserve"> </w:t>
      </w:r>
      <w:r w:rsidRPr="008171BB">
        <w:rPr>
          <w:color w:val="000000"/>
          <w:lang w:val="ru-RU"/>
        </w:rPr>
        <w:t>цене</w:t>
      </w:r>
      <w:r w:rsidRPr="008171BB">
        <w:rPr>
          <w:color w:val="000000"/>
        </w:rPr>
        <w:t xml:space="preserve">, </w:t>
      </w:r>
      <w:r w:rsidRPr="008171BB">
        <w:rPr>
          <w:color w:val="000000"/>
          <w:lang w:val="ru-RU"/>
        </w:rPr>
        <w:t>понуђачи</w:t>
      </w:r>
      <w:r w:rsidR="0025652D">
        <w:rPr>
          <w:color w:val="000000"/>
          <w:lang w:val="ru-RU"/>
        </w:rPr>
        <w:t xml:space="preserve"> </w:t>
      </w:r>
      <w:r w:rsidRPr="008171BB">
        <w:rPr>
          <w:color w:val="000000"/>
          <w:lang w:val="ru-RU"/>
        </w:rPr>
        <w:t>попуњавају</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складу</w:t>
      </w:r>
      <w:r w:rsidR="0025652D">
        <w:rPr>
          <w:color w:val="000000"/>
          <w:lang w:val="ru-RU"/>
        </w:rPr>
        <w:t xml:space="preserve"> </w:t>
      </w:r>
      <w:r w:rsidRPr="008171BB">
        <w:rPr>
          <w:color w:val="000000"/>
          <w:lang w:val="ru-RU"/>
        </w:rPr>
        <w:t>са</w:t>
      </w:r>
      <w:r w:rsidR="0025652D">
        <w:rPr>
          <w:color w:val="000000"/>
          <w:lang w:val="ru-RU"/>
        </w:rPr>
        <w:t xml:space="preserve"> </w:t>
      </w:r>
      <w:r w:rsidRPr="008171BB">
        <w:rPr>
          <w:color w:val="000000"/>
          <w:lang w:val="ru-RU"/>
        </w:rPr>
        <w:t>упутством</w:t>
      </w:r>
      <w:r w:rsidR="0025652D">
        <w:rPr>
          <w:color w:val="000000"/>
          <w:lang w:val="ru-RU"/>
        </w:rPr>
        <w:t xml:space="preserve"> </w:t>
      </w:r>
      <w:r w:rsidRPr="008171BB">
        <w:rPr>
          <w:color w:val="000000"/>
          <w:lang w:val="ru-RU"/>
        </w:rPr>
        <w:t>датим</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конкурсној</w:t>
      </w:r>
      <w:r w:rsidR="0025652D">
        <w:rPr>
          <w:color w:val="000000"/>
          <w:lang w:val="ru-RU"/>
        </w:rPr>
        <w:t xml:space="preserve"> </w:t>
      </w:r>
      <w:r w:rsidRPr="008171BB">
        <w:rPr>
          <w:color w:val="000000"/>
          <w:lang w:val="ru-RU"/>
        </w:rPr>
        <w:t>документацији</w:t>
      </w:r>
      <w:r w:rsidRPr="008171BB">
        <w:rPr>
          <w:color w:val="000000"/>
        </w:rPr>
        <w:t xml:space="preserve">.  </w:t>
      </w:r>
    </w:p>
    <w:p w:rsidR="0033608B" w:rsidRPr="0033608B" w:rsidRDefault="0033608B" w:rsidP="00247FCE">
      <w:pPr>
        <w:autoSpaceDE w:val="0"/>
        <w:autoSpaceDN w:val="0"/>
        <w:adjustRightInd w:val="0"/>
        <w:jc w:val="both"/>
        <w:rPr>
          <w:color w:val="000000"/>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Заштита</w:t>
      </w:r>
      <w:r w:rsidR="0025652D">
        <w:rPr>
          <w:b/>
          <w:bCs/>
          <w:color w:val="000000"/>
          <w:u w:val="single"/>
          <w:lang w:val="ru-RU"/>
        </w:rPr>
        <w:t xml:space="preserve"> </w:t>
      </w:r>
      <w:r w:rsidRPr="008171BB">
        <w:rPr>
          <w:b/>
          <w:bCs/>
          <w:color w:val="000000"/>
          <w:u w:val="single"/>
          <w:lang w:val="ru-RU"/>
        </w:rPr>
        <w:t>поверљивости</w:t>
      </w:r>
      <w:r w:rsidR="0025652D">
        <w:rPr>
          <w:b/>
          <w:bCs/>
          <w:color w:val="000000"/>
          <w:u w:val="single"/>
          <w:lang w:val="ru-RU"/>
        </w:rPr>
        <w:t xml:space="preserve"> </w:t>
      </w:r>
      <w:r w:rsidRPr="008171BB">
        <w:rPr>
          <w:b/>
          <w:bCs/>
          <w:color w:val="000000"/>
          <w:u w:val="single"/>
          <w:lang w:val="ru-RU"/>
        </w:rPr>
        <w:t>података</w:t>
      </w:r>
      <w:r w:rsidR="0025652D">
        <w:rPr>
          <w:b/>
          <w:bCs/>
          <w:color w:val="000000"/>
          <w:u w:val="single"/>
          <w:lang w:val="ru-RU"/>
        </w:rPr>
        <w:t xml:space="preserve"> </w:t>
      </w:r>
      <w:r w:rsidRPr="008171BB">
        <w:rPr>
          <w:b/>
          <w:bCs/>
          <w:color w:val="000000"/>
          <w:u w:val="single"/>
          <w:lang w:val="ru-RU"/>
        </w:rPr>
        <w:t>које</w:t>
      </w:r>
      <w:r w:rsidR="0025652D">
        <w:rPr>
          <w:b/>
          <w:bCs/>
          <w:color w:val="000000"/>
          <w:u w:val="single"/>
          <w:lang w:val="ru-RU"/>
        </w:rPr>
        <w:t xml:space="preserve"> </w:t>
      </w:r>
      <w:r w:rsidRPr="008171BB">
        <w:rPr>
          <w:b/>
          <w:bCs/>
          <w:color w:val="000000"/>
          <w:u w:val="single"/>
          <w:lang w:val="ru-RU"/>
        </w:rPr>
        <w:t>Наручилац</w:t>
      </w:r>
      <w:r w:rsidR="0025652D">
        <w:rPr>
          <w:b/>
          <w:bCs/>
          <w:color w:val="000000"/>
          <w:u w:val="single"/>
          <w:lang w:val="ru-RU"/>
        </w:rPr>
        <w:t xml:space="preserve"> </w:t>
      </w:r>
      <w:r w:rsidRPr="008171BB">
        <w:rPr>
          <w:b/>
          <w:bCs/>
          <w:color w:val="000000"/>
          <w:u w:val="single"/>
          <w:lang w:val="ru-RU"/>
        </w:rPr>
        <w:t>ставља</w:t>
      </w:r>
      <w:r w:rsidR="0025652D">
        <w:rPr>
          <w:b/>
          <w:bCs/>
          <w:color w:val="000000"/>
          <w:u w:val="single"/>
          <w:lang w:val="ru-RU"/>
        </w:rPr>
        <w:t xml:space="preserve"> </w:t>
      </w:r>
      <w:r w:rsidRPr="008171BB">
        <w:rPr>
          <w:b/>
          <w:bCs/>
          <w:color w:val="000000"/>
          <w:u w:val="single"/>
          <w:lang w:val="ru-RU"/>
        </w:rPr>
        <w:t>понуђачима</w:t>
      </w:r>
      <w:r w:rsidR="0025652D">
        <w:rPr>
          <w:b/>
          <w:bCs/>
          <w:color w:val="000000"/>
          <w:u w:val="single"/>
          <w:lang w:val="ru-RU"/>
        </w:rPr>
        <w:t xml:space="preserve"> </w:t>
      </w:r>
      <w:r w:rsidRPr="008171BB">
        <w:rPr>
          <w:b/>
          <w:bCs/>
          <w:color w:val="000000"/>
          <w:u w:val="single"/>
          <w:lang w:val="ru-RU"/>
        </w:rPr>
        <w:t>на</w:t>
      </w:r>
      <w:r w:rsidR="0025652D">
        <w:rPr>
          <w:b/>
          <w:bCs/>
          <w:color w:val="000000"/>
          <w:u w:val="single"/>
          <w:lang w:val="ru-RU"/>
        </w:rPr>
        <w:t xml:space="preserve"> </w:t>
      </w:r>
      <w:r w:rsidRPr="008171BB">
        <w:rPr>
          <w:b/>
          <w:bCs/>
          <w:color w:val="000000"/>
          <w:u w:val="single"/>
          <w:lang w:val="ru-RU"/>
        </w:rPr>
        <w:t>располагање</w:t>
      </w:r>
      <w:r w:rsidRPr="008171BB">
        <w:rPr>
          <w:b/>
          <w:bCs/>
          <w:color w:val="000000"/>
          <w:u w:val="single"/>
        </w:rPr>
        <w:t xml:space="preserve">, </w:t>
      </w:r>
      <w:r w:rsidRPr="008171BB">
        <w:rPr>
          <w:b/>
          <w:bCs/>
          <w:color w:val="000000"/>
          <w:u w:val="single"/>
          <w:lang w:val="ru-RU"/>
        </w:rPr>
        <w:t>укључујући</w:t>
      </w:r>
      <w:r w:rsidR="0025652D">
        <w:rPr>
          <w:b/>
          <w:bCs/>
          <w:color w:val="000000"/>
          <w:u w:val="single"/>
          <w:lang w:val="ru-RU"/>
        </w:rPr>
        <w:t xml:space="preserve"> </w:t>
      </w:r>
      <w:r w:rsidRPr="008171BB">
        <w:rPr>
          <w:b/>
          <w:bCs/>
          <w:color w:val="000000"/>
          <w:u w:val="single"/>
          <w:lang w:val="ru-RU"/>
        </w:rPr>
        <w:t>и</w:t>
      </w:r>
      <w:r w:rsidR="0025652D">
        <w:rPr>
          <w:b/>
          <w:bCs/>
          <w:color w:val="000000"/>
          <w:u w:val="single"/>
          <w:lang w:val="ru-RU"/>
        </w:rPr>
        <w:t xml:space="preserve"> </w:t>
      </w:r>
      <w:r w:rsidRPr="008171BB">
        <w:rPr>
          <w:b/>
          <w:bCs/>
          <w:color w:val="000000"/>
          <w:u w:val="single"/>
          <w:lang w:val="ru-RU"/>
        </w:rPr>
        <w:t>њихове</w:t>
      </w:r>
      <w:r w:rsidR="0025652D">
        <w:rPr>
          <w:b/>
          <w:bCs/>
          <w:color w:val="000000"/>
          <w:u w:val="single"/>
          <w:lang w:val="ru-RU"/>
        </w:rPr>
        <w:t xml:space="preserve"> </w:t>
      </w:r>
      <w:r w:rsidRPr="008171BB">
        <w:rPr>
          <w:b/>
          <w:bCs/>
          <w:color w:val="000000"/>
          <w:u w:val="single"/>
          <w:lang w:val="ru-RU"/>
        </w:rPr>
        <w:t>подизвођаче</w:t>
      </w:r>
      <w:r w:rsidRPr="008171BB">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lang w:val="ru-RU"/>
        </w:rPr>
        <w:t>Наручилац</w:t>
      </w:r>
      <w:r w:rsidR="0025652D">
        <w:rPr>
          <w:color w:val="000000"/>
          <w:lang w:val="ru-RU"/>
        </w:rPr>
        <w:t xml:space="preserve"> </w:t>
      </w:r>
      <w:r w:rsidRPr="008171BB">
        <w:rPr>
          <w:color w:val="000000"/>
          <w:lang w:val="ru-RU"/>
        </w:rPr>
        <w:t>ће</w:t>
      </w:r>
      <w:r w:rsidR="0025652D">
        <w:rPr>
          <w:color w:val="000000"/>
          <w:lang w:val="ru-RU"/>
        </w:rPr>
        <w:t xml:space="preserve"> </w:t>
      </w:r>
      <w:r w:rsidRPr="008171BB">
        <w:rPr>
          <w:color w:val="000000"/>
          <w:lang w:val="ru-RU"/>
        </w:rPr>
        <w:t>чувати</w:t>
      </w:r>
      <w:r w:rsidR="0025652D">
        <w:rPr>
          <w:color w:val="000000"/>
          <w:lang w:val="ru-RU"/>
        </w:rPr>
        <w:t xml:space="preserve"> </w:t>
      </w:r>
      <w:r w:rsidRPr="008171BB">
        <w:rPr>
          <w:color w:val="000000"/>
          <w:lang w:val="ru-RU"/>
        </w:rPr>
        <w:t>као</w:t>
      </w:r>
      <w:r w:rsidR="0025652D">
        <w:rPr>
          <w:color w:val="000000"/>
          <w:lang w:val="ru-RU"/>
        </w:rPr>
        <w:t xml:space="preserve"> </w:t>
      </w:r>
      <w:r w:rsidRPr="008171BB">
        <w:rPr>
          <w:color w:val="000000"/>
          <w:lang w:val="ru-RU"/>
        </w:rPr>
        <w:t>поверљиве</w:t>
      </w:r>
      <w:r w:rsidR="0025652D">
        <w:rPr>
          <w:color w:val="000000"/>
          <w:lang w:val="ru-RU"/>
        </w:rPr>
        <w:t xml:space="preserve"> </w:t>
      </w:r>
      <w:r w:rsidRPr="008171BB">
        <w:rPr>
          <w:color w:val="000000"/>
          <w:lang w:val="ru-RU"/>
        </w:rPr>
        <w:t>све</w:t>
      </w:r>
      <w:r w:rsidR="0025652D">
        <w:rPr>
          <w:color w:val="000000"/>
          <w:lang w:val="ru-RU"/>
        </w:rPr>
        <w:t xml:space="preserve"> </w:t>
      </w:r>
      <w:r w:rsidRPr="008171BB">
        <w:rPr>
          <w:color w:val="000000"/>
          <w:lang w:val="ru-RU"/>
        </w:rPr>
        <w:t>податке</w:t>
      </w:r>
      <w:r w:rsidR="0025652D">
        <w:rPr>
          <w:color w:val="000000"/>
          <w:lang w:val="ru-RU"/>
        </w:rPr>
        <w:t xml:space="preserve"> </w:t>
      </w:r>
      <w:r w:rsidRPr="008171BB">
        <w:rPr>
          <w:color w:val="000000"/>
          <w:lang w:val="ru-RU"/>
        </w:rPr>
        <w:t>о</w:t>
      </w:r>
      <w:r w:rsidR="0025652D">
        <w:rPr>
          <w:color w:val="000000"/>
          <w:lang w:val="ru-RU"/>
        </w:rPr>
        <w:t xml:space="preserve"> </w:t>
      </w:r>
      <w:r w:rsidRPr="008171BB">
        <w:rPr>
          <w:color w:val="000000"/>
          <w:lang w:val="ru-RU"/>
        </w:rPr>
        <w:t>понуђачима</w:t>
      </w:r>
      <w:r w:rsidR="0025652D">
        <w:rPr>
          <w:color w:val="000000"/>
          <w:lang w:val="ru-RU"/>
        </w:rPr>
        <w:t xml:space="preserve"> </w:t>
      </w:r>
      <w:r w:rsidRPr="008171BB">
        <w:rPr>
          <w:color w:val="000000"/>
          <w:lang w:val="ru-RU"/>
        </w:rPr>
        <w:t>садржане</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понуди</w:t>
      </w:r>
      <w:r w:rsidR="0025652D">
        <w:rPr>
          <w:color w:val="000000"/>
          <w:lang w:val="ru-RU"/>
        </w:rPr>
        <w:t xml:space="preserve"> </w:t>
      </w:r>
      <w:r w:rsidRPr="008171BB">
        <w:rPr>
          <w:color w:val="000000"/>
          <w:lang w:val="ru-RU"/>
        </w:rPr>
        <w:t>које</w:t>
      </w:r>
      <w:r w:rsidR="0025652D">
        <w:rPr>
          <w:color w:val="000000"/>
          <w:lang w:val="ru-RU"/>
        </w:rPr>
        <w:t xml:space="preserve"> </w:t>
      </w:r>
      <w:r w:rsidRPr="008171BB">
        <w:rPr>
          <w:color w:val="000000"/>
          <w:lang w:val="ru-RU"/>
        </w:rPr>
        <w:t>је</w:t>
      </w:r>
      <w:r w:rsidR="0025652D">
        <w:rPr>
          <w:color w:val="000000"/>
          <w:lang w:val="ru-RU"/>
        </w:rPr>
        <w:t xml:space="preserve"> </w:t>
      </w:r>
      <w:r w:rsidRPr="008171BB">
        <w:rPr>
          <w:color w:val="000000"/>
          <w:lang w:val="ru-RU"/>
        </w:rPr>
        <w:t>као</w:t>
      </w:r>
      <w:r w:rsidR="0025652D">
        <w:rPr>
          <w:color w:val="000000"/>
          <w:lang w:val="ru-RU"/>
        </w:rPr>
        <w:t xml:space="preserve"> </w:t>
      </w:r>
      <w:r w:rsidRPr="008171BB">
        <w:rPr>
          <w:color w:val="000000"/>
          <w:lang w:val="ru-RU"/>
        </w:rPr>
        <w:t>такве</w:t>
      </w:r>
      <w:r w:rsidRPr="008171BB">
        <w:rPr>
          <w:color w:val="000000"/>
        </w:rPr>
        <w:t xml:space="preserve">, </w:t>
      </w:r>
      <w:r w:rsidRPr="008171BB">
        <w:rPr>
          <w:color w:val="000000"/>
          <w:lang w:val="ru-RU"/>
        </w:rPr>
        <w:t>у</w:t>
      </w:r>
      <w:r w:rsidR="0025652D">
        <w:rPr>
          <w:color w:val="000000"/>
          <w:lang w:val="ru-RU"/>
        </w:rPr>
        <w:t xml:space="preserve"> </w:t>
      </w:r>
      <w:r w:rsidRPr="008171BB">
        <w:rPr>
          <w:color w:val="000000"/>
          <w:lang w:val="ru-RU"/>
        </w:rPr>
        <w:t>складу</w:t>
      </w:r>
      <w:r w:rsidR="0025652D">
        <w:rPr>
          <w:color w:val="000000"/>
          <w:lang w:val="ru-RU"/>
        </w:rPr>
        <w:t xml:space="preserve"> </w:t>
      </w:r>
      <w:r w:rsidRPr="008171BB">
        <w:rPr>
          <w:color w:val="000000"/>
          <w:lang w:val="ru-RU"/>
        </w:rPr>
        <w:t>са</w:t>
      </w:r>
      <w:r w:rsidR="0025652D">
        <w:rPr>
          <w:color w:val="000000"/>
          <w:lang w:val="ru-RU"/>
        </w:rPr>
        <w:t xml:space="preserve"> </w:t>
      </w:r>
      <w:r w:rsidRPr="008171BB">
        <w:rPr>
          <w:color w:val="000000"/>
          <w:lang w:val="ru-RU"/>
        </w:rPr>
        <w:t>законом</w:t>
      </w:r>
      <w:r w:rsidRPr="008171BB">
        <w:rPr>
          <w:color w:val="000000"/>
        </w:rPr>
        <w:t xml:space="preserve">, </w:t>
      </w:r>
      <w:r w:rsidRPr="008171BB">
        <w:rPr>
          <w:color w:val="000000"/>
          <w:lang w:val="ru-RU"/>
        </w:rPr>
        <w:t>понуђач</w:t>
      </w:r>
      <w:r w:rsidR="0025652D">
        <w:rPr>
          <w:color w:val="000000"/>
          <w:lang w:val="ru-RU"/>
        </w:rPr>
        <w:t xml:space="preserve"> </w:t>
      </w:r>
      <w:r w:rsidRPr="008171BB">
        <w:rPr>
          <w:color w:val="000000"/>
          <w:lang w:val="ru-RU"/>
        </w:rPr>
        <w:t>означио</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одбиће</w:t>
      </w:r>
      <w:r w:rsidR="0025652D">
        <w:rPr>
          <w:color w:val="000000"/>
          <w:lang w:val="ru-RU"/>
        </w:rPr>
        <w:t xml:space="preserve"> </w:t>
      </w:r>
      <w:r w:rsidRPr="008171BB">
        <w:rPr>
          <w:color w:val="000000"/>
          <w:lang w:val="ru-RU"/>
        </w:rPr>
        <w:t>давање</w:t>
      </w:r>
      <w:r w:rsidR="0025652D">
        <w:rPr>
          <w:color w:val="000000"/>
          <w:lang w:val="ru-RU"/>
        </w:rPr>
        <w:t xml:space="preserve"> </w:t>
      </w:r>
      <w:r w:rsidRPr="008171BB">
        <w:rPr>
          <w:color w:val="000000"/>
          <w:lang w:val="ru-RU"/>
        </w:rPr>
        <w:t>информације</w:t>
      </w:r>
      <w:r w:rsidR="0025652D">
        <w:rPr>
          <w:color w:val="000000"/>
          <w:lang w:val="ru-RU"/>
        </w:rPr>
        <w:t xml:space="preserve"> </w:t>
      </w:r>
      <w:r w:rsidRPr="008171BB">
        <w:rPr>
          <w:color w:val="000000"/>
          <w:lang w:val="ru-RU"/>
        </w:rPr>
        <w:t>која</w:t>
      </w:r>
      <w:r w:rsidR="0025652D">
        <w:rPr>
          <w:color w:val="000000"/>
          <w:lang w:val="ru-RU"/>
        </w:rPr>
        <w:t xml:space="preserve"> </w:t>
      </w:r>
      <w:r w:rsidRPr="008171BB">
        <w:rPr>
          <w:color w:val="000000"/>
          <w:lang w:val="ru-RU"/>
        </w:rPr>
        <w:t>би</w:t>
      </w:r>
      <w:r w:rsidR="0025652D">
        <w:rPr>
          <w:color w:val="000000"/>
          <w:lang w:val="ru-RU"/>
        </w:rPr>
        <w:t xml:space="preserve"> </w:t>
      </w:r>
      <w:r w:rsidRPr="008171BB">
        <w:rPr>
          <w:color w:val="000000"/>
          <w:lang w:val="ru-RU"/>
        </w:rPr>
        <w:t>значила</w:t>
      </w:r>
      <w:r w:rsidR="0025652D">
        <w:rPr>
          <w:color w:val="000000"/>
          <w:lang w:val="ru-RU"/>
        </w:rPr>
        <w:t xml:space="preserve"> </w:t>
      </w:r>
      <w:r w:rsidRPr="008171BB">
        <w:rPr>
          <w:color w:val="000000"/>
          <w:lang w:val="ru-RU"/>
        </w:rPr>
        <w:t>повреду</w:t>
      </w:r>
      <w:r w:rsidR="0025652D">
        <w:rPr>
          <w:color w:val="000000"/>
          <w:lang w:val="ru-RU"/>
        </w:rPr>
        <w:t xml:space="preserve"> </w:t>
      </w:r>
      <w:r w:rsidRPr="008171BB">
        <w:rPr>
          <w:color w:val="000000"/>
          <w:lang w:val="ru-RU"/>
        </w:rPr>
        <w:t>поверљивости</w:t>
      </w:r>
      <w:r w:rsidR="0025652D">
        <w:rPr>
          <w:color w:val="000000"/>
          <w:lang w:val="ru-RU"/>
        </w:rPr>
        <w:t xml:space="preserve"> </w:t>
      </w:r>
      <w:r w:rsidRPr="008171BB">
        <w:rPr>
          <w:color w:val="000000"/>
          <w:lang w:val="ru-RU"/>
        </w:rPr>
        <w:t>података</w:t>
      </w:r>
      <w:r w:rsidR="0025652D">
        <w:rPr>
          <w:color w:val="000000"/>
          <w:lang w:val="ru-RU"/>
        </w:rPr>
        <w:t xml:space="preserve"> </w:t>
      </w:r>
      <w:r w:rsidRPr="008171BB">
        <w:rPr>
          <w:color w:val="000000"/>
          <w:lang w:val="ru-RU"/>
        </w:rPr>
        <w:t>добијених</w:t>
      </w:r>
      <w:r w:rsidR="0025652D">
        <w:rPr>
          <w:color w:val="000000"/>
          <w:lang w:val="ru-RU"/>
        </w:rPr>
        <w:t xml:space="preserve"> </w:t>
      </w:r>
      <w:r w:rsidRPr="008171BB">
        <w:rPr>
          <w:color w:val="000000"/>
          <w:lang w:val="ru-RU"/>
        </w:rPr>
        <w:t>у</w:t>
      </w:r>
      <w:r w:rsidR="0025652D">
        <w:rPr>
          <w:color w:val="000000"/>
          <w:lang w:val="ru-RU"/>
        </w:rPr>
        <w:t xml:space="preserve"> </w:t>
      </w:r>
      <w:r w:rsidRPr="008171BB">
        <w:rPr>
          <w:color w:val="000000"/>
          <w:lang w:val="ru-RU"/>
        </w:rPr>
        <w:t>понуди</w:t>
      </w:r>
      <w:r w:rsidRPr="008171BB">
        <w:rPr>
          <w:color w:val="000000"/>
        </w:rPr>
        <w:t xml:space="preserve">; </w:t>
      </w:r>
      <w:r w:rsidRPr="008171BB">
        <w:rPr>
          <w:color w:val="000000"/>
          <w:lang w:val="ru-RU"/>
        </w:rPr>
        <w:t>чуваће</w:t>
      </w:r>
      <w:r w:rsidR="0025652D">
        <w:rPr>
          <w:color w:val="000000"/>
          <w:lang w:val="ru-RU"/>
        </w:rPr>
        <w:t xml:space="preserve"> </w:t>
      </w:r>
      <w:r w:rsidRPr="008171BB">
        <w:rPr>
          <w:color w:val="000000"/>
          <w:lang w:val="ru-RU"/>
        </w:rPr>
        <w:t>као</w:t>
      </w:r>
      <w:r w:rsidR="0025652D">
        <w:rPr>
          <w:color w:val="000000"/>
          <w:lang w:val="ru-RU"/>
        </w:rPr>
        <w:t xml:space="preserve"> </w:t>
      </w:r>
      <w:r w:rsidRPr="008171BB">
        <w:rPr>
          <w:color w:val="000000"/>
          <w:lang w:val="ru-RU"/>
        </w:rPr>
        <w:t>пословну</w:t>
      </w:r>
      <w:r w:rsidR="0025652D">
        <w:rPr>
          <w:color w:val="000000"/>
          <w:lang w:val="ru-RU"/>
        </w:rPr>
        <w:t xml:space="preserve"> </w:t>
      </w:r>
      <w:r w:rsidRPr="008171BB">
        <w:rPr>
          <w:color w:val="000000"/>
          <w:lang w:val="ru-RU"/>
        </w:rPr>
        <w:t>тајну</w:t>
      </w:r>
      <w:r w:rsidR="0025652D">
        <w:rPr>
          <w:color w:val="000000"/>
          <w:lang w:val="ru-RU"/>
        </w:rPr>
        <w:t xml:space="preserve"> </w:t>
      </w:r>
      <w:r w:rsidRPr="008171BB">
        <w:rPr>
          <w:color w:val="000000"/>
          <w:lang w:val="ru-RU"/>
        </w:rPr>
        <w:t>имена</w:t>
      </w:r>
      <w:r w:rsidRPr="008171BB">
        <w:rPr>
          <w:color w:val="000000"/>
        </w:rPr>
        <w:t xml:space="preserve">, </w:t>
      </w:r>
      <w:r w:rsidRPr="008171BB">
        <w:rPr>
          <w:color w:val="000000"/>
          <w:lang w:val="ru-RU"/>
        </w:rPr>
        <w:t>заинтересованих</w:t>
      </w:r>
      <w:r w:rsidR="0025652D">
        <w:rPr>
          <w:color w:val="000000"/>
          <w:lang w:val="ru-RU"/>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00DC0FB3">
        <w:rPr>
          <w:color w:val="000000"/>
          <w:lang w:val="ru-RU"/>
        </w:rPr>
        <w:t xml:space="preserve"> </w:t>
      </w:r>
      <w:r w:rsidRPr="008171BB">
        <w:rPr>
          <w:color w:val="000000"/>
          <w:lang w:val="ru-RU"/>
        </w:rPr>
        <w:t>и</w:t>
      </w:r>
      <w:r w:rsidR="00DC0FB3">
        <w:rPr>
          <w:color w:val="000000"/>
          <w:lang w:val="ru-RU"/>
        </w:rPr>
        <w:t xml:space="preserve"> </w:t>
      </w:r>
      <w:r w:rsidRPr="008171BB">
        <w:rPr>
          <w:color w:val="000000"/>
          <w:lang w:val="ru-RU"/>
        </w:rPr>
        <w:t>подносилаца</w:t>
      </w:r>
      <w:r w:rsidR="00DC0FB3">
        <w:rPr>
          <w:color w:val="000000"/>
          <w:lang w:val="ru-RU"/>
        </w:rPr>
        <w:t xml:space="preserve"> </w:t>
      </w:r>
      <w:r w:rsidRPr="008171BB">
        <w:rPr>
          <w:color w:val="000000"/>
          <w:lang w:val="ru-RU"/>
        </w:rPr>
        <w:t>пријава</w:t>
      </w:r>
      <w:r w:rsidRPr="008171BB">
        <w:rPr>
          <w:color w:val="000000"/>
        </w:rPr>
        <w:t xml:space="preserve">, </w:t>
      </w:r>
      <w:r w:rsidRPr="008171BB">
        <w:rPr>
          <w:color w:val="000000"/>
          <w:lang w:val="ru-RU"/>
        </w:rPr>
        <w:t>као</w:t>
      </w:r>
      <w:r w:rsidR="00DC0FB3">
        <w:rPr>
          <w:color w:val="000000"/>
          <w:lang w:val="ru-RU"/>
        </w:rPr>
        <w:t xml:space="preserve"> </w:t>
      </w:r>
      <w:r w:rsidRPr="008171BB">
        <w:rPr>
          <w:color w:val="000000"/>
          <w:lang w:val="ru-RU"/>
        </w:rPr>
        <w:t>и</w:t>
      </w:r>
      <w:r w:rsidR="00DC0FB3">
        <w:rPr>
          <w:color w:val="000000"/>
          <w:lang w:val="ru-RU"/>
        </w:rPr>
        <w:t xml:space="preserve"> </w:t>
      </w:r>
      <w:r w:rsidRPr="008171BB">
        <w:rPr>
          <w:color w:val="000000"/>
          <w:lang w:val="ru-RU"/>
        </w:rPr>
        <w:t>податке</w:t>
      </w:r>
      <w:r w:rsidR="00DC0FB3">
        <w:rPr>
          <w:color w:val="000000"/>
          <w:lang w:val="ru-RU"/>
        </w:rPr>
        <w:t xml:space="preserve"> </w:t>
      </w:r>
      <w:r w:rsidRPr="008171BB">
        <w:rPr>
          <w:color w:val="000000"/>
          <w:lang w:val="ru-RU"/>
        </w:rPr>
        <w:t>о</w:t>
      </w:r>
      <w:r w:rsidR="00DC0FB3">
        <w:rPr>
          <w:color w:val="000000"/>
          <w:lang w:val="ru-RU"/>
        </w:rPr>
        <w:t xml:space="preserve"> </w:t>
      </w:r>
      <w:r w:rsidRPr="008171BB">
        <w:rPr>
          <w:color w:val="000000"/>
          <w:lang w:val="ru-RU"/>
        </w:rPr>
        <w:t>поднетим</w:t>
      </w:r>
      <w:r w:rsidR="00DC0FB3">
        <w:rPr>
          <w:color w:val="000000"/>
          <w:lang w:val="ru-RU"/>
        </w:rPr>
        <w:t xml:space="preserve"> </w:t>
      </w:r>
      <w:r w:rsidRPr="008171BB">
        <w:rPr>
          <w:color w:val="000000"/>
          <w:lang w:val="ru-RU"/>
        </w:rPr>
        <w:t>понудама</w:t>
      </w:r>
      <w:r w:rsidRPr="008171BB">
        <w:rPr>
          <w:color w:val="000000"/>
        </w:rPr>
        <w:t xml:space="preserve">, </w:t>
      </w:r>
      <w:r w:rsidRPr="008171BB">
        <w:rPr>
          <w:color w:val="000000"/>
          <w:lang w:val="ru-RU"/>
        </w:rPr>
        <w:t>односно</w:t>
      </w:r>
      <w:r w:rsidR="00DC0FB3">
        <w:rPr>
          <w:color w:val="000000"/>
          <w:lang w:val="ru-RU"/>
        </w:rPr>
        <w:t xml:space="preserve"> </w:t>
      </w:r>
      <w:r w:rsidRPr="008171BB">
        <w:rPr>
          <w:color w:val="000000"/>
          <w:lang w:val="ru-RU"/>
        </w:rPr>
        <w:t>пријавама</w:t>
      </w:r>
      <w:r w:rsidRPr="008171BB">
        <w:rPr>
          <w:color w:val="000000"/>
        </w:rPr>
        <w:t xml:space="preserve">, </w:t>
      </w:r>
      <w:r w:rsidRPr="008171BB">
        <w:rPr>
          <w:color w:val="000000"/>
          <w:lang w:val="ru-RU"/>
        </w:rPr>
        <w:t>до</w:t>
      </w:r>
      <w:r w:rsidR="00DC0FB3">
        <w:rPr>
          <w:color w:val="000000"/>
          <w:lang w:val="ru-RU"/>
        </w:rPr>
        <w:t xml:space="preserve"> </w:t>
      </w:r>
      <w:r w:rsidRPr="008171BB">
        <w:rPr>
          <w:color w:val="000000"/>
          <w:lang w:val="ru-RU"/>
        </w:rPr>
        <w:t>отварања</w:t>
      </w:r>
      <w:r w:rsidR="00DC0FB3">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односно</w:t>
      </w:r>
      <w:r w:rsidR="00DC0FB3">
        <w:rPr>
          <w:color w:val="000000"/>
          <w:lang w:val="ru-RU"/>
        </w:rPr>
        <w:t xml:space="preserve"> </w:t>
      </w:r>
      <w:r w:rsidRPr="008171BB">
        <w:rPr>
          <w:color w:val="000000"/>
          <w:lang w:val="ru-RU"/>
        </w:rPr>
        <w:t>пријава</w:t>
      </w:r>
      <w:r w:rsidRPr="008171BB">
        <w:rPr>
          <w:color w:val="000000"/>
        </w:rPr>
        <w:t>.</w:t>
      </w:r>
    </w:p>
    <w:p w:rsidR="00247FCE" w:rsidRPr="008171BB" w:rsidRDefault="00247FCE" w:rsidP="00247FCE">
      <w:pPr>
        <w:autoSpaceDE w:val="0"/>
        <w:autoSpaceDN w:val="0"/>
        <w:adjustRightInd w:val="0"/>
        <w:jc w:val="both"/>
        <w:rPr>
          <w:color w:val="000000"/>
        </w:rPr>
      </w:pPr>
      <w:r w:rsidRPr="008171BB">
        <w:rPr>
          <w:color w:val="000000"/>
          <w:lang w:val="ru-RU"/>
        </w:rPr>
        <w:t>Неће</w:t>
      </w:r>
      <w:r w:rsidR="00DC0FB3">
        <w:rPr>
          <w:color w:val="000000"/>
          <w:lang w:val="ru-RU"/>
        </w:rPr>
        <w:t xml:space="preserve"> </w:t>
      </w:r>
      <w:r w:rsidRPr="008171BB">
        <w:rPr>
          <w:color w:val="000000"/>
          <w:lang w:val="ru-RU"/>
        </w:rPr>
        <w:t>се</w:t>
      </w:r>
      <w:r w:rsidR="00DC0FB3">
        <w:rPr>
          <w:color w:val="000000"/>
          <w:lang w:val="ru-RU"/>
        </w:rPr>
        <w:t xml:space="preserve"> </w:t>
      </w:r>
      <w:r w:rsidRPr="008171BB">
        <w:rPr>
          <w:color w:val="000000"/>
          <w:lang w:val="ru-RU"/>
        </w:rPr>
        <w:t>сматрати</w:t>
      </w:r>
      <w:r w:rsidR="00DC0FB3">
        <w:rPr>
          <w:color w:val="000000"/>
          <w:lang w:val="ru-RU"/>
        </w:rPr>
        <w:t xml:space="preserve"> </w:t>
      </w:r>
      <w:r w:rsidRPr="008171BB">
        <w:rPr>
          <w:color w:val="000000"/>
          <w:lang w:val="ru-RU"/>
        </w:rPr>
        <w:t>поверљивим</w:t>
      </w:r>
      <w:r w:rsidR="00DC0FB3">
        <w:rPr>
          <w:color w:val="000000"/>
          <w:lang w:val="ru-RU"/>
        </w:rPr>
        <w:t xml:space="preserve"> </w:t>
      </w:r>
      <w:r w:rsidRPr="008171BB">
        <w:rPr>
          <w:color w:val="000000"/>
          <w:lang w:val="ru-RU"/>
        </w:rPr>
        <w:t>доказ</w:t>
      </w:r>
      <w:r w:rsidR="00DC0FB3">
        <w:rPr>
          <w:color w:val="000000"/>
          <w:lang w:val="ru-RU"/>
        </w:rPr>
        <w:t xml:space="preserve"> </w:t>
      </w:r>
      <w:r w:rsidRPr="008171BB">
        <w:rPr>
          <w:color w:val="000000"/>
          <w:lang w:val="ru-RU"/>
        </w:rPr>
        <w:t>и</w:t>
      </w:r>
      <w:r w:rsidR="00DC0FB3">
        <w:rPr>
          <w:color w:val="000000"/>
          <w:lang w:val="ru-RU"/>
        </w:rPr>
        <w:t xml:space="preserve"> </w:t>
      </w:r>
      <w:r w:rsidRPr="008171BB">
        <w:rPr>
          <w:color w:val="000000"/>
          <w:lang w:val="ru-RU"/>
        </w:rPr>
        <w:t>о</w:t>
      </w:r>
      <w:r w:rsidR="00DC0FB3">
        <w:rPr>
          <w:color w:val="000000"/>
          <w:lang w:val="ru-RU"/>
        </w:rPr>
        <w:t xml:space="preserve"> </w:t>
      </w:r>
      <w:r w:rsidRPr="008171BB">
        <w:rPr>
          <w:color w:val="000000"/>
          <w:lang w:val="ru-RU"/>
        </w:rPr>
        <w:t>испуњености</w:t>
      </w:r>
      <w:r w:rsidR="00DC0FB3">
        <w:rPr>
          <w:color w:val="000000"/>
          <w:lang w:val="ru-RU"/>
        </w:rPr>
        <w:t xml:space="preserve"> </w:t>
      </w:r>
      <w:r w:rsidRPr="008171BB">
        <w:rPr>
          <w:color w:val="000000"/>
          <w:lang w:val="ru-RU"/>
        </w:rPr>
        <w:t>обавезних</w:t>
      </w:r>
      <w:r w:rsidR="00DC0FB3">
        <w:rPr>
          <w:color w:val="000000"/>
          <w:lang w:val="ru-RU"/>
        </w:rPr>
        <w:t xml:space="preserve"> </w:t>
      </w:r>
      <w:r w:rsidRPr="008171BB">
        <w:rPr>
          <w:color w:val="000000"/>
          <w:lang w:val="ru-RU"/>
        </w:rPr>
        <w:t>услова</w:t>
      </w:r>
      <w:r w:rsidRPr="008171BB">
        <w:rPr>
          <w:color w:val="000000"/>
        </w:rPr>
        <w:t xml:space="preserve">, </w:t>
      </w:r>
      <w:r w:rsidRPr="008171BB">
        <w:rPr>
          <w:color w:val="000000"/>
          <w:lang w:val="ru-RU"/>
        </w:rPr>
        <w:t>цена</w:t>
      </w:r>
      <w:r w:rsidR="00DC0FB3">
        <w:rPr>
          <w:color w:val="000000"/>
          <w:lang w:val="ru-RU"/>
        </w:rPr>
        <w:t xml:space="preserve"> </w:t>
      </w:r>
      <w:r w:rsidRPr="008171BB">
        <w:rPr>
          <w:color w:val="000000"/>
          <w:lang w:val="ru-RU"/>
        </w:rPr>
        <w:t>и</w:t>
      </w:r>
      <w:r w:rsidR="00DC0FB3">
        <w:rPr>
          <w:color w:val="000000"/>
          <w:lang w:val="ru-RU"/>
        </w:rPr>
        <w:t xml:space="preserve"> </w:t>
      </w:r>
      <w:r w:rsidRPr="008171BB">
        <w:rPr>
          <w:color w:val="000000"/>
          <w:lang w:val="ru-RU"/>
        </w:rPr>
        <w:t>други</w:t>
      </w:r>
      <w:r w:rsidR="00DC0FB3">
        <w:rPr>
          <w:color w:val="000000"/>
          <w:lang w:val="ru-RU"/>
        </w:rPr>
        <w:t xml:space="preserve"> </w:t>
      </w:r>
      <w:r w:rsidRPr="008171BB">
        <w:rPr>
          <w:color w:val="000000"/>
          <w:lang w:val="ru-RU"/>
        </w:rPr>
        <w:t>подаци</w:t>
      </w:r>
      <w:r w:rsidR="00DC0FB3">
        <w:rPr>
          <w:color w:val="000000"/>
          <w:lang w:val="ru-RU"/>
        </w:rPr>
        <w:t xml:space="preserve"> </w:t>
      </w:r>
      <w:r w:rsidRPr="008171BB">
        <w:rPr>
          <w:color w:val="000000"/>
          <w:lang w:val="ru-RU"/>
        </w:rPr>
        <w:t>из</w:t>
      </w:r>
      <w:r w:rsidR="00DC0FB3">
        <w:rPr>
          <w:color w:val="000000"/>
          <w:lang w:val="ru-RU"/>
        </w:rPr>
        <w:t xml:space="preserve"> </w:t>
      </w:r>
      <w:r w:rsidRPr="008171BB">
        <w:rPr>
          <w:color w:val="000000"/>
          <w:lang w:val="ru-RU"/>
        </w:rPr>
        <w:t>понуде</w:t>
      </w:r>
      <w:r w:rsidR="00DC0FB3">
        <w:rPr>
          <w:color w:val="000000"/>
          <w:lang w:val="ru-RU"/>
        </w:rPr>
        <w:t xml:space="preserve"> </w:t>
      </w:r>
      <w:r w:rsidRPr="008171BB">
        <w:rPr>
          <w:color w:val="000000"/>
          <w:lang w:val="ru-RU"/>
        </w:rPr>
        <w:t>који</w:t>
      </w:r>
      <w:r w:rsidR="00DC0FB3">
        <w:rPr>
          <w:color w:val="000000"/>
          <w:lang w:val="ru-RU"/>
        </w:rPr>
        <w:t xml:space="preserve"> </w:t>
      </w:r>
      <w:r w:rsidRPr="008171BB">
        <w:rPr>
          <w:color w:val="000000"/>
          <w:lang w:val="ru-RU"/>
        </w:rPr>
        <w:t>су</w:t>
      </w:r>
      <w:r w:rsidR="00DC0FB3">
        <w:rPr>
          <w:color w:val="000000"/>
          <w:lang w:val="ru-RU"/>
        </w:rPr>
        <w:t xml:space="preserve"> </w:t>
      </w:r>
      <w:r w:rsidRPr="008171BB">
        <w:rPr>
          <w:color w:val="000000"/>
          <w:lang w:val="ru-RU"/>
        </w:rPr>
        <w:t>од</w:t>
      </w:r>
      <w:r w:rsidR="00DC0FB3">
        <w:rPr>
          <w:color w:val="000000"/>
          <w:lang w:val="ru-RU"/>
        </w:rPr>
        <w:t xml:space="preserve"> </w:t>
      </w:r>
      <w:r w:rsidRPr="008171BB">
        <w:rPr>
          <w:color w:val="000000"/>
          <w:lang w:val="ru-RU"/>
        </w:rPr>
        <w:t>значаја</w:t>
      </w:r>
      <w:r w:rsidR="00DC0FB3">
        <w:rPr>
          <w:color w:val="000000"/>
          <w:lang w:val="ru-RU"/>
        </w:rPr>
        <w:t xml:space="preserve"> </w:t>
      </w:r>
      <w:r w:rsidRPr="008171BB">
        <w:rPr>
          <w:color w:val="000000"/>
          <w:lang w:val="ru-RU"/>
        </w:rPr>
        <w:t>за</w:t>
      </w:r>
      <w:r w:rsidR="00DC0FB3">
        <w:rPr>
          <w:color w:val="000000"/>
          <w:lang w:val="ru-RU"/>
        </w:rPr>
        <w:t xml:space="preserve"> </w:t>
      </w:r>
      <w:r w:rsidRPr="008171BB">
        <w:rPr>
          <w:color w:val="000000"/>
          <w:lang w:val="ru-RU"/>
        </w:rPr>
        <w:t>примену</w:t>
      </w:r>
      <w:r w:rsidR="00DC0FB3">
        <w:rPr>
          <w:color w:val="000000"/>
          <w:lang w:val="ru-RU"/>
        </w:rPr>
        <w:t xml:space="preserve"> </w:t>
      </w:r>
      <w:r w:rsidRPr="008171BB">
        <w:rPr>
          <w:color w:val="000000"/>
          <w:lang w:val="ru-RU"/>
        </w:rPr>
        <w:t>елемената</w:t>
      </w:r>
      <w:r w:rsidR="00DC0FB3">
        <w:rPr>
          <w:color w:val="000000"/>
          <w:lang w:val="ru-RU"/>
        </w:rPr>
        <w:t xml:space="preserve"> </w:t>
      </w:r>
      <w:r w:rsidRPr="008171BB">
        <w:rPr>
          <w:color w:val="000000"/>
          <w:lang w:val="ru-RU"/>
        </w:rPr>
        <w:t>критеријума</w:t>
      </w:r>
      <w:r w:rsidR="00DC0FB3">
        <w:rPr>
          <w:color w:val="000000"/>
          <w:lang w:val="ru-RU"/>
        </w:rPr>
        <w:t xml:space="preserve"> </w:t>
      </w:r>
      <w:r w:rsidRPr="008171BB">
        <w:rPr>
          <w:color w:val="000000"/>
          <w:lang w:val="ru-RU"/>
        </w:rPr>
        <w:t>и</w:t>
      </w:r>
      <w:r w:rsidR="00DC0FB3">
        <w:rPr>
          <w:color w:val="000000"/>
          <w:lang w:val="ru-RU"/>
        </w:rPr>
        <w:t xml:space="preserve"> </w:t>
      </w:r>
      <w:r w:rsidRPr="008171BB">
        <w:rPr>
          <w:color w:val="000000"/>
          <w:lang w:val="ru-RU"/>
        </w:rPr>
        <w:t>рангирање</w:t>
      </w:r>
      <w:r w:rsidR="00DC0FB3">
        <w:rPr>
          <w:color w:val="000000"/>
          <w:lang w:val="ru-RU"/>
        </w:rPr>
        <w:t xml:space="preserve"> </w:t>
      </w:r>
      <w:r w:rsidRPr="008171BB">
        <w:rPr>
          <w:color w:val="000000"/>
          <w:lang w:val="ru-RU"/>
        </w:rPr>
        <w:t>понуде</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Наручилац</w:t>
      </w:r>
      <w:r w:rsidR="00DC0FB3">
        <w:rPr>
          <w:color w:val="000000"/>
          <w:lang w:val="ru-RU"/>
        </w:rPr>
        <w:t xml:space="preserve"> </w:t>
      </w:r>
      <w:r w:rsidRPr="008171BB">
        <w:rPr>
          <w:color w:val="000000"/>
          <w:lang w:val="ru-RU"/>
        </w:rPr>
        <w:t>ће</w:t>
      </w:r>
      <w:r w:rsidR="00DC0FB3">
        <w:rPr>
          <w:color w:val="000000"/>
          <w:lang w:val="ru-RU"/>
        </w:rPr>
        <w:t xml:space="preserve"> </w:t>
      </w:r>
      <w:r w:rsidRPr="008171BB">
        <w:rPr>
          <w:color w:val="000000"/>
          <w:lang w:val="ru-RU"/>
        </w:rPr>
        <w:t>као</w:t>
      </w:r>
      <w:r w:rsidR="00DC0FB3">
        <w:rPr>
          <w:color w:val="000000"/>
          <w:lang w:val="ru-RU"/>
        </w:rPr>
        <w:t xml:space="preserve"> </w:t>
      </w:r>
      <w:r w:rsidRPr="008171BB">
        <w:rPr>
          <w:color w:val="000000"/>
          <w:lang w:val="ru-RU"/>
        </w:rPr>
        <w:t>поверљиве</w:t>
      </w:r>
      <w:r w:rsidR="00DC0FB3">
        <w:rPr>
          <w:color w:val="000000"/>
          <w:lang w:val="ru-RU"/>
        </w:rPr>
        <w:t xml:space="preserve"> </w:t>
      </w:r>
      <w:r w:rsidRPr="008171BB">
        <w:rPr>
          <w:color w:val="000000"/>
          <w:lang w:val="ru-RU"/>
        </w:rPr>
        <w:t>третирати</w:t>
      </w:r>
      <w:r w:rsidR="00DC0FB3">
        <w:rPr>
          <w:color w:val="000000"/>
          <w:lang w:val="ru-RU"/>
        </w:rPr>
        <w:t xml:space="preserve"> </w:t>
      </w:r>
      <w:r w:rsidRPr="008171BB">
        <w:rPr>
          <w:color w:val="000000"/>
          <w:lang w:val="ru-RU"/>
        </w:rPr>
        <w:t>податке</w:t>
      </w:r>
      <w:r w:rsidR="00DC0FB3">
        <w:rPr>
          <w:color w:val="000000"/>
          <w:lang w:val="ru-RU"/>
        </w:rPr>
        <w:t xml:space="preserve"> </w:t>
      </w:r>
      <w:r w:rsidRPr="008171BB">
        <w:rPr>
          <w:color w:val="000000"/>
          <w:lang w:val="ru-RU"/>
        </w:rPr>
        <w:t>у</w:t>
      </w:r>
      <w:r w:rsidR="00DC0FB3">
        <w:rPr>
          <w:color w:val="000000"/>
          <w:lang w:val="ru-RU"/>
        </w:rPr>
        <w:t xml:space="preserve"> </w:t>
      </w:r>
      <w:r w:rsidRPr="008171BB">
        <w:rPr>
          <w:color w:val="000000"/>
          <w:lang w:val="ru-RU"/>
        </w:rPr>
        <w:t>понуди</w:t>
      </w:r>
      <w:r w:rsidR="00DC0FB3">
        <w:rPr>
          <w:color w:val="000000"/>
          <w:lang w:val="ru-RU"/>
        </w:rPr>
        <w:t xml:space="preserve"> </w:t>
      </w:r>
      <w:r w:rsidRPr="008171BB">
        <w:rPr>
          <w:color w:val="000000"/>
          <w:lang w:val="ru-RU"/>
        </w:rPr>
        <w:t>који</w:t>
      </w:r>
      <w:r w:rsidR="00DC0FB3">
        <w:rPr>
          <w:color w:val="000000"/>
          <w:lang w:val="ru-RU"/>
        </w:rPr>
        <w:t xml:space="preserve"> </w:t>
      </w:r>
      <w:r w:rsidRPr="008171BB">
        <w:rPr>
          <w:color w:val="000000"/>
          <w:lang w:val="ru-RU"/>
        </w:rPr>
        <w:t>су</w:t>
      </w:r>
      <w:r w:rsidR="00DC0FB3">
        <w:rPr>
          <w:color w:val="000000"/>
          <w:lang w:val="ru-RU"/>
        </w:rPr>
        <w:t xml:space="preserve"> </w:t>
      </w:r>
      <w:r w:rsidRPr="008171BB">
        <w:rPr>
          <w:color w:val="000000"/>
          <w:lang w:val="ru-RU"/>
        </w:rPr>
        <w:t>садржани</w:t>
      </w:r>
      <w:r w:rsidR="00DC0FB3">
        <w:rPr>
          <w:color w:val="000000"/>
          <w:lang w:val="ru-RU"/>
        </w:rPr>
        <w:t xml:space="preserve"> </w:t>
      </w:r>
      <w:r w:rsidRPr="008171BB">
        <w:rPr>
          <w:color w:val="000000"/>
          <w:lang w:val="ru-RU"/>
        </w:rPr>
        <w:t>у</w:t>
      </w:r>
      <w:r w:rsidR="00DC0FB3">
        <w:rPr>
          <w:color w:val="000000"/>
          <w:lang w:val="ru-RU"/>
        </w:rPr>
        <w:t xml:space="preserve"> </w:t>
      </w:r>
      <w:r w:rsidRPr="008171BB">
        <w:rPr>
          <w:color w:val="000000"/>
          <w:lang w:val="ru-RU"/>
        </w:rPr>
        <w:t>документима</w:t>
      </w:r>
      <w:r w:rsidR="00DC0FB3">
        <w:rPr>
          <w:color w:val="000000"/>
          <w:lang w:val="ru-RU"/>
        </w:rPr>
        <w:t xml:space="preserve"> </w:t>
      </w:r>
      <w:r w:rsidRPr="008171BB">
        <w:rPr>
          <w:color w:val="000000"/>
          <w:lang w:val="ru-RU"/>
        </w:rPr>
        <w:t>који</w:t>
      </w:r>
      <w:r w:rsidR="00DC0FB3">
        <w:rPr>
          <w:color w:val="000000"/>
          <w:lang w:val="ru-RU"/>
        </w:rPr>
        <w:t xml:space="preserve"> </w:t>
      </w:r>
      <w:r w:rsidRPr="008171BB">
        <w:rPr>
          <w:color w:val="000000"/>
          <w:lang w:val="ru-RU"/>
        </w:rPr>
        <w:t>су</w:t>
      </w:r>
      <w:r w:rsidR="00DC0FB3">
        <w:rPr>
          <w:color w:val="000000"/>
          <w:lang w:val="ru-RU"/>
        </w:rPr>
        <w:t xml:space="preserve"> </w:t>
      </w:r>
      <w:r w:rsidRPr="008171BB">
        <w:rPr>
          <w:color w:val="000000"/>
          <w:lang w:val="ru-RU"/>
        </w:rPr>
        <w:t>означени</w:t>
      </w:r>
      <w:r w:rsidR="00DC0FB3">
        <w:rPr>
          <w:color w:val="000000"/>
          <w:lang w:val="ru-RU"/>
        </w:rPr>
        <w:t xml:space="preserve"> </w:t>
      </w:r>
      <w:r w:rsidRPr="008171BB">
        <w:rPr>
          <w:color w:val="000000"/>
          <w:lang w:val="ru-RU"/>
        </w:rPr>
        <w:t>као</w:t>
      </w:r>
      <w:r w:rsidR="00DC0FB3">
        <w:rPr>
          <w:color w:val="000000"/>
          <w:lang w:val="ru-RU"/>
        </w:rPr>
        <w:t xml:space="preserve"> </w:t>
      </w:r>
      <w:r w:rsidRPr="008171BB">
        <w:rPr>
          <w:color w:val="000000"/>
          <w:lang w:val="ru-RU"/>
        </w:rPr>
        <w:t>такви</w:t>
      </w:r>
      <w:r w:rsidRPr="008171BB">
        <w:rPr>
          <w:color w:val="000000"/>
        </w:rPr>
        <w:t xml:space="preserve">, </w:t>
      </w:r>
      <w:r w:rsidRPr="008171BB">
        <w:rPr>
          <w:color w:val="000000"/>
          <w:lang w:val="ru-RU"/>
        </w:rPr>
        <w:t>односно</w:t>
      </w:r>
      <w:r w:rsidR="00DC0FB3">
        <w:rPr>
          <w:color w:val="000000"/>
          <w:lang w:val="ru-RU"/>
        </w:rPr>
        <w:t xml:space="preserve"> </w:t>
      </w:r>
      <w:r w:rsidRPr="008171BB">
        <w:rPr>
          <w:color w:val="000000"/>
          <w:lang w:val="ru-RU"/>
        </w:rPr>
        <w:t>који</w:t>
      </w:r>
      <w:r w:rsidR="00DC0FB3">
        <w:rPr>
          <w:color w:val="000000"/>
          <w:lang w:val="ru-RU"/>
        </w:rPr>
        <w:t xml:space="preserve"> </w:t>
      </w:r>
      <w:r w:rsidRPr="008171BB">
        <w:rPr>
          <w:color w:val="000000"/>
          <w:lang w:val="ru-RU"/>
        </w:rPr>
        <w:t>у</w:t>
      </w:r>
      <w:r w:rsidR="00DC0FB3">
        <w:rPr>
          <w:color w:val="000000"/>
          <w:lang w:val="ru-RU"/>
        </w:rPr>
        <w:t xml:space="preserve"> </w:t>
      </w:r>
      <w:r w:rsidRPr="008171BB">
        <w:rPr>
          <w:color w:val="000000"/>
          <w:lang w:val="ru-RU"/>
        </w:rPr>
        <w:t>горњем</w:t>
      </w:r>
      <w:r w:rsidR="00DC0FB3">
        <w:rPr>
          <w:color w:val="000000"/>
          <w:lang w:val="ru-RU"/>
        </w:rPr>
        <w:t xml:space="preserve"> </w:t>
      </w:r>
      <w:r w:rsidRPr="008171BB">
        <w:rPr>
          <w:color w:val="000000"/>
          <w:lang w:val="ru-RU"/>
        </w:rPr>
        <w:t>десном</w:t>
      </w:r>
      <w:r w:rsidR="00DC0FB3">
        <w:rPr>
          <w:color w:val="000000"/>
          <w:lang w:val="ru-RU"/>
        </w:rPr>
        <w:t xml:space="preserve"> </w:t>
      </w:r>
      <w:r w:rsidRPr="008171BB">
        <w:rPr>
          <w:color w:val="000000"/>
          <w:lang w:val="ru-RU"/>
        </w:rPr>
        <w:t>углу</w:t>
      </w:r>
      <w:r w:rsidR="00DC0FB3">
        <w:rPr>
          <w:color w:val="000000"/>
          <w:lang w:val="ru-RU"/>
        </w:rPr>
        <w:t xml:space="preserve"> </w:t>
      </w:r>
      <w:r w:rsidRPr="008171BB">
        <w:rPr>
          <w:color w:val="000000"/>
          <w:lang w:val="ru-RU"/>
        </w:rPr>
        <w:t>садрже</w:t>
      </w:r>
      <w:r w:rsidR="00DC0FB3">
        <w:rPr>
          <w:color w:val="000000"/>
          <w:lang w:val="ru-RU"/>
        </w:rPr>
        <w:t xml:space="preserve"> </w:t>
      </w:r>
      <w:r w:rsidRPr="008171BB">
        <w:rPr>
          <w:color w:val="000000"/>
          <w:lang w:val="ru-RU"/>
        </w:rPr>
        <w:t>ознаку</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као</w:t>
      </w:r>
      <w:r w:rsidR="00DC0FB3">
        <w:rPr>
          <w:color w:val="000000"/>
          <w:lang w:val="ru-RU"/>
        </w:rPr>
        <w:t xml:space="preserve"> </w:t>
      </w:r>
      <w:r w:rsidRPr="008171BB">
        <w:rPr>
          <w:color w:val="000000"/>
          <w:lang w:val="ru-RU"/>
        </w:rPr>
        <w:t>и</w:t>
      </w:r>
      <w:r w:rsidR="00DC0FB3">
        <w:rPr>
          <w:color w:val="000000"/>
          <w:lang w:val="ru-RU"/>
        </w:rPr>
        <w:t xml:space="preserve"> </w:t>
      </w:r>
      <w:r w:rsidRPr="008171BB">
        <w:rPr>
          <w:color w:val="000000"/>
          <w:lang w:val="ru-RU"/>
        </w:rPr>
        <w:t>испод</w:t>
      </w:r>
      <w:r w:rsidR="00DC0FB3">
        <w:rPr>
          <w:color w:val="000000"/>
          <w:lang w:val="ru-RU"/>
        </w:rPr>
        <w:t xml:space="preserve"> </w:t>
      </w:r>
      <w:r w:rsidRPr="008171BB">
        <w:rPr>
          <w:color w:val="000000"/>
          <w:lang w:val="ru-RU"/>
        </w:rPr>
        <w:t>поменуте</w:t>
      </w:r>
      <w:r w:rsidR="00DC0FB3">
        <w:rPr>
          <w:color w:val="000000"/>
          <w:lang w:val="ru-RU"/>
        </w:rPr>
        <w:t xml:space="preserve"> </w:t>
      </w:r>
      <w:r w:rsidRPr="008171BB">
        <w:rPr>
          <w:color w:val="000000"/>
          <w:lang w:val="ru-RU"/>
        </w:rPr>
        <w:t>ознаке</w:t>
      </w:r>
      <w:r w:rsidR="00DC0FB3">
        <w:rPr>
          <w:color w:val="000000"/>
          <w:lang w:val="ru-RU"/>
        </w:rPr>
        <w:t xml:space="preserve"> </w:t>
      </w:r>
      <w:r w:rsidRPr="008171BB">
        <w:rPr>
          <w:color w:val="000000"/>
          <w:lang w:val="ru-RU"/>
        </w:rPr>
        <w:t>потпис</w:t>
      </w:r>
      <w:r w:rsidR="00DC0FB3">
        <w:rPr>
          <w:color w:val="000000"/>
          <w:lang w:val="ru-RU"/>
        </w:rPr>
        <w:t xml:space="preserve"> </w:t>
      </w:r>
      <w:r w:rsidRPr="008171BB">
        <w:rPr>
          <w:color w:val="000000"/>
          <w:lang w:val="ru-RU"/>
        </w:rPr>
        <w:t>овлашћеног</w:t>
      </w:r>
      <w:r w:rsidR="00DC0FB3">
        <w:rPr>
          <w:color w:val="000000"/>
          <w:lang w:val="ru-RU"/>
        </w:rPr>
        <w:t xml:space="preserve"> </w:t>
      </w:r>
      <w:r w:rsidRPr="008171BB">
        <w:rPr>
          <w:color w:val="000000"/>
          <w:lang w:val="ru-RU"/>
        </w:rPr>
        <w:t>лица</w:t>
      </w:r>
      <w:r w:rsidR="00DC0FB3">
        <w:rPr>
          <w:color w:val="000000"/>
          <w:lang w:val="ru-RU"/>
        </w:rPr>
        <w:t xml:space="preserve"> </w:t>
      </w:r>
      <w:r w:rsidRPr="008171BB">
        <w:rPr>
          <w:color w:val="000000"/>
          <w:lang w:val="ru-RU"/>
        </w:rPr>
        <w:t>понуђача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Уколико</w:t>
      </w:r>
      <w:r w:rsidR="00DC0FB3">
        <w:rPr>
          <w:color w:val="000000"/>
          <w:lang w:val="ru-RU"/>
        </w:rPr>
        <w:t xml:space="preserve"> </w:t>
      </w:r>
      <w:r w:rsidRPr="008171BB">
        <w:rPr>
          <w:color w:val="000000"/>
          <w:lang w:val="ru-RU"/>
        </w:rPr>
        <w:t>се</w:t>
      </w:r>
      <w:r w:rsidR="00DC0FB3">
        <w:rPr>
          <w:color w:val="000000"/>
          <w:lang w:val="ru-RU"/>
        </w:rPr>
        <w:t xml:space="preserve"> </w:t>
      </w:r>
      <w:r w:rsidRPr="008171BB">
        <w:rPr>
          <w:color w:val="000000"/>
          <w:lang w:val="ru-RU"/>
        </w:rPr>
        <w:t>поверљивим</w:t>
      </w:r>
      <w:r w:rsidR="00DC0FB3">
        <w:rPr>
          <w:color w:val="000000"/>
          <w:lang w:val="ru-RU"/>
        </w:rPr>
        <w:t xml:space="preserve"> </w:t>
      </w:r>
      <w:r w:rsidRPr="008171BB">
        <w:rPr>
          <w:color w:val="000000"/>
          <w:lang w:val="ru-RU"/>
        </w:rPr>
        <w:t>сматра</w:t>
      </w:r>
      <w:r w:rsidR="00DC0FB3">
        <w:rPr>
          <w:color w:val="000000"/>
          <w:lang w:val="ru-RU"/>
        </w:rPr>
        <w:t xml:space="preserve"> </w:t>
      </w:r>
      <w:r w:rsidRPr="008171BB">
        <w:rPr>
          <w:color w:val="000000"/>
          <w:lang w:val="ru-RU"/>
        </w:rPr>
        <w:t>само</w:t>
      </w:r>
      <w:r w:rsidR="00DC0FB3">
        <w:rPr>
          <w:color w:val="000000"/>
          <w:lang w:val="ru-RU"/>
        </w:rPr>
        <w:t xml:space="preserve"> </w:t>
      </w:r>
      <w:r w:rsidRPr="008171BB">
        <w:rPr>
          <w:color w:val="000000"/>
          <w:lang w:val="ru-RU"/>
        </w:rPr>
        <w:t>одређени</w:t>
      </w:r>
      <w:r w:rsidR="00DC0FB3">
        <w:rPr>
          <w:color w:val="000000"/>
          <w:lang w:val="ru-RU"/>
        </w:rPr>
        <w:t xml:space="preserve"> </w:t>
      </w:r>
      <w:r w:rsidRPr="008171BB">
        <w:rPr>
          <w:color w:val="000000"/>
          <w:lang w:val="ru-RU"/>
        </w:rPr>
        <w:t>податак</w:t>
      </w:r>
      <w:r w:rsidR="00DC0FB3">
        <w:rPr>
          <w:color w:val="000000"/>
          <w:lang w:val="ru-RU"/>
        </w:rPr>
        <w:t xml:space="preserve"> </w:t>
      </w:r>
      <w:r w:rsidRPr="008171BB">
        <w:rPr>
          <w:color w:val="000000"/>
          <w:lang w:val="ru-RU"/>
        </w:rPr>
        <w:t>садржан</w:t>
      </w:r>
      <w:r w:rsidR="00DC0FB3">
        <w:rPr>
          <w:color w:val="000000"/>
          <w:lang w:val="ru-RU"/>
        </w:rPr>
        <w:t xml:space="preserve"> </w:t>
      </w:r>
      <w:r w:rsidRPr="008171BB">
        <w:rPr>
          <w:color w:val="000000"/>
          <w:lang w:val="ru-RU"/>
        </w:rPr>
        <w:t>у</w:t>
      </w:r>
      <w:r w:rsidR="00DC0FB3">
        <w:rPr>
          <w:color w:val="000000"/>
          <w:lang w:val="ru-RU"/>
        </w:rPr>
        <w:t xml:space="preserve"> </w:t>
      </w:r>
      <w:r w:rsidRPr="008171BB">
        <w:rPr>
          <w:color w:val="000000"/>
          <w:lang w:val="ru-RU"/>
        </w:rPr>
        <w:t>документу</w:t>
      </w:r>
      <w:r w:rsidR="00DC0FB3">
        <w:rPr>
          <w:color w:val="000000"/>
          <w:lang w:val="ru-RU"/>
        </w:rPr>
        <w:t xml:space="preserve"> </w:t>
      </w:r>
      <w:r w:rsidRPr="008171BB">
        <w:rPr>
          <w:color w:val="000000"/>
          <w:lang w:val="ru-RU"/>
        </w:rPr>
        <w:t>који</w:t>
      </w:r>
      <w:r w:rsidR="00DC0FB3">
        <w:rPr>
          <w:color w:val="000000"/>
          <w:lang w:val="ru-RU"/>
        </w:rPr>
        <w:t xml:space="preserve"> </w:t>
      </w:r>
      <w:r w:rsidRPr="008171BB">
        <w:rPr>
          <w:color w:val="000000"/>
          <w:lang w:val="ru-RU"/>
        </w:rPr>
        <w:t>је</w:t>
      </w:r>
      <w:r w:rsidR="00DC0FB3">
        <w:rPr>
          <w:color w:val="000000"/>
          <w:lang w:val="ru-RU"/>
        </w:rPr>
        <w:t xml:space="preserve"> </w:t>
      </w:r>
      <w:r w:rsidRPr="008171BB">
        <w:rPr>
          <w:color w:val="000000"/>
          <w:lang w:val="ru-RU"/>
        </w:rPr>
        <w:t>достављен</w:t>
      </w:r>
      <w:r w:rsidR="00DC0FB3">
        <w:rPr>
          <w:color w:val="000000"/>
          <w:lang w:val="ru-RU"/>
        </w:rPr>
        <w:t xml:space="preserve"> </w:t>
      </w:r>
      <w:r w:rsidRPr="008171BB">
        <w:rPr>
          <w:color w:val="000000"/>
          <w:lang w:val="ru-RU"/>
        </w:rPr>
        <w:t>уз</w:t>
      </w:r>
      <w:r w:rsidR="00DC0FB3">
        <w:rPr>
          <w:color w:val="000000"/>
          <w:lang w:val="ru-RU"/>
        </w:rPr>
        <w:t xml:space="preserve"> </w:t>
      </w:r>
      <w:r w:rsidRPr="008171BB">
        <w:rPr>
          <w:color w:val="000000"/>
          <w:lang w:val="ru-RU"/>
        </w:rPr>
        <w:t>понуду</w:t>
      </w:r>
      <w:r w:rsidRPr="008171BB">
        <w:rPr>
          <w:color w:val="000000"/>
        </w:rPr>
        <w:t xml:space="preserve">, </w:t>
      </w:r>
      <w:r w:rsidRPr="008171BB">
        <w:rPr>
          <w:color w:val="000000"/>
          <w:lang w:val="ru-RU"/>
        </w:rPr>
        <w:t>поверљив</w:t>
      </w:r>
      <w:r w:rsidR="00DC0FB3">
        <w:rPr>
          <w:color w:val="000000"/>
          <w:lang w:val="ru-RU"/>
        </w:rPr>
        <w:t xml:space="preserve"> </w:t>
      </w:r>
      <w:r w:rsidRPr="008171BB">
        <w:rPr>
          <w:color w:val="000000"/>
          <w:lang w:val="ru-RU"/>
        </w:rPr>
        <w:t>податак</w:t>
      </w:r>
      <w:r w:rsidR="00DC0FB3">
        <w:rPr>
          <w:color w:val="000000"/>
          <w:lang w:val="ru-RU"/>
        </w:rPr>
        <w:t xml:space="preserve"> </w:t>
      </w:r>
      <w:r w:rsidRPr="008171BB">
        <w:rPr>
          <w:color w:val="000000"/>
          <w:lang w:val="ru-RU"/>
        </w:rPr>
        <w:t>мора</w:t>
      </w:r>
      <w:r w:rsidR="00DC0FB3">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буде</w:t>
      </w:r>
      <w:r w:rsidR="000E6735">
        <w:rPr>
          <w:color w:val="000000"/>
          <w:lang w:val="ru-RU"/>
        </w:rPr>
        <w:t xml:space="preserve"> </w:t>
      </w:r>
      <w:r w:rsidRPr="008171BB">
        <w:rPr>
          <w:color w:val="000000"/>
          <w:lang w:val="ru-RU"/>
        </w:rPr>
        <w:t>обележен</w:t>
      </w:r>
      <w:r w:rsidR="000E6735">
        <w:rPr>
          <w:color w:val="000000"/>
          <w:lang w:val="ru-RU"/>
        </w:rPr>
        <w:t xml:space="preserve"> </w:t>
      </w:r>
      <w:r w:rsidRPr="008171BB">
        <w:rPr>
          <w:color w:val="000000"/>
          <w:lang w:val="ru-RU"/>
        </w:rPr>
        <w:t>црвеном</w:t>
      </w:r>
      <w:r w:rsidR="000E6735">
        <w:rPr>
          <w:color w:val="000000"/>
          <w:lang w:val="ru-RU"/>
        </w:rPr>
        <w:t xml:space="preserve"> </w:t>
      </w:r>
      <w:r w:rsidRPr="008171BB">
        <w:rPr>
          <w:color w:val="000000"/>
          <w:lang w:val="ru-RU"/>
        </w:rPr>
        <w:t>бојом</w:t>
      </w:r>
      <w:r w:rsidRPr="008171BB">
        <w:rPr>
          <w:color w:val="000000"/>
        </w:rPr>
        <w:t xml:space="preserve">, </w:t>
      </w:r>
      <w:r w:rsidRPr="008171BB">
        <w:rPr>
          <w:color w:val="000000"/>
          <w:lang w:val="ru-RU"/>
        </w:rPr>
        <w:t>поред</w:t>
      </w:r>
      <w:r w:rsidR="000E6735">
        <w:rPr>
          <w:color w:val="000000"/>
          <w:lang w:val="ru-RU"/>
        </w:rPr>
        <w:t xml:space="preserve"> </w:t>
      </w:r>
      <w:r w:rsidRPr="008171BB">
        <w:rPr>
          <w:color w:val="000000"/>
          <w:lang w:val="ru-RU"/>
        </w:rPr>
        <w:t>њега</w:t>
      </w:r>
      <w:r w:rsidR="000E6735">
        <w:rPr>
          <w:color w:val="000000"/>
          <w:lang w:val="ru-RU"/>
        </w:rPr>
        <w:t xml:space="preserve"> </w:t>
      </w:r>
      <w:r w:rsidRPr="008171BB">
        <w:rPr>
          <w:color w:val="000000"/>
          <w:lang w:val="ru-RU"/>
        </w:rPr>
        <w:t>мора</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буде</w:t>
      </w:r>
      <w:r w:rsidR="000E6735">
        <w:rPr>
          <w:color w:val="000000"/>
          <w:lang w:val="ru-RU"/>
        </w:rPr>
        <w:t xml:space="preserve"> </w:t>
      </w:r>
      <w:r w:rsidRPr="008171BB">
        <w:rPr>
          <w:color w:val="000000"/>
          <w:lang w:val="ru-RU"/>
        </w:rPr>
        <w:t>наведено</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а</w:t>
      </w:r>
      <w:r w:rsidR="000E6735">
        <w:rPr>
          <w:color w:val="000000"/>
          <w:lang w:val="ru-RU"/>
        </w:rPr>
        <w:t xml:space="preserve"> </w:t>
      </w:r>
      <w:r w:rsidRPr="008171BB">
        <w:rPr>
          <w:color w:val="000000"/>
          <w:lang w:val="ru-RU"/>
        </w:rPr>
        <w:t>испод</w:t>
      </w:r>
      <w:r w:rsidR="000E6735">
        <w:rPr>
          <w:color w:val="000000"/>
          <w:lang w:val="ru-RU"/>
        </w:rPr>
        <w:t xml:space="preserve"> </w:t>
      </w:r>
      <w:r w:rsidRPr="008171BB">
        <w:rPr>
          <w:color w:val="000000"/>
          <w:lang w:val="ru-RU"/>
        </w:rPr>
        <w:t>поменуте</w:t>
      </w:r>
      <w:r w:rsidR="000E6735">
        <w:rPr>
          <w:color w:val="000000"/>
          <w:lang w:val="ru-RU"/>
        </w:rPr>
        <w:t xml:space="preserve"> </w:t>
      </w:r>
      <w:r w:rsidRPr="008171BB">
        <w:rPr>
          <w:color w:val="000000"/>
          <w:lang w:val="ru-RU"/>
        </w:rPr>
        <w:t>ознаке</w:t>
      </w:r>
      <w:r w:rsidR="000E6735">
        <w:rPr>
          <w:color w:val="000000"/>
          <w:lang w:val="ru-RU"/>
        </w:rPr>
        <w:t xml:space="preserve"> </w:t>
      </w:r>
      <w:r w:rsidRPr="008171BB">
        <w:rPr>
          <w:color w:val="000000"/>
          <w:lang w:val="ru-RU"/>
        </w:rPr>
        <w:t>потпис</w:t>
      </w:r>
      <w:r w:rsidR="000E6735">
        <w:rPr>
          <w:color w:val="000000"/>
          <w:lang w:val="ru-RU"/>
        </w:rPr>
        <w:t xml:space="preserve"> </w:t>
      </w:r>
      <w:r w:rsidRPr="008171BB">
        <w:rPr>
          <w:color w:val="000000"/>
          <w:lang w:val="ru-RU"/>
        </w:rPr>
        <w:t>овлашћеног</w:t>
      </w:r>
      <w:r w:rsidR="000E6735">
        <w:rPr>
          <w:color w:val="000000"/>
          <w:lang w:val="ru-RU"/>
        </w:rPr>
        <w:t xml:space="preserve"> </w:t>
      </w:r>
      <w:r w:rsidRPr="008171BB">
        <w:rPr>
          <w:color w:val="000000"/>
          <w:lang w:val="ru-RU"/>
        </w:rPr>
        <w:t>лица</w:t>
      </w:r>
      <w:r w:rsidR="000E6735">
        <w:rPr>
          <w:color w:val="000000"/>
          <w:lang w:val="ru-RU"/>
        </w:rPr>
        <w:t xml:space="preserve"> </w:t>
      </w:r>
      <w:r w:rsidRPr="008171BB">
        <w:rPr>
          <w:color w:val="000000"/>
          <w:lang w:val="ru-RU"/>
        </w:rPr>
        <w:t>понуђача</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lang w:val="ru-RU"/>
        </w:rPr>
        <w:t>Наручилац</w:t>
      </w:r>
      <w:r w:rsidR="000E6735">
        <w:rPr>
          <w:color w:val="000000"/>
          <w:lang w:val="ru-RU"/>
        </w:rPr>
        <w:t xml:space="preserve"> </w:t>
      </w:r>
      <w:r w:rsidRPr="008171BB">
        <w:rPr>
          <w:color w:val="000000"/>
          <w:lang w:val="ru-RU"/>
        </w:rPr>
        <w:t>не</w:t>
      </w:r>
      <w:r w:rsidR="000E6735">
        <w:rPr>
          <w:color w:val="000000"/>
          <w:lang w:val="ru-RU"/>
        </w:rPr>
        <w:t xml:space="preserve"> </w:t>
      </w:r>
      <w:r w:rsidRPr="008171BB">
        <w:rPr>
          <w:color w:val="000000"/>
          <w:lang w:val="ru-RU"/>
        </w:rPr>
        <w:t>одговара</w:t>
      </w:r>
      <w:r w:rsidR="000E6735">
        <w:rPr>
          <w:color w:val="000000"/>
          <w:lang w:val="ru-RU"/>
        </w:rPr>
        <w:t xml:space="preserve"> </w:t>
      </w:r>
      <w:r w:rsidRPr="008171BB">
        <w:rPr>
          <w:color w:val="000000"/>
          <w:lang w:val="ru-RU"/>
        </w:rPr>
        <w:t>за</w:t>
      </w:r>
      <w:r w:rsidR="000E6735">
        <w:rPr>
          <w:color w:val="000000"/>
          <w:lang w:val="ru-RU"/>
        </w:rPr>
        <w:t xml:space="preserve"> </w:t>
      </w:r>
      <w:r w:rsidRPr="008171BB">
        <w:rPr>
          <w:color w:val="000000"/>
          <w:lang w:val="ru-RU"/>
        </w:rPr>
        <w:t>поверљивост</w:t>
      </w:r>
      <w:r w:rsidR="000E6735">
        <w:rPr>
          <w:color w:val="000000"/>
          <w:lang w:val="ru-RU"/>
        </w:rPr>
        <w:t xml:space="preserve"> </w:t>
      </w:r>
      <w:r w:rsidRPr="008171BB">
        <w:rPr>
          <w:color w:val="000000"/>
          <w:lang w:val="ru-RU"/>
        </w:rPr>
        <w:t>података</w:t>
      </w:r>
      <w:r w:rsidR="000E6735">
        <w:rPr>
          <w:color w:val="000000"/>
          <w:lang w:val="ru-RU"/>
        </w:rPr>
        <w:t xml:space="preserve"> </w:t>
      </w:r>
      <w:r w:rsidRPr="008171BB">
        <w:rPr>
          <w:color w:val="000000"/>
          <w:lang w:val="ru-RU"/>
        </w:rPr>
        <w:t>који</w:t>
      </w:r>
      <w:r w:rsidR="000E6735">
        <w:rPr>
          <w:color w:val="000000"/>
          <w:lang w:val="ru-RU"/>
        </w:rPr>
        <w:t xml:space="preserve"> </w:t>
      </w:r>
      <w:r w:rsidRPr="008171BB">
        <w:rPr>
          <w:color w:val="000000"/>
          <w:lang w:val="ru-RU"/>
        </w:rPr>
        <w:t>нису</w:t>
      </w:r>
      <w:r w:rsidR="000E6735">
        <w:rPr>
          <w:color w:val="000000"/>
          <w:lang w:val="ru-RU"/>
        </w:rPr>
        <w:t xml:space="preserve"> </w:t>
      </w:r>
      <w:r w:rsidRPr="008171BB">
        <w:rPr>
          <w:color w:val="000000"/>
          <w:lang w:val="ru-RU"/>
        </w:rPr>
        <w:t>означени</w:t>
      </w:r>
      <w:r w:rsidR="000E6735">
        <w:rPr>
          <w:color w:val="000000"/>
          <w:lang w:val="ru-RU"/>
        </w:rPr>
        <w:t xml:space="preserve"> </w:t>
      </w:r>
      <w:r w:rsidRPr="008171BB">
        <w:rPr>
          <w:color w:val="000000"/>
          <w:lang w:val="ru-RU"/>
        </w:rPr>
        <w:t>на</w:t>
      </w:r>
      <w:r w:rsidR="000E6735">
        <w:rPr>
          <w:color w:val="000000"/>
          <w:lang w:val="ru-RU"/>
        </w:rPr>
        <w:t xml:space="preserve"> </w:t>
      </w:r>
      <w:r w:rsidRPr="008171BB">
        <w:rPr>
          <w:color w:val="000000"/>
          <w:lang w:val="ru-RU"/>
        </w:rPr>
        <w:t>поменути</w:t>
      </w:r>
      <w:r w:rsidR="000E6735">
        <w:rPr>
          <w:color w:val="000000"/>
          <w:lang w:val="ru-RU"/>
        </w:rPr>
        <w:t xml:space="preserve"> </w:t>
      </w:r>
      <w:r w:rsidRPr="008171BB">
        <w:rPr>
          <w:color w:val="000000"/>
          <w:lang w:val="ru-RU"/>
        </w:rPr>
        <w:t>начин</w:t>
      </w:r>
      <w:r w:rsidRPr="008171BB">
        <w:rPr>
          <w:color w:val="000000"/>
        </w:rPr>
        <w:t xml:space="preserve">.  </w:t>
      </w:r>
    </w:p>
    <w:p w:rsidR="00B47A84" w:rsidRPr="00182AF7" w:rsidRDefault="00B47A84" w:rsidP="002C388A">
      <w:pPr>
        <w:autoSpaceDE w:val="0"/>
        <w:autoSpaceDN w:val="0"/>
        <w:adjustRightInd w:val="0"/>
        <w:jc w:val="both"/>
        <w:rPr>
          <w:color w:val="000000"/>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Додатне</w:t>
      </w:r>
      <w:r w:rsidR="000E6735">
        <w:rPr>
          <w:b/>
          <w:bCs/>
          <w:color w:val="000000"/>
          <w:u w:val="single"/>
          <w:lang w:val="ru-RU"/>
        </w:rPr>
        <w:t xml:space="preserve"> </w:t>
      </w:r>
      <w:r w:rsidRPr="008171BB">
        <w:rPr>
          <w:b/>
          <w:bCs/>
          <w:color w:val="000000"/>
          <w:u w:val="single"/>
          <w:lang w:val="ru-RU"/>
        </w:rPr>
        <w:t>информације</w:t>
      </w:r>
      <w:r w:rsidR="000E6735">
        <w:rPr>
          <w:b/>
          <w:bCs/>
          <w:color w:val="000000"/>
          <w:u w:val="single"/>
          <w:lang w:val="ru-RU"/>
        </w:rPr>
        <w:t xml:space="preserve"> </w:t>
      </w:r>
      <w:r w:rsidRPr="008171BB">
        <w:rPr>
          <w:b/>
          <w:bCs/>
          <w:color w:val="000000"/>
          <w:u w:val="single"/>
          <w:lang w:val="ru-RU"/>
        </w:rPr>
        <w:t>или</w:t>
      </w:r>
      <w:r w:rsidR="000E6735">
        <w:rPr>
          <w:b/>
          <w:bCs/>
          <w:color w:val="000000"/>
          <w:u w:val="single"/>
          <w:lang w:val="ru-RU"/>
        </w:rPr>
        <w:t xml:space="preserve"> </w:t>
      </w:r>
      <w:r w:rsidRPr="008171BB">
        <w:rPr>
          <w:b/>
          <w:bCs/>
          <w:color w:val="000000"/>
          <w:u w:val="single"/>
          <w:lang w:val="ru-RU"/>
        </w:rPr>
        <w:t>појашњења</w:t>
      </w:r>
      <w:r w:rsidR="000E6735">
        <w:rPr>
          <w:b/>
          <w:bCs/>
          <w:color w:val="000000"/>
          <w:u w:val="single"/>
          <w:lang w:val="ru-RU"/>
        </w:rPr>
        <w:t xml:space="preserve"> </w:t>
      </w:r>
      <w:r w:rsidRPr="008171BB">
        <w:rPr>
          <w:b/>
          <w:bCs/>
          <w:color w:val="000000"/>
          <w:u w:val="single"/>
          <w:lang w:val="ru-RU"/>
        </w:rPr>
        <w:t>у</w:t>
      </w:r>
      <w:r w:rsidR="000E6735">
        <w:rPr>
          <w:b/>
          <w:bCs/>
          <w:color w:val="000000"/>
          <w:u w:val="single"/>
          <w:lang w:val="ru-RU"/>
        </w:rPr>
        <w:t xml:space="preserve"> </w:t>
      </w:r>
      <w:r w:rsidRPr="008171BB">
        <w:rPr>
          <w:b/>
          <w:bCs/>
          <w:color w:val="000000"/>
          <w:u w:val="single"/>
          <w:lang w:val="ru-RU"/>
        </w:rPr>
        <w:t>вези</w:t>
      </w:r>
      <w:r w:rsidR="000E6735">
        <w:rPr>
          <w:b/>
          <w:bCs/>
          <w:color w:val="000000"/>
          <w:u w:val="single"/>
          <w:lang w:val="ru-RU"/>
        </w:rPr>
        <w:t xml:space="preserve"> </w:t>
      </w:r>
      <w:r w:rsidRPr="008171BB">
        <w:rPr>
          <w:b/>
          <w:bCs/>
          <w:color w:val="000000"/>
          <w:u w:val="single"/>
          <w:lang w:val="ru-RU"/>
        </w:rPr>
        <w:t>са</w:t>
      </w:r>
      <w:r w:rsidR="000E6735">
        <w:rPr>
          <w:b/>
          <w:bCs/>
          <w:color w:val="000000"/>
          <w:u w:val="single"/>
          <w:lang w:val="ru-RU"/>
        </w:rPr>
        <w:t xml:space="preserve"> </w:t>
      </w:r>
      <w:r w:rsidRPr="008171BB">
        <w:rPr>
          <w:b/>
          <w:bCs/>
          <w:color w:val="000000"/>
          <w:u w:val="single"/>
          <w:lang w:val="ru-RU"/>
        </w:rPr>
        <w:t>припремањем</w:t>
      </w:r>
      <w:r w:rsidR="000E6735">
        <w:rPr>
          <w:b/>
          <w:bCs/>
          <w:color w:val="000000"/>
          <w:u w:val="single"/>
          <w:lang w:val="ru-RU"/>
        </w:rPr>
        <w:t xml:space="preserve"> </w:t>
      </w:r>
      <w:r w:rsidRPr="008171BB">
        <w:rPr>
          <w:b/>
          <w:bCs/>
          <w:color w:val="000000"/>
          <w:u w:val="single"/>
          <w:lang w:val="ru-RU"/>
        </w:rPr>
        <w:t>понуде</w:t>
      </w:r>
      <w:r w:rsidRPr="008171BB">
        <w:rPr>
          <w:b/>
          <w:bCs/>
          <w:color w:val="000000"/>
          <w:u w:val="single"/>
        </w:rPr>
        <w:t>:</w:t>
      </w:r>
    </w:p>
    <w:p w:rsidR="00247FCE" w:rsidRPr="00C56AC8" w:rsidRDefault="00247FCE" w:rsidP="00247FCE">
      <w:pPr>
        <w:ind w:left="142"/>
        <w:jc w:val="both"/>
      </w:pPr>
      <w:r w:rsidRPr="00AD50CC">
        <w:t xml:space="preserve">Заинтересовано лице може, у писаном облику </w:t>
      </w:r>
      <w:r w:rsidRPr="00B04536">
        <w:rPr>
          <w:i/>
          <w:iCs/>
        </w:rPr>
        <w:t>путем поште</w:t>
      </w:r>
      <w:r w:rsidRPr="00B04536">
        <w:rPr>
          <w:i/>
          <w:lang w:val="sr-Cyrl-CS"/>
        </w:rPr>
        <w:t xml:space="preserve"> на адресу </w:t>
      </w:r>
      <w:r w:rsidRPr="00C56AC8">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247FCE" w:rsidRPr="00B04536" w:rsidRDefault="00247FCE" w:rsidP="00247FCE">
      <w:pPr>
        <w:ind w:left="142"/>
        <w:jc w:val="both"/>
      </w:pPr>
      <w:r w:rsidRPr="00C90976">
        <w:t xml:space="preserve">Наручилац ће одговор објавити на Порталу јавних набавки у року од 3 дана од дана пријема захтева за додатним информацијама или појашњењима конкурсне </w:t>
      </w:r>
      <w:r w:rsidRPr="00C90976">
        <w:lastRenderedPageBreak/>
        <w:t>документације,</w:t>
      </w:r>
      <w:r w:rsidRPr="00B04536">
        <w:t xml:space="preserve"> или на указаним евентуално уоченим недостатцима или неправилностима у конкурсној документацији.</w:t>
      </w:r>
    </w:p>
    <w:p w:rsidR="00247FCE" w:rsidRPr="008A033F" w:rsidRDefault="00247FCE" w:rsidP="00247FCE">
      <w:pPr>
        <w:ind w:left="142"/>
        <w:jc w:val="both"/>
      </w:pPr>
      <w:r w:rsidRPr="008A033F">
        <w:t>Додатне информације или појашњења упућују се са напоменом „Захтев за додатним информацијама или појашњењима конкурсне документације,</w:t>
      </w:r>
      <w:r w:rsidR="00BD797D">
        <w:t xml:space="preserve"> </w:t>
      </w:r>
      <w:r w:rsidRPr="00B04536">
        <w:t>или уочени недостатци или неправилности у конкурсној документацији</w:t>
      </w:r>
      <w:r w:rsidRPr="00B04536">
        <w:rPr>
          <w:rFonts w:eastAsia="TimesNewRomanPS-BoldMT"/>
          <w:bCs/>
        </w:rPr>
        <w:t xml:space="preserve"> ЈН бр. </w:t>
      </w:r>
      <w:r w:rsidR="0033608B">
        <w:rPr>
          <w:rFonts w:eastAsia="TimesNewRomanPS-BoldMT"/>
          <w:bCs/>
        </w:rPr>
        <w:t>20</w:t>
      </w:r>
      <w:r w:rsidRPr="00B04536">
        <w:rPr>
          <w:rFonts w:eastAsia="TimesNewRomanPS-BoldMT"/>
          <w:bCs/>
        </w:rPr>
        <w:t>/1</w:t>
      </w:r>
      <w:r>
        <w:rPr>
          <w:rFonts w:eastAsia="TimesNewRomanPS-BoldMT"/>
          <w:bCs/>
          <w:lang w:val="sr-Cyrl-CS"/>
        </w:rPr>
        <w:t>7</w:t>
      </w:r>
      <w:r w:rsidRPr="00B04536">
        <w:rPr>
          <w:rFonts w:eastAsia="TimesNewRomanPS-BoldMT"/>
          <w:bCs/>
        </w:rPr>
        <w:t>“.</w:t>
      </w:r>
    </w:p>
    <w:p w:rsidR="00247FCE" w:rsidRPr="00AD50CC" w:rsidRDefault="00247FCE" w:rsidP="00247FCE">
      <w:pPr>
        <w:ind w:left="142"/>
        <w:jc w:val="both"/>
      </w:pPr>
      <w:r w:rsidRPr="008A033F">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47FCE" w:rsidRPr="00AD50CC" w:rsidRDefault="00247FCE" w:rsidP="00247FCE">
      <w:pPr>
        <w:ind w:left="142"/>
        <w:jc w:val="both"/>
      </w:pPr>
      <w:r w:rsidRPr="00AD50CC">
        <w:t xml:space="preserve">По истеку рока предвиђеног за подношење понуда </w:t>
      </w:r>
      <w:r w:rsidRPr="00B04536">
        <w:t>Н</w:t>
      </w:r>
      <w:r w:rsidRPr="00B04536">
        <w:rPr>
          <w:lang w:val="sr-Cyrl-CS"/>
        </w:rPr>
        <w:t>а</w:t>
      </w:r>
      <w:r w:rsidRPr="00AD50CC">
        <w:t xml:space="preserve">ручилац не може да мења нити да допуњује конкурсну документацију. </w:t>
      </w:r>
    </w:p>
    <w:p w:rsidR="00247FCE" w:rsidRPr="00B04536" w:rsidRDefault="00247FCE" w:rsidP="00247FCE">
      <w:pPr>
        <w:ind w:left="142"/>
        <w:jc w:val="both"/>
        <w:rPr>
          <w:bCs/>
        </w:rPr>
      </w:pPr>
      <w:r w:rsidRPr="00AD50CC">
        <w:t xml:space="preserve">Тражење додатних информација или појашњења у вези са припремањем понуде телефоном није дозвољено. </w:t>
      </w:r>
    </w:p>
    <w:p w:rsidR="00E10633" w:rsidRPr="00BF5145" w:rsidRDefault="00247FCE" w:rsidP="00BF5145">
      <w:pPr>
        <w:ind w:left="142"/>
        <w:jc w:val="both"/>
        <w:rPr>
          <w:color w:val="000000"/>
        </w:rPr>
      </w:pPr>
      <w:r w:rsidRPr="00B04536">
        <w:rPr>
          <w:bCs/>
        </w:rPr>
        <w:t>Комуникација у поступку јавне набавке врши се искључиво на начин одређен чланом 20. Закона</w:t>
      </w:r>
      <w:r w:rsidR="000E6735">
        <w:rPr>
          <w:bCs/>
          <w:lang w:val="sr-Cyrl-CS"/>
        </w:rPr>
        <w:t xml:space="preserve"> </w:t>
      </w:r>
      <w:r w:rsidRPr="008171BB">
        <w:rPr>
          <w:color w:val="000000"/>
        </w:rPr>
        <w:t>(</w:t>
      </w:r>
      <w:r w:rsidRPr="008171BB">
        <w:rPr>
          <w:color w:val="000000"/>
          <w:lang w:val="ru-RU"/>
        </w:rPr>
        <w:t>односно</w:t>
      </w:r>
      <w:r w:rsidR="000E6735">
        <w:rPr>
          <w:color w:val="000000"/>
          <w:lang w:val="ru-RU"/>
        </w:rPr>
        <w:t xml:space="preserve"> </w:t>
      </w:r>
      <w:r w:rsidRPr="008171BB">
        <w:rPr>
          <w:color w:val="000000"/>
          <w:lang w:val="ru-RU"/>
        </w:rPr>
        <w:t>комуникација</w:t>
      </w:r>
      <w:r w:rsidR="000E6735">
        <w:rPr>
          <w:color w:val="000000"/>
          <w:lang w:val="ru-RU"/>
        </w:rPr>
        <w:t xml:space="preserve"> </w:t>
      </w:r>
      <w:r w:rsidRPr="008171BB">
        <w:rPr>
          <w:color w:val="000000"/>
          <w:lang w:val="ru-RU"/>
        </w:rPr>
        <w:t>се</w:t>
      </w:r>
      <w:r w:rsidR="000E6735">
        <w:rPr>
          <w:color w:val="000000"/>
          <w:lang w:val="ru-RU"/>
        </w:rPr>
        <w:t xml:space="preserve"> </w:t>
      </w:r>
      <w:r w:rsidRPr="008171BB">
        <w:rPr>
          <w:color w:val="000000"/>
          <w:lang w:val="ru-RU"/>
        </w:rPr>
        <w:t>у</w:t>
      </w:r>
      <w:r w:rsidR="000E6735">
        <w:rPr>
          <w:color w:val="000000"/>
          <w:lang w:val="ru-RU"/>
        </w:rPr>
        <w:t xml:space="preserve"> </w:t>
      </w:r>
      <w:r w:rsidRPr="008171BB">
        <w:rPr>
          <w:color w:val="000000"/>
          <w:lang w:val="ru-RU"/>
        </w:rPr>
        <w:t>поступку</w:t>
      </w:r>
      <w:r w:rsidR="000E6735">
        <w:rPr>
          <w:color w:val="000000"/>
          <w:lang w:val="ru-RU"/>
        </w:rPr>
        <w:t xml:space="preserve"> </w:t>
      </w:r>
      <w:r w:rsidRPr="008171BB">
        <w:rPr>
          <w:color w:val="000000"/>
          <w:lang w:val="ru-RU"/>
        </w:rPr>
        <w:t>јавне</w:t>
      </w:r>
      <w:r w:rsidR="000E6735">
        <w:rPr>
          <w:color w:val="000000"/>
          <w:lang w:val="ru-RU"/>
        </w:rPr>
        <w:t xml:space="preserve"> </w:t>
      </w:r>
      <w:r w:rsidRPr="008171BB">
        <w:rPr>
          <w:color w:val="000000"/>
          <w:lang w:val="ru-RU"/>
        </w:rPr>
        <w:t>набавке</w:t>
      </w:r>
      <w:r w:rsidR="000E6735">
        <w:rPr>
          <w:color w:val="000000"/>
          <w:lang w:val="ru-RU"/>
        </w:rPr>
        <w:t xml:space="preserve"> </w:t>
      </w:r>
      <w:r w:rsidRPr="008171BB">
        <w:rPr>
          <w:color w:val="000000"/>
          <w:lang w:val="ru-RU"/>
        </w:rPr>
        <w:t>одвија</w:t>
      </w:r>
      <w:r w:rsidR="000E6735">
        <w:rPr>
          <w:color w:val="000000"/>
          <w:lang w:val="ru-RU"/>
        </w:rPr>
        <w:t xml:space="preserve"> </w:t>
      </w:r>
      <w:r w:rsidRPr="008171BB">
        <w:rPr>
          <w:color w:val="000000"/>
          <w:lang w:val="ru-RU"/>
        </w:rPr>
        <w:t>писаним</w:t>
      </w:r>
      <w:r w:rsidR="000E6735">
        <w:rPr>
          <w:color w:val="000000"/>
          <w:lang w:val="ru-RU"/>
        </w:rPr>
        <w:t xml:space="preserve"> </w:t>
      </w:r>
      <w:r w:rsidRPr="008171BB">
        <w:rPr>
          <w:color w:val="000000"/>
          <w:lang w:val="ru-RU"/>
        </w:rPr>
        <w:t>путем</w:t>
      </w:r>
      <w:r w:rsidRPr="008171BB">
        <w:rPr>
          <w:color w:val="000000"/>
        </w:rPr>
        <w:t xml:space="preserve">, </w:t>
      </w:r>
      <w:r w:rsidRPr="008171BB">
        <w:rPr>
          <w:color w:val="000000"/>
          <w:lang w:val="ru-RU"/>
        </w:rPr>
        <w:t>односно</w:t>
      </w:r>
      <w:r w:rsidR="000E6735">
        <w:rPr>
          <w:color w:val="000000"/>
          <w:lang w:val="ru-RU"/>
        </w:rPr>
        <w:t xml:space="preserve"> </w:t>
      </w:r>
      <w:r w:rsidRPr="008171BB">
        <w:rPr>
          <w:color w:val="000000"/>
          <w:lang w:val="ru-RU"/>
        </w:rPr>
        <w:t>путем</w:t>
      </w:r>
      <w:r w:rsidR="000E6735">
        <w:rPr>
          <w:color w:val="000000"/>
          <w:lang w:val="ru-RU"/>
        </w:rPr>
        <w:t xml:space="preserve"> </w:t>
      </w:r>
      <w:r w:rsidRPr="008171BB">
        <w:rPr>
          <w:color w:val="000000"/>
          <w:lang w:val="ru-RU"/>
        </w:rPr>
        <w:t>поште</w:t>
      </w:r>
      <w:r w:rsidRPr="008171BB">
        <w:rPr>
          <w:color w:val="000000"/>
        </w:rPr>
        <w:t xml:space="preserve">, </w:t>
      </w:r>
      <w:r w:rsidRPr="008171BB">
        <w:rPr>
          <w:color w:val="000000"/>
          <w:lang w:val="ru-RU"/>
        </w:rPr>
        <w:t>електронске</w:t>
      </w:r>
      <w:r w:rsidR="000E6735">
        <w:rPr>
          <w:color w:val="000000"/>
          <w:lang w:val="ru-RU"/>
        </w:rPr>
        <w:t xml:space="preserve"> </w:t>
      </w:r>
      <w:r w:rsidRPr="008171BB">
        <w:rPr>
          <w:color w:val="000000"/>
          <w:lang w:val="ru-RU"/>
        </w:rPr>
        <w:t>поште</w:t>
      </w:r>
      <w:r w:rsidR="000E6735">
        <w:rPr>
          <w:color w:val="000000"/>
          <w:lang w:val="ru-RU"/>
        </w:rPr>
        <w:t xml:space="preserve"> </w:t>
      </w:r>
      <w:r w:rsidRPr="008171BB">
        <w:rPr>
          <w:color w:val="000000"/>
          <w:lang w:val="ru-RU"/>
        </w:rPr>
        <w:t>или</w:t>
      </w:r>
      <w:r w:rsidR="000E6735">
        <w:rPr>
          <w:color w:val="000000"/>
          <w:lang w:val="ru-RU"/>
        </w:rPr>
        <w:t xml:space="preserve"> </w:t>
      </w:r>
      <w:r w:rsidRPr="008171BB">
        <w:rPr>
          <w:color w:val="000000"/>
          <w:lang w:val="ru-RU"/>
        </w:rPr>
        <w:t>факсом</w:t>
      </w:r>
      <w:r w:rsidRPr="008171BB">
        <w:rPr>
          <w:color w:val="000000"/>
        </w:rPr>
        <w:t xml:space="preserve">, </w:t>
      </w:r>
      <w:r w:rsidRPr="008171BB">
        <w:rPr>
          <w:color w:val="000000"/>
          <w:lang w:val="ru-RU"/>
        </w:rPr>
        <w:t>као</w:t>
      </w:r>
      <w:r w:rsidR="000E6735">
        <w:rPr>
          <w:color w:val="000000"/>
          <w:lang w:val="ru-RU"/>
        </w:rPr>
        <w:t xml:space="preserve"> </w:t>
      </w:r>
      <w:r w:rsidRPr="008171BB">
        <w:rPr>
          <w:color w:val="000000"/>
          <w:lang w:val="ru-RU"/>
        </w:rPr>
        <w:t>и</w:t>
      </w:r>
      <w:r w:rsidR="000E6735">
        <w:rPr>
          <w:color w:val="000000"/>
          <w:lang w:val="ru-RU"/>
        </w:rPr>
        <w:t xml:space="preserve"> </w:t>
      </w:r>
      <w:r w:rsidRPr="008171BB">
        <w:rPr>
          <w:color w:val="000000"/>
          <w:lang w:val="ru-RU"/>
        </w:rPr>
        <w:t>објављивањем</w:t>
      </w:r>
      <w:r w:rsidR="000E6735">
        <w:rPr>
          <w:color w:val="000000"/>
          <w:lang w:val="ru-RU"/>
        </w:rPr>
        <w:t xml:space="preserve"> </w:t>
      </w:r>
      <w:r w:rsidRPr="008171BB">
        <w:rPr>
          <w:color w:val="000000"/>
          <w:lang w:val="ru-RU"/>
        </w:rPr>
        <w:t>од</w:t>
      </w:r>
      <w:r w:rsidR="000E6735">
        <w:rPr>
          <w:color w:val="000000"/>
          <w:lang w:val="ru-RU"/>
        </w:rPr>
        <w:t xml:space="preserve"> </w:t>
      </w:r>
      <w:r w:rsidRPr="008171BB">
        <w:rPr>
          <w:color w:val="000000"/>
          <w:lang w:val="ru-RU"/>
        </w:rPr>
        <w:t>стране</w:t>
      </w:r>
      <w:r>
        <w:rPr>
          <w:color w:val="000000"/>
          <w:lang w:val="ru-RU"/>
        </w:rPr>
        <w:t xml:space="preserve"> Н</w:t>
      </w:r>
      <w:r w:rsidRPr="008171BB">
        <w:rPr>
          <w:color w:val="000000"/>
          <w:lang w:val="ru-RU"/>
        </w:rPr>
        <w:t>аручиоца</w:t>
      </w:r>
      <w:r w:rsidR="000E6735">
        <w:rPr>
          <w:color w:val="000000"/>
          <w:lang w:val="ru-RU"/>
        </w:rPr>
        <w:t xml:space="preserve"> </w:t>
      </w:r>
      <w:r w:rsidRPr="008171BB">
        <w:rPr>
          <w:color w:val="000000"/>
          <w:lang w:val="ru-RU"/>
        </w:rPr>
        <w:t>на</w:t>
      </w:r>
      <w:r w:rsidR="000E6735">
        <w:rPr>
          <w:color w:val="000000"/>
          <w:lang w:val="ru-RU"/>
        </w:rPr>
        <w:t xml:space="preserve"> </w:t>
      </w:r>
      <w:r w:rsidRPr="008171BB">
        <w:rPr>
          <w:color w:val="000000"/>
          <w:lang w:val="ru-RU"/>
        </w:rPr>
        <w:t>Порталу</w:t>
      </w:r>
      <w:r w:rsidR="000E6735">
        <w:rPr>
          <w:color w:val="000000"/>
          <w:lang w:val="ru-RU"/>
        </w:rPr>
        <w:t xml:space="preserve"> </w:t>
      </w:r>
      <w:r w:rsidRPr="008171BB">
        <w:rPr>
          <w:color w:val="000000"/>
          <w:lang w:val="ru-RU"/>
        </w:rPr>
        <w:t>јавних</w:t>
      </w:r>
      <w:r w:rsidR="000E6735">
        <w:rPr>
          <w:color w:val="000000"/>
          <w:lang w:val="ru-RU"/>
        </w:rPr>
        <w:t xml:space="preserve"> </w:t>
      </w:r>
      <w:r w:rsidRPr="008171BB">
        <w:rPr>
          <w:color w:val="000000"/>
          <w:lang w:val="ru-RU"/>
        </w:rPr>
        <w:t>набавки</w:t>
      </w:r>
      <w:r w:rsidRPr="008171BB">
        <w:rPr>
          <w:color w:val="000000"/>
        </w:rPr>
        <w:t xml:space="preserve">).  </w:t>
      </w:r>
    </w:p>
    <w:p w:rsidR="00E10633" w:rsidRPr="00E10633" w:rsidRDefault="00E10633" w:rsidP="00247FCE">
      <w:pPr>
        <w:ind w:left="142"/>
        <w:jc w:val="both"/>
        <w:rPr>
          <w:color w:val="000000"/>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Додатна</w:t>
      </w:r>
      <w:r w:rsidR="000E6735">
        <w:rPr>
          <w:b/>
          <w:bCs/>
          <w:color w:val="000000"/>
          <w:u w:val="single"/>
          <w:lang w:val="ru-RU"/>
        </w:rPr>
        <w:t xml:space="preserve"> </w:t>
      </w:r>
      <w:r w:rsidRPr="008171BB">
        <w:rPr>
          <w:b/>
          <w:bCs/>
          <w:color w:val="000000"/>
          <w:u w:val="single"/>
          <w:lang w:val="ru-RU"/>
        </w:rPr>
        <w:t>објашњења</w:t>
      </w:r>
      <w:r w:rsidR="000E6735">
        <w:rPr>
          <w:b/>
          <w:bCs/>
          <w:color w:val="000000"/>
          <w:u w:val="single"/>
          <w:lang w:val="ru-RU"/>
        </w:rPr>
        <w:t xml:space="preserve"> </w:t>
      </w:r>
      <w:r w:rsidRPr="008171BB">
        <w:rPr>
          <w:b/>
          <w:bCs/>
          <w:color w:val="000000"/>
          <w:u w:val="single"/>
          <w:lang w:val="ru-RU"/>
        </w:rPr>
        <w:t>од</w:t>
      </w:r>
      <w:r w:rsidR="000E6735">
        <w:rPr>
          <w:b/>
          <w:bCs/>
          <w:color w:val="000000"/>
          <w:u w:val="single"/>
          <w:lang w:val="ru-RU"/>
        </w:rPr>
        <w:t xml:space="preserve"> </w:t>
      </w:r>
      <w:r w:rsidRPr="008171BB">
        <w:rPr>
          <w:b/>
          <w:bCs/>
          <w:color w:val="000000"/>
          <w:u w:val="single"/>
          <w:lang w:val="ru-RU"/>
        </w:rPr>
        <w:t>понуђача</w:t>
      </w:r>
      <w:r w:rsidR="000E6735">
        <w:rPr>
          <w:b/>
          <w:bCs/>
          <w:color w:val="000000"/>
          <w:u w:val="single"/>
          <w:lang w:val="ru-RU"/>
        </w:rPr>
        <w:t xml:space="preserve"> </w:t>
      </w:r>
      <w:r w:rsidRPr="008171BB">
        <w:rPr>
          <w:b/>
          <w:bCs/>
          <w:color w:val="000000"/>
          <w:u w:val="single"/>
          <w:lang w:val="ru-RU"/>
        </w:rPr>
        <w:t>после</w:t>
      </w:r>
      <w:r w:rsidR="000E6735">
        <w:rPr>
          <w:b/>
          <w:bCs/>
          <w:color w:val="000000"/>
          <w:u w:val="single"/>
          <w:lang w:val="ru-RU"/>
        </w:rPr>
        <w:t xml:space="preserve"> </w:t>
      </w:r>
      <w:r w:rsidRPr="008171BB">
        <w:rPr>
          <w:b/>
          <w:bCs/>
          <w:color w:val="000000"/>
          <w:u w:val="single"/>
          <w:lang w:val="ru-RU"/>
        </w:rPr>
        <w:t>отварања</w:t>
      </w:r>
      <w:r w:rsidR="000E6735">
        <w:rPr>
          <w:b/>
          <w:bCs/>
          <w:color w:val="000000"/>
          <w:u w:val="single"/>
          <w:lang w:val="ru-RU"/>
        </w:rPr>
        <w:t xml:space="preserve"> </w:t>
      </w:r>
      <w:r w:rsidRPr="008171BB">
        <w:rPr>
          <w:b/>
          <w:bCs/>
          <w:color w:val="000000"/>
          <w:u w:val="single"/>
          <w:lang w:val="ru-RU"/>
        </w:rPr>
        <w:t>понуда</w:t>
      </w:r>
      <w:r w:rsidR="000E6735">
        <w:rPr>
          <w:b/>
          <w:bCs/>
          <w:color w:val="000000"/>
          <w:u w:val="single"/>
          <w:lang w:val="ru-RU"/>
        </w:rPr>
        <w:t xml:space="preserve"> </w:t>
      </w:r>
      <w:r w:rsidRPr="008171BB">
        <w:rPr>
          <w:b/>
          <w:bCs/>
          <w:color w:val="000000"/>
          <w:u w:val="single"/>
          <w:lang w:val="ru-RU"/>
        </w:rPr>
        <w:t>и</w:t>
      </w:r>
      <w:r w:rsidR="000E6735">
        <w:rPr>
          <w:b/>
          <w:bCs/>
          <w:color w:val="000000"/>
          <w:u w:val="single"/>
          <w:lang w:val="ru-RU"/>
        </w:rPr>
        <w:t xml:space="preserve"> </w:t>
      </w:r>
      <w:r w:rsidRPr="008171BB">
        <w:rPr>
          <w:b/>
          <w:bCs/>
          <w:color w:val="000000"/>
          <w:u w:val="single"/>
          <w:lang w:val="ru-RU"/>
        </w:rPr>
        <w:t>контрола</w:t>
      </w:r>
      <w:r w:rsidR="000E6735">
        <w:rPr>
          <w:b/>
          <w:bCs/>
          <w:color w:val="000000"/>
          <w:u w:val="single"/>
          <w:lang w:val="ru-RU"/>
        </w:rPr>
        <w:t xml:space="preserve"> </w:t>
      </w:r>
      <w:r w:rsidRPr="008171BB">
        <w:rPr>
          <w:b/>
          <w:bCs/>
          <w:color w:val="000000"/>
          <w:u w:val="single"/>
          <w:lang w:val="ru-RU"/>
        </w:rPr>
        <w:t>код</w:t>
      </w:r>
      <w:r w:rsidR="000E6735">
        <w:rPr>
          <w:b/>
          <w:bCs/>
          <w:color w:val="000000"/>
          <w:u w:val="single"/>
          <w:lang w:val="ru-RU"/>
        </w:rPr>
        <w:t xml:space="preserve"> </w:t>
      </w:r>
      <w:r w:rsidRPr="008171BB">
        <w:rPr>
          <w:b/>
          <w:bCs/>
          <w:color w:val="000000"/>
          <w:u w:val="single"/>
          <w:lang w:val="ru-RU"/>
        </w:rPr>
        <w:t>понуђача</w:t>
      </w:r>
      <w:r w:rsidR="000E6735">
        <w:rPr>
          <w:b/>
          <w:bCs/>
          <w:color w:val="000000"/>
          <w:u w:val="single"/>
          <w:lang w:val="ru-RU"/>
        </w:rPr>
        <w:t xml:space="preserve"> </w:t>
      </w:r>
      <w:r w:rsidRPr="008171BB">
        <w:rPr>
          <w:b/>
          <w:bCs/>
          <w:color w:val="000000"/>
          <w:u w:val="single"/>
          <w:lang w:val="ru-RU"/>
        </w:rPr>
        <w:t>односно</w:t>
      </w:r>
      <w:r w:rsidR="000E6735">
        <w:rPr>
          <w:b/>
          <w:bCs/>
          <w:color w:val="000000"/>
          <w:u w:val="single"/>
          <w:lang w:val="ru-RU"/>
        </w:rPr>
        <w:t xml:space="preserve"> </w:t>
      </w:r>
      <w:r w:rsidRPr="008171BB">
        <w:rPr>
          <w:b/>
          <w:bCs/>
          <w:color w:val="000000"/>
          <w:u w:val="single"/>
          <w:lang w:val="ru-RU"/>
        </w:rPr>
        <w:t>његовог</w:t>
      </w:r>
      <w:r w:rsidR="000E6735">
        <w:rPr>
          <w:b/>
          <w:bCs/>
          <w:color w:val="000000"/>
          <w:u w:val="single"/>
          <w:lang w:val="ru-RU"/>
        </w:rPr>
        <w:t xml:space="preserve"> </w:t>
      </w:r>
      <w:r w:rsidRPr="008171BB">
        <w:rPr>
          <w:b/>
          <w:bCs/>
          <w:color w:val="000000"/>
          <w:u w:val="single"/>
          <w:lang w:val="ru-RU"/>
        </w:rPr>
        <w:t>подизвођача</w:t>
      </w:r>
      <w:r w:rsidRPr="008171BB">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lang w:val="ru-RU"/>
        </w:rPr>
        <w:t>После</w:t>
      </w:r>
      <w:r w:rsidR="000E6735">
        <w:rPr>
          <w:color w:val="000000"/>
          <w:lang w:val="ru-RU"/>
        </w:rPr>
        <w:t xml:space="preserve"> </w:t>
      </w:r>
      <w:r w:rsidRPr="008171BB">
        <w:rPr>
          <w:color w:val="000000"/>
          <w:lang w:val="ru-RU"/>
        </w:rPr>
        <w:t>отварања</w:t>
      </w:r>
      <w:r w:rsidR="000E6735">
        <w:rPr>
          <w:color w:val="000000"/>
          <w:lang w:val="ru-RU"/>
        </w:rPr>
        <w:t xml:space="preserve"> </w:t>
      </w:r>
      <w:r w:rsidRPr="008171BB">
        <w:rPr>
          <w:color w:val="000000"/>
          <w:lang w:val="ru-RU"/>
        </w:rPr>
        <w:t>понуда</w:t>
      </w:r>
      <w:r w:rsidR="000E6735">
        <w:rPr>
          <w:color w:val="000000"/>
          <w:lang w:val="ru-RU"/>
        </w:rPr>
        <w:t xml:space="preserve"> </w:t>
      </w:r>
      <w:r>
        <w:rPr>
          <w:color w:val="000000"/>
        </w:rPr>
        <w:t>Н</w:t>
      </w:r>
      <w:r w:rsidRPr="008171BB">
        <w:rPr>
          <w:color w:val="000000"/>
          <w:lang w:val="ru-RU"/>
        </w:rPr>
        <w:t>аручилац</w:t>
      </w:r>
      <w:r w:rsidR="000E6735">
        <w:rPr>
          <w:color w:val="000000"/>
          <w:lang w:val="ru-RU"/>
        </w:rPr>
        <w:t xml:space="preserve"> </w:t>
      </w:r>
      <w:r w:rsidRPr="008171BB">
        <w:rPr>
          <w:color w:val="000000"/>
          <w:lang w:val="ru-RU"/>
        </w:rPr>
        <w:t>може</w:t>
      </w:r>
      <w:r w:rsidR="000E6735">
        <w:rPr>
          <w:color w:val="000000"/>
          <w:lang w:val="ru-RU"/>
        </w:rPr>
        <w:t xml:space="preserve"> </w:t>
      </w:r>
      <w:r w:rsidRPr="008171BB">
        <w:rPr>
          <w:color w:val="000000"/>
          <w:lang w:val="ru-RU"/>
        </w:rPr>
        <w:t>приликом</w:t>
      </w:r>
      <w:r w:rsidR="000E6735">
        <w:rPr>
          <w:color w:val="000000"/>
          <w:lang w:val="ru-RU"/>
        </w:rPr>
        <w:t xml:space="preserve"> </w:t>
      </w:r>
      <w:r w:rsidRPr="008171BB">
        <w:rPr>
          <w:color w:val="000000"/>
          <w:lang w:val="ru-RU"/>
        </w:rPr>
        <w:t>стручне</w:t>
      </w:r>
      <w:r w:rsidR="000E6735">
        <w:rPr>
          <w:color w:val="000000"/>
          <w:lang w:val="ru-RU"/>
        </w:rPr>
        <w:t xml:space="preserve"> </w:t>
      </w:r>
      <w:r w:rsidRPr="008171BB">
        <w:rPr>
          <w:color w:val="000000"/>
          <w:lang w:val="ru-RU"/>
        </w:rPr>
        <w:t>оцене</w:t>
      </w:r>
      <w:r w:rsidR="000E6735">
        <w:rPr>
          <w:color w:val="000000"/>
          <w:lang w:val="ru-RU"/>
        </w:rPr>
        <w:t xml:space="preserve"> </w:t>
      </w:r>
      <w:r w:rsidRPr="008171BB">
        <w:rPr>
          <w:color w:val="000000"/>
          <w:lang w:val="ru-RU"/>
        </w:rPr>
        <w:t>понуда</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у</w:t>
      </w:r>
      <w:r w:rsidR="000E6735">
        <w:rPr>
          <w:color w:val="000000"/>
          <w:lang w:val="ru-RU"/>
        </w:rPr>
        <w:t xml:space="preserve"> </w:t>
      </w:r>
      <w:r w:rsidRPr="008171BB">
        <w:rPr>
          <w:color w:val="000000"/>
          <w:lang w:val="ru-RU"/>
        </w:rPr>
        <w:t>писаном</w:t>
      </w:r>
      <w:r w:rsidR="000E6735">
        <w:rPr>
          <w:color w:val="000000"/>
          <w:lang w:val="ru-RU"/>
        </w:rPr>
        <w:t xml:space="preserve"> </w:t>
      </w:r>
      <w:r w:rsidRPr="008171BB">
        <w:rPr>
          <w:color w:val="000000"/>
          <w:lang w:val="ru-RU"/>
        </w:rPr>
        <w:t>облику</w:t>
      </w:r>
      <w:r w:rsidR="000E6735">
        <w:rPr>
          <w:color w:val="000000"/>
          <w:lang w:val="ru-RU"/>
        </w:rPr>
        <w:t xml:space="preserve"> </w:t>
      </w:r>
      <w:r w:rsidRPr="008171BB">
        <w:rPr>
          <w:color w:val="000000"/>
          <w:lang w:val="ru-RU"/>
        </w:rPr>
        <w:t>захтева</w:t>
      </w:r>
      <w:r w:rsidR="000E6735">
        <w:rPr>
          <w:color w:val="000000"/>
          <w:lang w:val="ru-RU"/>
        </w:rPr>
        <w:t xml:space="preserve"> </w:t>
      </w:r>
      <w:r w:rsidRPr="008171BB">
        <w:rPr>
          <w:color w:val="000000"/>
          <w:lang w:val="ru-RU"/>
        </w:rPr>
        <w:t>од</w:t>
      </w:r>
      <w:r w:rsidR="000E6735">
        <w:rPr>
          <w:color w:val="000000"/>
          <w:lang w:val="ru-RU"/>
        </w:rPr>
        <w:t xml:space="preserve"> </w:t>
      </w:r>
      <w:r w:rsidRPr="008171BB">
        <w:rPr>
          <w:color w:val="000000"/>
          <w:lang w:val="ru-RU"/>
        </w:rPr>
        <w:t>понуђача</w:t>
      </w:r>
      <w:r w:rsidR="000E6735">
        <w:rPr>
          <w:color w:val="000000"/>
          <w:lang w:val="ru-RU"/>
        </w:rPr>
        <w:t xml:space="preserve"> </w:t>
      </w:r>
      <w:r w:rsidRPr="008171BB">
        <w:rPr>
          <w:color w:val="000000"/>
          <w:lang w:val="ru-RU"/>
        </w:rPr>
        <w:t>додатна</w:t>
      </w:r>
      <w:r w:rsidR="000E6735">
        <w:rPr>
          <w:color w:val="000000"/>
          <w:lang w:val="ru-RU"/>
        </w:rPr>
        <w:t xml:space="preserve"> </w:t>
      </w:r>
      <w:r w:rsidRPr="008171BB">
        <w:rPr>
          <w:color w:val="000000"/>
          <w:lang w:val="ru-RU"/>
        </w:rPr>
        <w:t>објашњења</w:t>
      </w:r>
      <w:r w:rsidR="000E6735">
        <w:rPr>
          <w:color w:val="000000"/>
          <w:lang w:val="ru-RU"/>
        </w:rPr>
        <w:t xml:space="preserve"> </w:t>
      </w:r>
      <w:r w:rsidRPr="008171BB">
        <w:rPr>
          <w:color w:val="000000"/>
          <w:lang w:val="ru-RU"/>
        </w:rPr>
        <w:t>која</w:t>
      </w:r>
      <w:r w:rsidR="000E6735">
        <w:rPr>
          <w:color w:val="000000"/>
          <w:lang w:val="ru-RU"/>
        </w:rPr>
        <w:t xml:space="preserve"> </w:t>
      </w:r>
      <w:r w:rsidRPr="008171BB">
        <w:rPr>
          <w:color w:val="000000"/>
          <w:lang w:val="ru-RU"/>
        </w:rPr>
        <w:t>ће</w:t>
      </w:r>
      <w:r w:rsidR="000E6735">
        <w:rPr>
          <w:color w:val="000000"/>
          <w:lang w:val="ru-RU"/>
        </w:rPr>
        <w:t xml:space="preserve"> </w:t>
      </w:r>
      <w:r w:rsidRPr="008171BB">
        <w:rPr>
          <w:color w:val="000000"/>
          <w:lang w:val="ru-RU"/>
        </w:rPr>
        <w:t>му</w:t>
      </w:r>
      <w:r w:rsidR="000E6735">
        <w:rPr>
          <w:color w:val="000000"/>
          <w:lang w:val="ru-RU"/>
        </w:rPr>
        <w:t xml:space="preserve"> </w:t>
      </w:r>
      <w:r w:rsidRPr="008171BB">
        <w:rPr>
          <w:color w:val="000000"/>
          <w:lang w:val="ru-RU"/>
        </w:rPr>
        <w:t>помоћи</w:t>
      </w:r>
      <w:r w:rsidR="000E6735">
        <w:rPr>
          <w:color w:val="000000"/>
          <w:lang w:val="ru-RU"/>
        </w:rPr>
        <w:t xml:space="preserve"> </w:t>
      </w:r>
      <w:r w:rsidRPr="008171BB">
        <w:rPr>
          <w:color w:val="000000"/>
          <w:lang w:val="ru-RU"/>
        </w:rPr>
        <w:t>при</w:t>
      </w:r>
      <w:r w:rsidR="000E6735">
        <w:rPr>
          <w:color w:val="000000"/>
          <w:lang w:val="ru-RU"/>
        </w:rPr>
        <w:t xml:space="preserve"> </w:t>
      </w:r>
      <w:r w:rsidRPr="008171BB">
        <w:rPr>
          <w:color w:val="000000"/>
          <w:lang w:val="ru-RU"/>
        </w:rPr>
        <w:t>прегледу</w:t>
      </w:r>
      <w:r w:rsidRPr="008171BB">
        <w:rPr>
          <w:color w:val="000000"/>
        </w:rPr>
        <w:t xml:space="preserve">, </w:t>
      </w:r>
      <w:r w:rsidRPr="008171BB">
        <w:rPr>
          <w:color w:val="000000"/>
          <w:lang w:val="ru-RU"/>
        </w:rPr>
        <w:t>вредновању</w:t>
      </w:r>
      <w:r w:rsidR="000E6735">
        <w:rPr>
          <w:color w:val="000000"/>
          <w:lang w:val="ru-RU"/>
        </w:rPr>
        <w:t xml:space="preserve"> </w:t>
      </w:r>
      <w:r w:rsidRPr="008171BB">
        <w:rPr>
          <w:color w:val="000000"/>
          <w:lang w:val="ru-RU"/>
        </w:rPr>
        <w:t>и</w:t>
      </w:r>
      <w:r w:rsidR="000E6735">
        <w:rPr>
          <w:color w:val="000000"/>
          <w:lang w:val="ru-RU"/>
        </w:rPr>
        <w:t xml:space="preserve"> </w:t>
      </w:r>
      <w:r w:rsidRPr="008171BB">
        <w:rPr>
          <w:color w:val="000000"/>
          <w:lang w:val="ru-RU"/>
        </w:rPr>
        <w:t>упоређивању</w:t>
      </w:r>
      <w:r w:rsidR="000E6735">
        <w:rPr>
          <w:color w:val="000000"/>
          <w:lang w:val="ru-RU"/>
        </w:rPr>
        <w:t xml:space="preserve"> </w:t>
      </w:r>
      <w:r w:rsidRPr="008171BB">
        <w:rPr>
          <w:color w:val="000000"/>
          <w:lang w:val="ru-RU"/>
        </w:rPr>
        <w:t>понуда</w:t>
      </w:r>
      <w:r w:rsidRPr="008171BB">
        <w:rPr>
          <w:color w:val="000000"/>
        </w:rPr>
        <w:t xml:space="preserve">, </w:t>
      </w:r>
      <w:r w:rsidRPr="008171BB">
        <w:rPr>
          <w:color w:val="000000"/>
          <w:lang w:val="ru-RU"/>
        </w:rPr>
        <w:t>а</w:t>
      </w:r>
      <w:r w:rsidR="000E6735">
        <w:rPr>
          <w:color w:val="000000"/>
          <w:lang w:val="ru-RU"/>
        </w:rPr>
        <w:t xml:space="preserve"> </w:t>
      </w:r>
      <w:r w:rsidRPr="008171BB">
        <w:rPr>
          <w:color w:val="000000"/>
          <w:lang w:val="ru-RU"/>
        </w:rPr>
        <w:t>може</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врши</w:t>
      </w:r>
      <w:r w:rsidR="000E6735">
        <w:rPr>
          <w:color w:val="000000"/>
          <w:lang w:val="ru-RU"/>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000E6735">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sidR="000E6735">
        <w:rPr>
          <w:color w:val="000000"/>
          <w:lang w:val="ru-RU"/>
        </w:rPr>
        <w:t xml:space="preserve"> </w:t>
      </w:r>
      <w:r w:rsidRPr="008171BB">
        <w:rPr>
          <w:color w:val="000000"/>
          <w:lang w:val="ru-RU"/>
        </w:rPr>
        <w:t>његовог</w:t>
      </w:r>
      <w:r w:rsidR="000E6735">
        <w:rPr>
          <w:color w:val="000000"/>
          <w:lang w:val="ru-RU"/>
        </w:rPr>
        <w:t xml:space="preserve"> </w:t>
      </w:r>
      <w:r w:rsidRPr="008171BB">
        <w:rPr>
          <w:color w:val="000000"/>
          <w:lang w:val="ru-RU"/>
        </w:rPr>
        <w:t>подизвођача</w:t>
      </w:r>
      <w:r w:rsidRPr="008171BB">
        <w:rPr>
          <w:color w:val="000000"/>
        </w:rPr>
        <w:t xml:space="preserve"> (</w:t>
      </w:r>
      <w:r w:rsidRPr="008171BB">
        <w:rPr>
          <w:color w:val="000000"/>
          <w:lang w:val="ru-RU"/>
        </w:rPr>
        <w:t>члан</w:t>
      </w:r>
      <w:r w:rsidRPr="008171BB">
        <w:rPr>
          <w:color w:val="000000"/>
        </w:rPr>
        <w:t xml:space="preserve"> 93. </w:t>
      </w:r>
      <w:r w:rsidRPr="008171BB">
        <w:rPr>
          <w:color w:val="000000"/>
          <w:lang w:val="ru-RU"/>
        </w:rPr>
        <w:t>Закона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Уколико</w:t>
      </w:r>
      <w:r w:rsidR="000E6735">
        <w:rPr>
          <w:color w:val="000000"/>
          <w:lang w:val="ru-RU"/>
        </w:rPr>
        <w:t xml:space="preserve"> </w:t>
      </w:r>
      <w:r>
        <w:rPr>
          <w:color w:val="000000"/>
        </w:rPr>
        <w:t>Н</w:t>
      </w:r>
      <w:r w:rsidRPr="008171BB">
        <w:rPr>
          <w:color w:val="000000"/>
          <w:lang w:val="ru-RU"/>
        </w:rPr>
        <w:t>аручилац</w:t>
      </w:r>
      <w:r w:rsidR="000E6735">
        <w:rPr>
          <w:color w:val="000000"/>
          <w:lang w:val="ru-RU"/>
        </w:rPr>
        <w:t xml:space="preserve"> </w:t>
      </w:r>
      <w:r w:rsidRPr="008171BB">
        <w:rPr>
          <w:color w:val="000000"/>
          <w:lang w:val="ru-RU"/>
        </w:rPr>
        <w:t>оцени</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су</w:t>
      </w:r>
      <w:r w:rsidR="000E6735">
        <w:rPr>
          <w:color w:val="000000"/>
          <w:lang w:val="ru-RU"/>
        </w:rPr>
        <w:t xml:space="preserve"> </w:t>
      </w:r>
      <w:r w:rsidRPr="008171BB">
        <w:rPr>
          <w:color w:val="000000"/>
          <w:lang w:val="ru-RU"/>
        </w:rPr>
        <w:t>потребна</w:t>
      </w:r>
      <w:r w:rsidR="000E6735">
        <w:rPr>
          <w:color w:val="000000"/>
          <w:lang w:val="ru-RU"/>
        </w:rPr>
        <w:t xml:space="preserve"> </w:t>
      </w:r>
      <w:r w:rsidRPr="008171BB">
        <w:rPr>
          <w:color w:val="000000"/>
          <w:lang w:val="ru-RU"/>
        </w:rPr>
        <w:t>додатна</w:t>
      </w:r>
      <w:r w:rsidR="000E6735">
        <w:rPr>
          <w:color w:val="000000"/>
          <w:lang w:val="ru-RU"/>
        </w:rPr>
        <w:t xml:space="preserve"> </w:t>
      </w:r>
      <w:r w:rsidRPr="008171BB">
        <w:rPr>
          <w:color w:val="000000"/>
          <w:lang w:val="ru-RU"/>
        </w:rPr>
        <w:t>објашњења</w:t>
      </w:r>
      <w:r w:rsidRPr="008171BB">
        <w:rPr>
          <w:color w:val="000000"/>
        </w:rPr>
        <w:t xml:space="preserve">, </w:t>
      </w:r>
      <w:r w:rsidRPr="008171BB">
        <w:rPr>
          <w:color w:val="000000"/>
          <w:lang w:val="ru-RU"/>
        </w:rPr>
        <w:t>или</w:t>
      </w:r>
      <w:r w:rsidR="000E6735">
        <w:rPr>
          <w:color w:val="000000"/>
          <w:lang w:val="ru-RU"/>
        </w:rPr>
        <w:t xml:space="preserve"> </w:t>
      </w:r>
      <w:r w:rsidRPr="008171BB">
        <w:rPr>
          <w:color w:val="000000"/>
          <w:lang w:val="ru-RU"/>
        </w:rPr>
        <w:t>је</w:t>
      </w:r>
      <w:r w:rsidR="000E6735">
        <w:rPr>
          <w:color w:val="000000"/>
          <w:lang w:val="ru-RU"/>
        </w:rPr>
        <w:t xml:space="preserve"> </w:t>
      </w:r>
      <w:r w:rsidRPr="008171BB">
        <w:rPr>
          <w:color w:val="000000"/>
          <w:lang w:val="ru-RU"/>
        </w:rPr>
        <w:t>потребно</w:t>
      </w:r>
      <w:r w:rsidR="000E6735">
        <w:rPr>
          <w:color w:val="000000"/>
          <w:lang w:val="ru-RU"/>
        </w:rPr>
        <w:t xml:space="preserve"> </w:t>
      </w:r>
      <w:r w:rsidRPr="008171BB">
        <w:rPr>
          <w:color w:val="000000"/>
          <w:lang w:val="ru-RU"/>
        </w:rPr>
        <w:t>извршити</w:t>
      </w:r>
      <w:r w:rsidR="000E6735">
        <w:rPr>
          <w:color w:val="000000"/>
          <w:lang w:val="ru-RU"/>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000E6735">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sidR="000E6735">
        <w:rPr>
          <w:color w:val="000000"/>
          <w:lang w:val="ru-RU"/>
        </w:rPr>
        <w:t xml:space="preserve"> </w:t>
      </w:r>
      <w:r w:rsidRPr="008171BB">
        <w:rPr>
          <w:color w:val="000000"/>
          <w:lang w:val="ru-RU"/>
        </w:rPr>
        <w:t>његовог</w:t>
      </w:r>
      <w:r w:rsidR="000E6735">
        <w:rPr>
          <w:color w:val="000000"/>
          <w:lang w:val="ru-RU"/>
        </w:rPr>
        <w:t xml:space="preserve"> </w:t>
      </w:r>
      <w:r w:rsidRPr="008171BB">
        <w:rPr>
          <w:color w:val="000000"/>
          <w:lang w:val="ru-RU"/>
        </w:rPr>
        <w:t>подизвођача</w:t>
      </w:r>
      <w:r w:rsidRPr="008171BB">
        <w:rPr>
          <w:color w:val="000000"/>
        </w:rPr>
        <w:t xml:space="preserve">, </w:t>
      </w:r>
      <w:r>
        <w:rPr>
          <w:color w:val="000000"/>
          <w:lang w:val="ru-RU"/>
        </w:rPr>
        <w:t>Н</w:t>
      </w:r>
      <w:r w:rsidRPr="008171BB">
        <w:rPr>
          <w:color w:val="000000"/>
          <w:lang w:val="ru-RU"/>
        </w:rPr>
        <w:t>аручилац</w:t>
      </w:r>
      <w:r w:rsidR="000E6735">
        <w:rPr>
          <w:color w:val="000000"/>
          <w:lang w:val="ru-RU"/>
        </w:rPr>
        <w:t xml:space="preserve"> </w:t>
      </w:r>
      <w:r w:rsidRPr="008171BB">
        <w:rPr>
          <w:color w:val="000000"/>
          <w:lang w:val="ru-RU"/>
        </w:rPr>
        <w:t>ће</w:t>
      </w:r>
      <w:r w:rsidR="000E6735">
        <w:rPr>
          <w:color w:val="000000"/>
          <w:lang w:val="ru-RU"/>
        </w:rPr>
        <w:t xml:space="preserve"> </w:t>
      </w:r>
      <w:r w:rsidRPr="008171BB">
        <w:rPr>
          <w:color w:val="000000"/>
          <w:lang w:val="ru-RU"/>
        </w:rPr>
        <w:t>понуђачу</w:t>
      </w:r>
      <w:r w:rsidR="000E6735">
        <w:rPr>
          <w:color w:val="000000"/>
          <w:lang w:val="ru-RU"/>
        </w:rPr>
        <w:t xml:space="preserve"> </w:t>
      </w:r>
      <w:r w:rsidRPr="008171BB">
        <w:rPr>
          <w:color w:val="000000"/>
          <w:lang w:val="ru-RU"/>
        </w:rPr>
        <w:t>оставити</w:t>
      </w:r>
      <w:r w:rsidR="000E6735">
        <w:rPr>
          <w:color w:val="000000"/>
          <w:lang w:val="ru-RU"/>
        </w:rPr>
        <w:t xml:space="preserve"> </w:t>
      </w:r>
      <w:r w:rsidRPr="008171BB">
        <w:rPr>
          <w:color w:val="000000"/>
          <w:lang w:val="ru-RU"/>
        </w:rPr>
        <w:t>примерени</w:t>
      </w:r>
      <w:r w:rsidR="000E6735">
        <w:rPr>
          <w:color w:val="000000"/>
          <w:lang w:val="ru-RU"/>
        </w:rPr>
        <w:t xml:space="preserve"> </w:t>
      </w:r>
      <w:r w:rsidRPr="008171BB">
        <w:rPr>
          <w:color w:val="000000"/>
          <w:lang w:val="ru-RU"/>
        </w:rPr>
        <w:t>рок</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поступи</w:t>
      </w:r>
      <w:r w:rsidR="000E6735">
        <w:rPr>
          <w:color w:val="000000"/>
          <w:lang w:val="ru-RU"/>
        </w:rPr>
        <w:t xml:space="preserve"> </w:t>
      </w:r>
      <w:r w:rsidRPr="008171BB">
        <w:rPr>
          <w:color w:val="000000"/>
          <w:lang w:val="ru-RU"/>
        </w:rPr>
        <w:t>по</w:t>
      </w:r>
      <w:r w:rsidR="000E6735">
        <w:rPr>
          <w:color w:val="000000"/>
          <w:lang w:val="ru-RU"/>
        </w:rPr>
        <w:t xml:space="preserve"> </w:t>
      </w:r>
      <w:r w:rsidRPr="008171BB">
        <w:rPr>
          <w:color w:val="000000"/>
          <w:lang w:val="ru-RU"/>
        </w:rPr>
        <w:t>позиву</w:t>
      </w:r>
      <w:r w:rsidR="000E6735">
        <w:rPr>
          <w:color w:val="000000"/>
          <w:lang w:val="ru-RU"/>
        </w:rPr>
        <w:t xml:space="preserve"> </w:t>
      </w:r>
      <w:r w:rsidRPr="008171BB">
        <w:rPr>
          <w:color w:val="000000"/>
          <w:lang w:val="ru-RU"/>
        </w:rPr>
        <w:t>наручиоца</w:t>
      </w:r>
      <w:r w:rsidRPr="008171BB">
        <w:rPr>
          <w:color w:val="000000"/>
        </w:rPr>
        <w:t xml:space="preserve">, </w:t>
      </w:r>
      <w:r w:rsidRPr="008171BB">
        <w:rPr>
          <w:color w:val="000000"/>
          <w:lang w:val="ru-RU"/>
        </w:rPr>
        <w:t>односно</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омогући</w:t>
      </w:r>
      <w:r>
        <w:rPr>
          <w:color w:val="000000"/>
          <w:lang w:val="ru-RU"/>
        </w:rPr>
        <w:t xml:space="preserve"> Н</w:t>
      </w:r>
      <w:r w:rsidRPr="008171BB">
        <w:rPr>
          <w:color w:val="000000"/>
          <w:lang w:val="ru-RU"/>
        </w:rPr>
        <w:t>аручиоцу</w:t>
      </w:r>
      <w:r w:rsidR="000E6735">
        <w:rPr>
          <w:color w:val="000000"/>
          <w:lang w:val="ru-RU"/>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000E6735">
        <w:rPr>
          <w:color w:val="000000"/>
          <w:lang w:val="ru-RU"/>
        </w:rPr>
        <w:t xml:space="preserve"> </w:t>
      </w:r>
      <w:r w:rsidRPr="008171BB">
        <w:rPr>
          <w:color w:val="000000"/>
          <w:lang w:val="ru-RU"/>
        </w:rPr>
        <w:t>понуђача</w:t>
      </w:r>
      <w:r w:rsidRPr="008171BB">
        <w:rPr>
          <w:color w:val="000000"/>
        </w:rPr>
        <w:t xml:space="preserve">, </w:t>
      </w:r>
      <w:r w:rsidRPr="008171BB">
        <w:rPr>
          <w:color w:val="000000"/>
          <w:lang w:val="ru-RU"/>
        </w:rPr>
        <w:t>као</w:t>
      </w:r>
      <w:r w:rsidR="000E6735">
        <w:rPr>
          <w:color w:val="000000"/>
          <w:lang w:val="ru-RU"/>
        </w:rPr>
        <w:t xml:space="preserve"> </w:t>
      </w:r>
      <w:r w:rsidRPr="008171BB">
        <w:rPr>
          <w:color w:val="000000"/>
          <w:lang w:val="ru-RU"/>
        </w:rPr>
        <w:t>и</w:t>
      </w:r>
      <w:r w:rsidR="000E6735">
        <w:rPr>
          <w:color w:val="000000"/>
          <w:lang w:val="ru-RU"/>
        </w:rPr>
        <w:t xml:space="preserve"> </w:t>
      </w:r>
      <w:r w:rsidRPr="008171BB">
        <w:rPr>
          <w:color w:val="000000"/>
          <w:lang w:val="ru-RU"/>
        </w:rPr>
        <w:t>код</w:t>
      </w:r>
      <w:r w:rsidR="000E6735">
        <w:rPr>
          <w:color w:val="000000"/>
          <w:lang w:val="ru-RU"/>
        </w:rPr>
        <w:t xml:space="preserve"> </w:t>
      </w:r>
      <w:r w:rsidRPr="008171BB">
        <w:rPr>
          <w:color w:val="000000"/>
          <w:lang w:val="ru-RU"/>
        </w:rPr>
        <w:t>његовог</w:t>
      </w:r>
      <w:r w:rsidR="000E6735">
        <w:rPr>
          <w:color w:val="000000"/>
          <w:lang w:val="ru-RU"/>
        </w:rPr>
        <w:t xml:space="preserve"> </w:t>
      </w:r>
      <w:r w:rsidRPr="008171BB">
        <w:rPr>
          <w:color w:val="000000"/>
          <w:lang w:val="ru-RU"/>
        </w:rPr>
        <w:t>подизвођача</w:t>
      </w:r>
      <w:r w:rsidRPr="008171BB">
        <w:rPr>
          <w:color w:val="000000"/>
        </w:rPr>
        <w:t xml:space="preserve">. </w:t>
      </w:r>
    </w:p>
    <w:p w:rsidR="00247FCE" w:rsidRPr="008171BB" w:rsidRDefault="00247FCE" w:rsidP="00247FCE">
      <w:pPr>
        <w:autoSpaceDE w:val="0"/>
        <w:autoSpaceDN w:val="0"/>
        <w:adjustRightInd w:val="0"/>
        <w:jc w:val="both"/>
        <w:rPr>
          <w:color w:val="000000"/>
        </w:rPr>
      </w:pPr>
      <w:r w:rsidRPr="008171BB">
        <w:rPr>
          <w:color w:val="000000"/>
          <w:lang w:val="ru-RU"/>
        </w:rPr>
        <w:t>Наручилац</w:t>
      </w:r>
      <w:r w:rsidR="000E6735">
        <w:rPr>
          <w:color w:val="000000"/>
          <w:lang w:val="ru-RU"/>
        </w:rPr>
        <w:t xml:space="preserve"> </w:t>
      </w:r>
      <w:r w:rsidRPr="008171BB">
        <w:rPr>
          <w:color w:val="000000"/>
          <w:lang w:val="ru-RU"/>
        </w:rPr>
        <w:t>може</w:t>
      </w:r>
      <w:r w:rsidR="000E6735">
        <w:rPr>
          <w:color w:val="000000"/>
          <w:lang w:val="ru-RU"/>
        </w:rPr>
        <w:t xml:space="preserve"> </w:t>
      </w:r>
      <w:r w:rsidRPr="008171BB">
        <w:rPr>
          <w:color w:val="000000"/>
          <w:lang w:val="ru-RU"/>
        </w:rPr>
        <w:t>уз</w:t>
      </w:r>
      <w:r w:rsidR="000E6735">
        <w:rPr>
          <w:color w:val="000000"/>
          <w:lang w:val="ru-RU"/>
        </w:rPr>
        <w:t xml:space="preserve"> </w:t>
      </w:r>
      <w:r w:rsidRPr="008171BB">
        <w:rPr>
          <w:color w:val="000000"/>
          <w:lang w:val="ru-RU"/>
        </w:rPr>
        <w:t>сагласност</w:t>
      </w:r>
      <w:r w:rsidR="000E6735">
        <w:rPr>
          <w:color w:val="000000"/>
          <w:lang w:val="ru-RU"/>
        </w:rPr>
        <w:t xml:space="preserve"> </w:t>
      </w:r>
      <w:r w:rsidRPr="008171BB">
        <w:rPr>
          <w:color w:val="000000"/>
          <w:lang w:val="ru-RU"/>
        </w:rPr>
        <w:t>понуђача</w:t>
      </w:r>
      <w:r w:rsidR="000E6735">
        <w:rPr>
          <w:color w:val="000000"/>
          <w:lang w:val="ru-RU"/>
        </w:rPr>
        <w:t xml:space="preserve"> </w:t>
      </w:r>
      <w:r w:rsidRPr="008171BB">
        <w:rPr>
          <w:color w:val="000000"/>
          <w:lang w:val="ru-RU"/>
        </w:rPr>
        <w:t>да</w:t>
      </w:r>
      <w:r w:rsidR="000E6735">
        <w:rPr>
          <w:color w:val="000000"/>
          <w:lang w:val="ru-RU"/>
        </w:rPr>
        <w:t xml:space="preserve"> </w:t>
      </w:r>
      <w:r w:rsidRPr="008171BB">
        <w:rPr>
          <w:color w:val="000000"/>
          <w:lang w:val="ru-RU"/>
        </w:rPr>
        <w:t>изврши</w:t>
      </w:r>
      <w:r w:rsidR="000E6735">
        <w:rPr>
          <w:color w:val="000000"/>
          <w:lang w:val="ru-RU"/>
        </w:rPr>
        <w:t xml:space="preserve"> </w:t>
      </w:r>
      <w:r w:rsidRPr="008171BB">
        <w:rPr>
          <w:color w:val="000000"/>
          <w:lang w:val="ru-RU"/>
        </w:rPr>
        <w:t>исправке</w:t>
      </w:r>
      <w:r w:rsidR="000E6735">
        <w:rPr>
          <w:color w:val="000000"/>
          <w:lang w:val="ru-RU"/>
        </w:rPr>
        <w:t xml:space="preserve"> </w:t>
      </w:r>
      <w:r w:rsidRPr="008171BB">
        <w:rPr>
          <w:color w:val="000000"/>
          <w:lang w:val="ru-RU"/>
        </w:rPr>
        <w:t>рачунских</w:t>
      </w:r>
      <w:r w:rsidR="000E6735">
        <w:rPr>
          <w:color w:val="000000"/>
          <w:lang w:val="ru-RU"/>
        </w:rPr>
        <w:t xml:space="preserve"> </w:t>
      </w:r>
      <w:r w:rsidRPr="008171BB">
        <w:rPr>
          <w:color w:val="000000"/>
          <w:lang w:val="ru-RU"/>
        </w:rPr>
        <w:t>грешака</w:t>
      </w:r>
      <w:r w:rsidR="000E6735">
        <w:rPr>
          <w:color w:val="000000"/>
          <w:lang w:val="ru-RU"/>
        </w:rPr>
        <w:t xml:space="preserve"> </w:t>
      </w:r>
      <w:r w:rsidRPr="008171BB">
        <w:rPr>
          <w:color w:val="000000"/>
          <w:lang w:val="ru-RU"/>
        </w:rPr>
        <w:t>уочених</w:t>
      </w:r>
      <w:r w:rsidR="000E6735">
        <w:rPr>
          <w:color w:val="000000"/>
          <w:lang w:val="ru-RU"/>
        </w:rPr>
        <w:t xml:space="preserve"> </w:t>
      </w:r>
      <w:r w:rsidRPr="008171BB">
        <w:rPr>
          <w:color w:val="000000"/>
          <w:lang w:val="ru-RU"/>
        </w:rPr>
        <w:t>приликом</w:t>
      </w:r>
      <w:r w:rsidR="000E6735">
        <w:rPr>
          <w:color w:val="000000"/>
          <w:lang w:val="ru-RU"/>
        </w:rPr>
        <w:t xml:space="preserve"> </w:t>
      </w:r>
      <w:r w:rsidRPr="008171BB">
        <w:rPr>
          <w:color w:val="000000"/>
          <w:lang w:val="ru-RU"/>
        </w:rPr>
        <w:t>разматрања</w:t>
      </w:r>
      <w:r w:rsidR="000E6735">
        <w:rPr>
          <w:color w:val="000000"/>
          <w:lang w:val="ru-RU"/>
        </w:rPr>
        <w:t xml:space="preserve"> </w:t>
      </w:r>
      <w:r w:rsidRPr="008171BB">
        <w:rPr>
          <w:color w:val="000000"/>
          <w:lang w:val="ru-RU"/>
        </w:rPr>
        <w:t>понуде</w:t>
      </w:r>
      <w:r w:rsidR="000E6735">
        <w:rPr>
          <w:color w:val="000000"/>
          <w:lang w:val="ru-RU"/>
        </w:rPr>
        <w:t xml:space="preserve"> </w:t>
      </w:r>
      <w:r w:rsidRPr="008171BB">
        <w:rPr>
          <w:color w:val="000000"/>
          <w:lang w:val="ru-RU"/>
        </w:rPr>
        <w:t>по</w:t>
      </w:r>
      <w:r w:rsidR="000E6735">
        <w:rPr>
          <w:color w:val="000000"/>
          <w:lang w:val="ru-RU"/>
        </w:rPr>
        <w:t xml:space="preserve"> </w:t>
      </w:r>
      <w:r w:rsidRPr="008171BB">
        <w:rPr>
          <w:color w:val="000000"/>
          <w:lang w:val="ru-RU"/>
        </w:rPr>
        <w:t>окончаном</w:t>
      </w:r>
      <w:r w:rsidR="000E6735">
        <w:rPr>
          <w:color w:val="000000"/>
          <w:lang w:val="ru-RU"/>
        </w:rPr>
        <w:t xml:space="preserve"> </w:t>
      </w:r>
      <w:r w:rsidRPr="008171BB">
        <w:rPr>
          <w:color w:val="000000"/>
          <w:lang w:val="ru-RU"/>
        </w:rPr>
        <w:t>поступку</w:t>
      </w:r>
      <w:r w:rsidR="000E6735">
        <w:rPr>
          <w:color w:val="000000"/>
          <w:lang w:val="ru-RU"/>
        </w:rPr>
        <w:t xml:space="preserve"> </w:t>
      </w:r>
      <w:r w:rsidRPr="008171BB">
        <w:rPr>
          <w:color w:val="000000"/>
          <w:lang w:val="ru-RU"/>
        </w:rPr>
        <w:t>отварања</w:t>
      </w:r>
      <w:r w:rsidRPr="008171BB">
        <w:rPr>
          <w:color w:val="000000"/>
        </w:rPr>
        <w:t xml:space="preserve">. </w:t>
      </w:r>
      <w:r w:rsidRPr="008171BB">
        <w:rPr>
          <w:color w:val="000000"/>
          <w:lang w:val="ru-RU"/>
        </w:rPr>
        <w:t>У</w:t>
      </w:r>
      <w:r w:rsidR="000E6735">
        <w:rPr>
          <w:color w:val="000000"/>
          <w:lang w:val="ru-RU"/>
        </w:rPr>
        <w:t xml:space="preserve"> </w:t>
      </w:r>
      <w:r w:rsidRPr="008171BB">
        <w:rPr>
          <w:color w:val="000000"/>
          <w:lang w:val="ru-RU"/>
        </w:rPr>
        <w:t>случају</w:t>
      </w:r>
      <w:r w:rsidR="000E6735">
        <w:rPr>
          <w:color w:val="000000"/>
          <w:lang w:val="ru-RU"/>
        </w:rPr>
        <w:t xml:space="preserve"> </w:t>
      </w:r>
      <w:r w:rsidRPr="008171BB">
        <w:rPr>
          <w:color w:val="000000"/>
          <w:lang w:val="ru-RU"/>
        </w:rPr>
        <w:t>разлике</w:t>
      </w:r>
      <w:r w:rsidR="000E6735">
        <w:rPr>
          <w:color w:val="000000"/>
          <w:lang w:val="ru-RU"/>
        </w:rPr>
        <w:t xml:space="preserve"> </w:t>
      </w:r>
      <w:r w:rsidRPr="008171BB">
        <w:rPr>
          <w:color w:val="000000"/>
          <w:lang w:val="ru-RU"/>
        </w:rPr>
        <w:t>између</w:t>
      </w:r>
      <w:r w:rsidR="000E6735">
        <w:rPr>
          <w:color w:val="000000"/>
          <w:lang w:val="ru-RU"/>
        </w:rPr>
        <w:t xml:space="preserve"> </w:t>
      </w:r>
      <w:r w:rsidRPr="008171BB">
        <w:rPr>
          <w:color w:val="000000"/>
          <w:lang w:val="ru-RU"/>
        </w:rPr>
        <w:t>јединичне</w:t>
      </w:r>
      <w:r w:rsidR="000E6735">
        <w:rPr>
          <w:color w:val="000000"/>
          <w:lang w:val="ru-RU"/>
        </w:rPr>
        <w:t xml:space="preserve"> </w:t>
      </w:r>
      <w:r w:rsidRPr="008171BB">
        <w:rPr>
          <w:color w:val="000000"/>
          <w:lang w:val="ru-RU"/>
        </w:rPr>
        <w:t>и</w:t>
      </w:r>
      <w:r w:rsidR="000E6735">
        <w:rPr>
          <w:color w:val="000000"/>
          <w:lang w:val="ru-RU"/>
        </w:rPr>
        <w:t xml:space="preserve"> </w:t>
      </w:r>
      <w:r w:rsidRPr="008171BB">
        <w:rPr>
          <w:color w:val="000000"/>
          <w:lang w:val="ru-RU"/>
        </w:rPr>
        <w:t>укупне</w:t>
      </w:r>
      <w:r w:rsidR="000E6735">
        <w:rPr>
          <w:color w:val="000000"/>
          <w:lang w:val="ru-RU"/>
        </w:rPr>
        <w:t xml:space="preserve"> </w:t>
      </w:r>
      <w:r w:rsidRPr="008171BB">
        <w:rPr>
          <w:color w:val="000000"/>
          <w:lang w:val="ru-RU"/>
        </w:rPr>
        <w:t>цене</w:t>
      </w:r>
      <w:r w:rsidRPr="008171BB">
        <w:rPr>
          <w:color w:val="000000"/>
        </w:rPr>
        <w:t xml:space="preserve">, </w:t>
      </w:r>
      <w:r w:rsidRPr="008171BB">
        <w:rPr>
          <w:color w:val="000000"/>
          <w:lang w:val="ru-RU"/>
        </w:rPr>
        <w:t>меродавна</w:t>
      </w:r>
      <w:r w:rsidR="000E6735">
        <w:rPr>
          <w:color w:val="000000"/>
          <w:lang w:val="ru-RU"/>
        </w:rPr>
        <w:t xml:space="preserve"> </w:t>
      </w:r>
      <w:r w:rsidRPr="008171BB">
        <w:rPr>
          <w:color w:val="000000"/>
          <w:lang w:val="ru-RU"/>
        </w:rPr>
        <w:t>је</w:t>
      </w:r>
      <w:r w:rsidR="000E6735">
        <w:rPr>
          <w:color w:val="000000"/>
          <w:lang w:val="ru-RU"/>
        </w:rPr>
        <w:t xml:space="preserve"> </w:t>
      </w:r>
      <w:r w:rsidRPr="008171BB">
        <w:rPr>
          <w:color w:val="000000"/>
          <w:lang w:val="ru-RU"/>
        </w:rPr>
        <w:t>јединична</w:t>
      </w:r>
      <w:r w:rsidR="000E6735">
        <w:rPr>
          <w:color w:val="000000"/>
          <w:lang w:val="ru-RU"/>
        </w:rPr>
        <w:t xml:space="preserve"> </w:t>
      </w:r>
      <w:r w:rsidRPr="008171BB">
        <w:rPr>
          <w:color w:val="000000"/>
          <w:lang w:val="ru-RU"/>
        </w:rPr>
        <w:t>цена</w:t>
      </w:r>
      <w:r w:rsidRPr="008171BB">
        <w:rPr>
          <w:color w:val="000000"/>
        </w:rPr>
        <w:t xml:space="preserve">. </w:t>
      </w:r>
    </w:p>
    <w:p w:rsidR="00247FCE" w:rsidRDefault="00247FCE" w:rsidP="00247FCE">
      <w:pPr>
        <w:autoSpaceDE w:val="0"/>
        <w:autoSpaceDN w:val="0"/>
        <w:adjustRightInd w:val="0"/>
        <w:jc w:val="both"/>
        <w:rPr>
          <w:color w:val="000000"/>
        </w:rPr>
      </w:pPr>
      <w:r w:rsidRPr="008171BB">
        <w:rPr>
          <w:color w:val="000000"/>
          <w:lang w:val="ru-RU"/>
        </w:rPr>
        <w:t>Ако</w:t>
      </w:r>
      <w:r w:rsidR="000E6735">
        <w:rPr>
          <w:color w:val="000000"/>
          <w:lang w:val="ru-RU"/>
        </w:rPr>
        <w:t xml:space="preserve"> </w:t>
      </w:r>
      <w:r w:rsidRPr="008171BB">
        <w:rPr>
          <w:color w:val="000000"/>
          <w:lang w:val="ru-RU"/>
        </w:rPr>
        <w:t>се</w:t>
      </w:r>
      <w:r w:rsidR="000E6735">
        <w:rPr>
          <w:color w:val="000000"/>
          <w:lang w:val="ru-RU"/>
        </w:rPr>
        <w:t xml:space="preserve"> </w:t>
      </w:r>
      <w:r w:rsidRPr="008171BB">
        <w:rPr>
          <w:color w:val="000000"/>
          <w:lang w:val="ru-RU"/>
        </w:rPr>
        <w:t>понуђач</w:t>
      </w:r>
      <w:r w:rsidR="000E6735">
        <w:rPr>
          <w:color w:val="000000"/>
          <w:lang w:val="ru-RU"/>
        </w:rPr>
        <w:t xml:space="preserve"> </w:t>
      </w:r>
      <w:r w:rsidRPr="008171BB">
        <w:rPr>
          <w:color w:val="000000"/>
          <w:lang w:val="ru-RU"/>
        </w:rPr>
        <w:t>не</w:t>
      </w:r>
      <w:r w:rsidR="000E6735">
        <w:rPr>
          <w:color w:val="000000"/>
          <w:lang w:val="ru-RU"/>
        </w:rPr>
        <w:t xml:space="preserve"> </w:t>
      </w:r>
      <w:r w:rsidRPr="008171BB">
        <w:rPr>
          <w:color w:val="000000"/>
          <w:lang w:val="ru-RU"/>
        </w:rPr>
        <w:t>сагласи</w:t>
      </w:r>
      <w:r w:rsidR="000E6735">
        <w:rPr>
          <w:color w:val="000000"/>
          <w:lang w:val="ru-RU"/>
        </w:rPr>
        <w:t xml:space="preserve"> </w:t>
      </w:r>
      <w:r w:rsidRPr="008171BB">
        <w:rPr>
          <w:color w:val="000000"/>
          <w:lang w:val="ru-RU"/>
        </w:rPr>
        <w:t>са</w:t>
      </w:r>
      <w:r w:rsidR="000E6735">
        <w:rPr>
          <w:color w:val="000000"/>
          <w:lang w:val="ru-RU"/>
        </w:rPr>
        <w:t xml:space="preserve"> </w:t>
      </w:r>
      <w:r w:rsidRPr="008171BB">
        <w:rPr>
          <w:color w:val="000000"/>
          <w:lang w:val="ru-RU"/>
        </w:rPr>
        <w:t>исправком</w:t>
      </w:r>
      <w:r w:rsidR="000E6735">
        <w:rPr>
          <w:color w:val="000000"/>
          <w:lang w:val="ru-RU"/>
        </w:rPr>
        <w:t xml:space="preserve"> </w:t>
      </w:r>
      <w:r w:rsidRPr="008171BB">
        <w:rPr>
          <w:color w:val="000000"/>
          <w:lang w:val="ru-RU"/>
        </w:rPr>
        <w:t>рачунских</w:t>
      </w:r>
      <w:r w:rsidR="000E6735">
        <w:rPr>
          <w:color w:val="000000"/>
          <w:lang w:val="ru-RU"/>
        </w:rPr>
        <w:t xml:space="preserve"> </w:t>
      </w:r>
      <w:r w:rsidRPr="008171BB">
        <w:rPr>
          <w:color w:val="000000"/>
          <w:lang w:val="ru-RU"/>
        </w:rPr>
        <w:t>грешака</w:t>
      </w:r>
      <w:r w:rsidRPr="008171BB">
        <w:rPr>
          <w:color w:val="000000"/>
        </w:rPr>
        <w:t xml:space="preserve">, </w:t>
      </w:r>
      <w:r>
        <w:rPr>
          <w:color w:val="000000"/>
          <w:lang w:val="ru-RU"/>
        </w:rPr>
        <w:t>Н</w:t>
      </w:r>
      <w:r w:rsidRPr="008171BB">
        <w:rPr>
          <w:color w:val="000000"/>
          <w:lang w:val="ru-RU"/>
        </w:rPr>
        <w:t>аручилац</w:t>
      </w:r>
      <w:r w:rsidR="000E6735">
        <w:rPr>
          <w:color w:val="000000"/>
          <w:lang w:val="ru-RU"/>
        </w:rPr>
        <w:t xml:space="preserve"> </w:t>
      </w:r>
      <w:r w:rsidRPr="008171BB">
        <w:rPr>
          <w:color w:val="000000"/>
          <w:lang w:val="ru-RU"/>
        </w:rPr>
        <w:t>ће</w:t>
      </w:r>
      <w:r w:rsidR="000E6735">
        <w:rPr>
          <w:color w:val="000000"/>
          <w:lang w:val="ru-RU"/>
        </w:rPr>
        <w:t xml:space="preserve"> </w:t>
      </w:r>
      <w:r w:rsidRPr="008171BB">
        <w:rPr>
          <w:color w:val="000000"/>
          <w:lang w:val="ru-RU"/>
        </w:rPr>
        <w:t>његову</w:t>
      </w:r>
      <w:r w:rsidR="000E6735">
        <w:rPr>
          <w:color w:val="000000"/>
          <w:lang w:val="ru-RU"/>
        </w:rPr>
        <w:t xml:space="preserve"> </w:t>
      </w:r>
      <w:r w:rsidRPr="008171BB">
        <w:rPr>
          <w:color w:val="000000"/>
          <w:lang w:val="ru-RU"/>
        </w:rPr>
        <w:t>понуду</w:t>
      </w:r>
      <w:r w:rsidR="000E6735">
        <w:rPr>
          <w:color w:val="000000"/>
          <w:lang w:val="ru-RU"/>
        </w:rPr>
        <w:t xml:space="preserve"> </w:t>
      </w:r>
      <w:r w:rsidRPr="008171BB">
        <w:rPr>
          <w:color w:val="000000"/>
          <w:lang w:val="ru-RU"/>
        </w:rPr>
        <w:t>одбити</w:t>
      </w:r>
      <w:r w:rsidR="000E6735">
        <w:rPr>
          <w:color w:val="000000"/>
          <w:lang w:val="ru-RU"/>
        </w:rPr>
        <w:t xml:space="preserve"> </w:t>
      </w:r>
      <w:r w:rsidRPr="008171BB">
        <w:rPr>
          <w:color w:val="000000"/>
          <w:lang w:val="ru-RU"/>
        </w:rPr>
        <w:t>као</w:t>
      </w:r>
      <w:r w:rsidR="000E6735">
        <w:rPr>
          <w:color w:val="000000"/>
          <w:lang w:val="ru-RU"/>
        </w:rPr>
        <w:t xml:space="preserve"> </w:t>
      </w:r>
      <w:r w:rsidRPr="008171BB">
        <w:rPr>
          <w:color w:val="000000"/>
          <w:lang w:val="ru-RU"/>
        </w:rPr>
        <w:t>неприхватљиву</w:t>
      </w:r>
      <w:r w:rsidRPr="008171BB">
        <w:rPr>
          <w:color w:val="000000"/>
        </w:rPr>
        <w:t xml:space="preserve">.  </w:t>
      </w:r>
    </w:p>
    <w:p w:rsidR="000B49A7" w:rsidRPr="00182AF7" w:rsidRDefault="000B49A7" w:rsidP="002C388A">
      <w:pPr>
        <w:autoSpaceDE w:val="0"/>
        <w:autoSpaceDN w:val="0"/>
        <w:adjustRightInd w:val="0"/>
        <w:jc w:val="both"/>
        <w:rPr>
          <w:color w:val="000000"/>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Врста</w:t>
      </w:r>
      <w:r w:rsidR="000E6735">
        <w:rPr>
          <w:b/>
          <w:bCs/>
          <w:color w:val="000000"/>
          <w:u w:val="single"/>
          <w:lang w:val="ru-RU"/>
        </w:rPr>
        <w:t xml:space="preserve"> </w:t>
      </w:r>
      <w:r w:rsidRPr="008171BB">
        <w:rPr>
          <w:b/>
          <w:bCs/>
          <w:color w:val="000000"/>
          <w:u w:val="single"/>
          <w:lang w:val="ru-RU"/>
        </w:rPr>
        <w:t>критеријума</w:t>
      </w:r>
      <w:r w:rsidR="000E6735">
        <w:rPr>
          <w:b/>
          <w:bCs/>
          <w:color w:val="000000"/>
          <w:u w:val="single"/>
          <w:lang w:val="ru-RU"/>
        </w:rPr>
        <w:t xml:space="preserve"> </w:t>
      </w:r>
      <w:r w:rsidRPr="008171BB">
        <w:rPr>
          <w:b/>
          <w:bCs/>
          <w:color w:val="000000"/>
          <w:u w:val="single"/>
          <w:lang w:val="ru-RU"/>
        </w:rPr>
        <w:t>за</w:t>
      </w:r>
      <w:r w:rsidR="000E6735">
        <w:rPr>
          <w:b/>
          <w:bCs/>
          <w:color w:val="000000"/>
          <w:u w:val="single"/>
          <w:lang w:val="ru-RU"/>
        </w:rPr>
        <w:t xml:space="preserve"> </w:t>
      </w:r>
      <w:r w:rsidRPr="008171BB">
        <w:rPr>
          <w:b/>
          <w:bCs/>
          <w:color w:val="000000"/>
          <w:u w:val="single"/>
          <w:lang w:val="ru-RU"/>
        </w:rPr>
        <w:t>доделу</w:t>
      </w:r>
      <w:r w:rsidR="000E6735">
        <w:rPr>
          <w:b/>
          <w:bCs/>
          <w:color w:val="000000"/>
          <w:u w:val="single"/>
          <w:lang w:val="ru-RU"/>
        </w:rPr>
        <w:t xml:space="preserve"> </w:t>
      </w:r>
      <w:r w:rsidRPr="008171BB">
        <w:rPr>
          <w:b/>
          <w:bCs/>
          <w:color w:val="000000"/>
          <w:u w:val="single"/>
          <w:lang w:val="ru-RU"/>
        </w:rPr>
        <w:t>Уговора</w:t>
      </w:r>
      <w:r w:rsidRPr="008171BB">
        <w:rPr>
          <w:b/>
          <w:bCs/>
          <w:color w:val="000000"/>
          <w:u w:val="single"/>
        </w:rPr>
        <w:t>:</w:t>
      </w:r>
    </w:p>
    <w:p w:rsidR="00247FCE" w:rsidRPr="008171BB" w:rsidRDefault="00247FCE" w:rsidP="00247FCE">
      <w:pPr>
        <w:autoSpaceDE w:val="0"/>
        <w:autoSpaceDN w:val="0"/>
        <w:adjustRightInd w:val="0"/>
        <w:jc w:val="both"/>
        <w:rPr>
          <w:b/>
          <w:bCs/>
          <w:color w:val="000000"/>
        </w:rPr>
      </w:pPr>
      <w:r w:rsidRPr="008171BB">
        <w:rPr>
          <w:color w:val="000000"/>
          <w:lang w:val="ru-RU"/>
        </w:rPr>
        <w:t>Избор</w:t>
      </w:r>
      <w:r w:rsidR="000E6735">
        <w:rPr>
          <w:color w:val="000000"/>
          <w:lang w:val="ru-RU"/>
        </w:rPr>
        <w:t xml:space="preserve"> </w:t>
      </w:r>
      <w:r w:rsidRPr="008171BB">
        <w:rPr>
          <w:color w:val="000000"/>
          <w:lang w:val="ru-RU"/>
        </w:rPr>
        <w:t>најповољније</w:t>
      </w:r>
      <w:r w:rsidR="000E6735">
        <w:rPr>
          <w:color w:val="000000"/>
          <w:lang w:val="ru-RU"/>
        </w:rPr>
        <w:t xml:space="preserve"> </w:t>
      </w:r>
      <w:r w:rsidRPr="008171BB">
        <w:rPr>
          <w:color w:val="000000"/>
          <w:lang w:val="ru-RU"/>
        </w:rPr>
        <w:t>понуде</w:t>
      </w:r>
      <w:r w:rsidR="000E6735">
        <w:rPr>
          <w:color w:val="000000"/>
          <w:lang w:val="ru-RU"/>
        </w:rPr>
        <w:t xml:space="preserve"> </w:t>
      </w:r>
      <w:r w:rsidRPr="008171BB">
        <w:rPr>
          <w:color w:val="000000"/>
          <w:lang w:val="ru-RU"/>
        </w:rPr>
        <w:t>ће</w:t>
      </w:r>
      <w:r w:rsidR="000E6735">
        <w:rPr>
          <w:color w:val="000000"/>
          <w:lang w:val="ru-RU"/>
        </w:rPr>
        <w:t xml:space="preserve"> </w:t>
      </w:r>
      <w:r w:rsidRPr="008171BB">
        <w:rPr>
          <w:color w:val="000000"/>
          <w:lang w:val="ru-RU"/>
        </w:rPr>
        <w:t>се</w:t>
      </w:r>
      <w:r w:rsidR="000E6735">
        <w:rPr>
          <w:color w:val="000000"/>
          <w:lang w:val="ru-RU"/>
        </w:rPr>
        <w:t xml:space="preserve"> </w:t>
      </w:r>
      <w:r w:rsidRPr="008171BB">
        <w:rPr>
          <w:color w:val="000000"/>
          <w:lang w:val="ru-RU"/>
        </w:rPr>
        <w:t>извршити</w:t>
      </w:r>
      <w:r w:rsidR="000E6735">
        <w:rPr>
          <w:color w:val="000000"/>
          <w:lang w:val="ru-RU"/>
        </w:rPr>
        <w:t xml:space="preserve"> </w:t>
      </w:r>
      <w:r w:rsidRPr="008171BB">
        <w:rPr>
          <w:color w:val="000000"/>
          <w:lang w:val="ru-RU"/>
        </w:rPr>
        <w:t>применом</w:t>
      </w:r>
      <w:r w:rsidR="000E6735">
        <w:rPr>
          <w:color w:val="000000"/>
          <w:lang w:val="ru-RU"/>
        </w:rPr>
        <w:t xml:space="preserve"> </w:t>
      </w:r>
      <w:r w:rsidRPr="008171BB">
        <w:rPr>
          <w:color w:val="000000"/>
          <w:lang w:val="ru-RU"/>
        </w:rPr>
        <w:t>критеријума</w:t>
      </w:r>
      <w:r w:rsidR="000E6735">
        <w:rPr>
          <w:color w:val="000000"/>
          <w:lang w:val="ru-RU"/>
        </w:rPr>
        <w:t xml:space="preserve"> </w:t>
      </w:r>
      <w:r w:rsidRPr="008171BB">
        <w:rPr>
          <w:b/>
          <w:bCs/>
          <w:color w:val="000000"/>
        </w:rPr>
        <w:t>„</w:t>
      </w:r>
      <w:r w:rsidRPr="008171BB">
        <w:rPr>
          <w:b/>
          <w:bCs/>
          <w:color w:val="000000"/>
          <w:lang w:val="ru-RU"/>
        </w:rPr>
        <w:t>Најнижа</w:t>
      </w:r>
      <w:r w:rsidR="000E6735">
        <w:rPr>
          <w:b/>
          <w:bCs/>
          <w:color w:val="000000"/>
          <w:lang w:val="ru-RU"/>
        </w:rPr>
        <w:t xml:space="preserve"> </w:t>
      </w:r>
      <w:r w:rsidRPr="008171BB">
        <w:rPr>
          <w:b/>
          <w:bCs/>
          <w:color w:val="000000"/>
          <w:lang w:val="ru-RU"/>
        </w:rPr>
        <w:t>понуђена</w:t>
      </w:r>
      <w:r w:rsidR="000E6735">
        <w:rPr>
          <w:b/>
          <w:bCs/>
          <w:color w:val="000000"/>
          <w:lang w:val="ru-RU"/>
        </w:rPr>
        <w:t xml:space="preserve"> </w:t>
      </w:r>
      <w:r w:rsidRPr="008171BB">
        <w:rPr>
          <w:b/>
          <w:bCs/>
          <w:color w:val="000000"/>
          <w:lang w:val="ru-RU"/>
        </w:rPr>
        <w:t>цена</w:t>
      </w:r>
      <w:r w:rsidRPr="008171BB">
        <w:rPr>
          <w:b/>
          <w:bCs/>
          <w:color w:val="000000"/>
        </w:rPr>
        <w:t xml:space="preserve">". </w:t>
      </w:r>
    </w:p>
    <w:p w:rsidR="00247FCE" w:rsidRDefault="00247FCE" w:rsidP="00247FCE">
      <w:pPr>
        <w:pStyle w:val="NoSpacing"/>
        <w:jc w:val="both"/>
        <w:rPr>
          <w:rFonts w:ascii="Times New Roman" w:hAnsi="Times New Roman"/>
        </w:rPr>
      </w:pPr>
      <w:r w:rsidRPr="00666BEC">
        <w:rPr>
          <w:rFonts w:ascii="Times New Roman" w:hAnsi="Times New Roman"/>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Times New Roman" w:hAnsi="Times New Roman"/>
        </w:rPr>
        <w:t>краћи</w:t>
      </w:r>
      <w:r w:rsidRPr="00666BEC">
        <w:rPr>
          <w:rFonts w:ascii="Times New Roman" w:hAnsi="Times New Roman"/>
        </w:rPr>
        <w:t xml:space="preserve"> рок</w:t>
      </w:r>
      <w:r w:rsidR="00424CF0">
        <w:rPr>
          <w:rFonts w:ascii="Times New Roman" w:hAnsi="Times New Roman"/>
        </w:rPr>
        <w:t xml:space="preserve"> </w:t>
      </w:r>
      <w:r>
        <w:rPr>
          <w:rFonts w:ascii="Times New Roman" w:hAnsi="Times New Roman"/>
          <w:lang w:val="sr-Cyrl-CS"/>
        </w:rPr>
        <w:t>испоруке</w:t>
      </w:r>
      <w:r w:rsidRPr="00666BEC">
        <w:rPr>
          <w:rFonts w:ascii="Times New Roman" w:hAnsi="Times New Roman"/>
        </w:rPr>
        <w:t>.</w:t>
      </w:r>
      <w:r w:rsidRPr="00F43315">
        <w:rPr>
          <w:rFonts w:ascii="Times New Roman" w:hAnsi="Times New Roman"/>
        </w:rPr>
        <w:t>У случају истог понуђеног рока</w:t>
      </w:r>
      <w:r w:rsidR="00424CF0">
        <w:rPr>
          <w:rFonts w:ascii="Times New Roman" w:hAnsi="Times New Roman"/>
        </w:rPr>
        <w:t xml:space="preserve"> </w:t>
      </w:r>
      <w:r>
        <w:rPr>
          <w:rFonts w:ascii="Times New Roman" w:hAnsi="Times New Roman"/>
          <w:lang w:val="sr-Cyrl-CS"/>
        </w:rPr>
        <w:t>испоруке</w:t>
      </w:r>
      <w:r w:rsidRPr="00F43315">
        <w:rPr>
          <w:rFonts w:ascii="Times New Roman" w:hAnsi="Times New Roman"/>
        </w:rPr>
        <w:t xml:space="preserve">, као најповољнија биће изабрана понуда оног понуђача који је понудио </w:t>
      </w:r>
      <w:r>
        <w:rPr>
          <w:rFonts w:ascii="Times New Roman" w:hAnsi="Times New Roman"/>
        </w:rPr>
        <w:t>дужи</w:t>
      </w:r>
      <w:r w:rsidRPr="00F43315">
        <w:rPr>
          <w:rFonts w:ascii="Times New Roman" w:hAnsi="Times New Roman"/>
        </w:rPr>
        <w:t xml:space="preserve"> рок</w:t>
      </w:r>
      <w:r w:rsidRPr="00F43315">
        <w:rPr>
          <w:rFonts w:ascii="Times New Roman" w:hAnsi="Times New Roman"/>
          <w:lang w:val="sr-Cyrl-CS"/>
        </w:rPr>
        <w:t xml:space="preserve"> важења </w:t>
      </w:r>
      <w:r>
        <w:rPr>
          <w:rFonts w:ascii="Times New Roman" w:hAnsi="Times New Roman"/>
          <w:lang w:val="sr-Cyrl-CS"/>
        </w:rPr>
        <w:t>понуде</w:t>
      </w:r>
      <w:r w:rsidRPr="00F43315">
        <w:rPr>
          <w:rFonts w:ascii="Times New Roman" w:hAnsi="Times New Roman"/>
        </w:rPr>
        <w:t>.</w:t>
      </w:r>
    </w:p>
    <w:p w:rsidR="00247FCE" w:rsidRPr="00C83203" w:rsidRDefault="00247FCE" w:rsidP="00247FCE">
      <w:pPr>
        <w:pStyle w:val="NoSpacing"/>
        <w:jc w:val="both"/>
        <w:rPr>
          <w:rFonts w:ascii="Times New Roman" w:hAnsi="Times New Roman"/>
          <w:sz w:val="24"/>
          <w:szCs w:val="24"/>
        </w:rPr>
      </w:pPr>
      <w:r w:rsidRPr="00AD2335">
        <w:rPr>
          <w:rFonts w:ascii="Times New Roman" w:hAnsi="Times New Roman"/>
          <w:sz w:val="24"/>
          <w:szCs w:val="24"/>
        </w:rPr>
        <w:t>Уколико и после тога две или више понуда буду једнаке, најповољнија  понуда биће изабрана на основу жребања, уз присуство свих понуђача.</w:t>
      </w:r>
    </w:p>
    <w:p w:rsidR="00B47A84" w:rsidRPr="00182AF7" w:rsidRDefault="00B47A84" w:rsidP="004942BF">
      <w:pPr>
        <w:pStyle w:val="Default"/>
        <w:ind w:firstLine="720"/>
        <w:jc w:val="both"/>
        <w:rPr>
          <w:rFonts w:ascii="Times New Roman" w:hAnsi="Times New Roman" w:cs="Times New Roman"/>
          <w:i/>
          <w:iCs/>
          <w:color w:val="auto"/>
        </w:rPr>
      </w:pPr>
    </w:p>
    <w:p w:rsidR="00247FCE" w:rsidRPr="008171BB" w:rsidRDefault="00247FCE" w:rsidP="00D724C9">
      <w:pPr>
        <w:numPr>
          <w:ilvl w:val="0"/>
          <w:numId w:val="2"/>
        </w:numPr>
        <w:autoSpaceDE w:val="0"/>
        <w:autoSpaceDN w:val="0"/>
        <w:adjustRightInd w:val="0"/>
        <w:spacing w:after="200" w:line="276" w:lineRule="auto"/>
        <w:jc w:val="both"/>
        <w:rPr>
          <w:b/>
          <w:bCs/>
          <w:color w:val="000000"/>
          <w:u w:val="single"/>
        </w:rPr>
      </w:pPr>
      <w:r w:rsidRPr="008171BB">
        <w:rPr>
          <w:b/>
          <w:bCs/>
          <w:color w:val="000000"/>
          <w:u w:val="single"/>
          <w:lang w:val="ru-RU"/>
        </w:rPr>
        <w:t>Поштовање</w:t>
      </w:r>
      <w:r w:rsidR="00722EDD">
        <w:rPr>
          <w:b/>
          <w:bCs/>
          <w:color w:val="000000"/>
          <w:u w:val="single"/>
          <w:lang w:val="ru-RU"/>
        </w:rPr>
        <w:t xml:space="preserve"> </w:t>
      </w:r>
      <w:r w:rsidRPr="008171BB">
        <w:rPr>
          <w:b/>
          <w:bCs/>
          <w:color w:val="000000"/>
          <w:u w:val="single"/>
          <w:lang w:val="ru-RU"/>
        </w:rPr>
        <w:t>обавеза</w:t>
      </w:r>
      <w:r w:rsidR="00722EDD">
        <w:rPr>
          <w:b/>
          <w:bCs/>
          <w:color w:val="000000"/>
          <w:u w:val="single"/>
          <w:lang w:val="ru-RU"/>
        </w:rPr>
        <w:t xml:space="preserve"> </w:t>
      </w:r>
      <w:r w:rsidRPr="008171BB">
        <w:rPr>
          <w:b/>
          <w:bCs/>
          <w:color w:val="000000"/>
          <w:u w:val="single"/>
          <w:lang w:val="ru-RU"/>
        </w:rPr>
        <w:t>које</w:t>
      </w:r>
      <w:r w:rsidR="00722EDD">
        <w:rPr>
          <w:b/>
          <w:bCs/>
          <w:color w:val="000000"/>
          <w:u w:val="single"/>
          <w:lang w:val="ru-RU"/>
        </w:rPr>
        <w:t xml:space="preserve"> </w:t>
      </w:r>
      <w:r w:rsidRPr="008171BB">
        <w:rPr>
          <w:b/>
          <w:bCs/>
          <w:color w:val="000000"/>
          <w:u w:val="single"/>
          <w:lang w:val="ru-RU"/>
        </w:rPr>
        <w:t>произилазе</w:t>
      </w:r>
      <w:r w:rsidR="00722EDD">
        <w:rPr>
          <w:b/>
          <w:bCs/>
          <w:color w:val="000000"/>
          <w:u w:val="single"/>
          <w:lang w:val="ru-RU"/>
        </w:rPr>
        <w:t xml:space="preserve"> </w:t>
      </w:r>
      <w:r w:rsidRPr="008171BB">
        <w:rPr>
          <w:b/>
          <w:bCs/>
          <w:color w:val="000000"/>
          <w:u w:val="single"/>
          <w:lang w:val="ru-RU"/>
        </w:rPr>
        <w:t>из</w:t>
      </w:r>
      <w:r w:rsidR="00722EDD">
        <w:rPr>
          <w:b/>
          <w:bCs/>
          <w:color w:val="000000"/>
          <w:u w:val="single"/>
          <w:lang w:val="ru-RU"/>
        </w:rPr>
        <w:t xml:space="preserve"> </w:t>
      </w:r>
      <w:r w:rsidRPr="008171BB">
        <w:rPr>
          <w:b/>
          <w:bCs/>
          <w:color w:val="000000"/>
          <w:u w:val="single"/>
          <w:lang w:val="ru-RU"/>
        </w:rPr>
        <w:t>важећих</w:t>
      </w:r>
      <w:r w:rsidR="00722EDD">
        <w:rPr>
          <w:b/>
          <w:bCs/>
          <w:color w:val="000000"/>
          <w:u w:val="single"/>
          <w:lang w:val="ru-RU"/>
        </w:rPr>
        <w:t xml:space="preserve"> </w:t>
      </w:r>
      <w:r w:rsidRPr="008171BB">
        <w:rPr>
          <w:b/>
          <w:bCs/>
          <w:color w:val="000000"/>
          <w:u w:val="single"/>
          <w:lang w:val="ru-RU"/>
        </w:rPr>
        <w:t>прописа</w:t>
      </w:r>
      <w:r w:rsidRPr="008171BB">
        <w:rPr>
          <w:b/>
          <w:bCs/>
          <w:color w:val="000000"/>
          <w:u w:val="single"/>
        </w:rPr>
        <w:t>:</w:t>
      </w:r>
    </w:p>
    <w:p w:rsidR="00247FCE" w:rsidRDefault="00247FCE" w:rsidP="00247FCE">
      <w:pPr>
        <w:autoSpaceDE w:val="0"/>
        <w:autoSpaceDN w:val="0"/>
        <w:adjustRightInd w:val="0"/>
        <w:jc w:val="both"/>
        <w:rPr>
          <w:color w:val="000000"/>
        </w:rPr>
      </w:pPr>
      <w:r w:rsidRPr="008171BB">
        <w:rPr>
          <w:color w:val="000000"/>
          <w:lang w:val="ru-RU"/>
        </w:rPr>
        <w:t>Понуђач</w:t>
      </w:r>
      <w:r w:rsidR="00722EDD">
        <w:rPr>
          <w:color w:val="000000"/>
          <w:lang w:val="ru-RU"/>
        </w:rPr>
        <w:t xml:space="preserve"> </w:t>
      </w:r>
      <w:r w:rsidRPr="008171BB">
        <w:rPr>
          <w:color w:val="000000"/>
          <w:lang w:val="ru-RU"/>
        </w:rPr>
        <w:t>је</w:t>
      </w:r>
      <w:r w:rsidR="00722EDD">
        <w:rPr>
          <w:color w:val="000000"/>
          <w:lang w:val="ru-RU"/>
        </w:rPr>
        <w:t xml:space="preserve"> </w:t>
      </w:r>
      <w:r w:rsidRPr="008171BB">
        <w:rPr>
          <w:color w:val="000000"/>
          <w:lang w:val="ru-RU"/>
        </w:rPr>
        <w:t>дужан</w:t>
      </w:r>
      <w:r w:rsidR="00722EDD">
        <w:rPr>
          <w:color w:val="000000"/>
          <w:lang w:val="ru-RU"/>
        </w:rPr>
        <w:t xml:space="preserve"> </w:t>
      </w:r>
      <w:r w:rsidRPr="008171BB">
        <w:rPr>
          <w:color w:val="000000"/>
          <w:lang w:val="ru-RU"/>
        </w:rPr>
        <w:t>да</w:t>
      </w:r>
      <w:r w:rsidR="00722EDD">
        <w:rPr>
          <w:color w:val="000000"/>
          <w:lang w:val="ru-RU"/>
        </w:rPr>
        <w:t xml:space="preserve"> </w:t>
      </w:r>
      <w:r w:rsidRPr="008171BB">
        <w:rPr>
          <w:color w:val="000000"/>
          <w:lang w:val="ru-RU"/>
        </w:rPr>
        <w:t>у</w:t>
      </w:r>
      <w:r w:rsidR="00722EDD">
        <w:rPr>
          <w:color w:val="000000"/>
          <w:lang w:val="ru-RU"/>
        </w:rPr>
        <w:t xml:space="preserve"> </w:t>
      </w:r>
      <w:r w:rsidRPr="008171BB">
        <w:rPr>
          <w:color w:val="000000"/>
          <w:lang w:val="ru-RU"/>
        </w:rPr>
        <w:t>оквиру</w:t>
      </w:r>
      <w:r w:rsidR="00722EDD">
        <w:rPr>
          <w:color w:val="000000"/>
          <w:lang w:val="ru-RU"/>
        </w:rPr>
        <w:t xml:space="preserve"> </w:t>
      </w:r>
      <w:r w:rsidRPr="008171BB">
        <w:rPr>
          <w:color w:val="000000"/>
          <w:lang w:val="ru-RU"/>
        </w:rPr>
        <w:t>своје</w:t>
      </w:r>
      <w:r w:rsidR="00722EDD">
        <w:rPr>
          <w:color w:val="000000"/>
          <w:lang w:val="ru-RU"/>
        </w:rPr>
        <w:t xml:space="preserve"> </w:t>
      </w:r>
      <w:r w:rsidRPr="008171BB">
        <w:rPr>
          <w:color w:val="000000"/>
          <w:lang w:val="ru-RU"/>
        </w:rPr>
        <w:t>понуде</w:t>
      </w:r>
      <w:r w:rsidR="00722EDD">
        <w:rPr>
          <w:color w:val="000000"/>
          <w:lang w:val="ru-RU"/>
        </w:rPr>
        <w:t xml:space="preserve"> </w:t>
      </w:r>
      <w:r w:rsidRPr="008171BB">
        <w:rPr>
          <w:color w:val="000000"/>
          <w:lang w:val="ru-RU"/>
        </w:rPr>
        <w:t>достави</w:t>
      </w:r>
      <w:r w:rsidR="00722EDD">
        <w:rPr>
          <w:color w:val="000000"/>
          <w:lang w:val="ru-RU"/>
        </w:rPr>
        <w:t xml:space="preserve"> </w:t>
      </w:r>
      <w:r w:rsidRPr="008171BB">
        <w:rPr>
          <w:color w:val="000000"/>
          <w:lang w:val="ru-RU"/>
        </w:rPr>
        <w:t>изјаву</w:t>
      </w:r>
      <w:r w:rsidR="00722EDD">
        <w:rPr>
          <w:color w:val="000000"/>
          <w:lang w:val="ru-RU"/>
        </w:rPr>
        <w:t xml:space="preserve"> </w:t>
      </w:r>
      <w:r w:rsidRPr="008171BB">
        <w:rPr>
          <w:color w:val="000000"/>
          <w:lang w:val="ru-RU"/>
        </w:rPr>
        <w:t>дату</w:t>
      </w:r>
      <w:r w:rsidR="00722EDD">
        <w:rPr>
          <w:color w:val="000000"/>
          <w:lang w:val="ru-RU"/>
        </w:rPr>
        <w:t xml:space="preserve"> </w:t>
      </w:r>
      <w:r w:rsidRPr="008171BB">
        <w:rPr>
          <w:color w:val="000000"/>
          <w:lang w:val="ru-RU"/>
        </w:rPr>
        <w:t>под</w:t>
      </w:r>
      <w:r w:rsidR="00722EDD">
        <w:rPr>
          <w:color w:val="000000"/>
          <w:lang w:val="ru-RU"/>
        </w:rPr>
        <w:t xml:space="preserve"> </w:t>
      </w:r>
      <w:r w:rsidRPr="008171BB">
        <w:rPr>
          <w:color w:val="000000"/>
          <w:lang w:val="ru-RU"/>
        </w:rPr>
        <w:t>кривичном</w:t>
      </w:r>
      <w:r w:rsidR="00722EDD">
        <w:rPr>
          <w:color w:val="000000"/>
          <w:lang w:val="ru-RU"/>
        </w:rPr>
        <w:t xml:space="preserve"> </w:t>
      </w:r>
      <w:r w:rsidRPr="008171BB">
        <w:rPr>
          <w:color w:val="000000"/>
          <w:lang w:val="ru-RU"/>
        </w:rPr>
        <w:t>и</w:t>
      </w:r>
      <w:r w:rsidR="00722EDD">
        <w:rPr>
          <w:color w:val="000000"/>
          <w:lang w:val="ru-RU"/>
        </w:rPr>
        <w:t xml:space="preserve"> </w:t>
      </w:r>
      <w:r w:rsidRPr="008171BB">
        <w:rPr>
          <w:color w:val="000000"/>
          <w:lang w:val="ru-RU"/>
        </w:rPr>
        <w:t>материјалном</w:t>
      </w:r>
      <w:r w:rsidR="00722EDD">
        <w:rPr>
          <w:color w:val="000000"/>
          <w:lang w:val="ru-RU"/>
        </w:rPr>
        <w:t xml:space="preserve"> </w:t>
      </w:r>
      <w:r w:rsidRPr="008171BB">
        <w:rPr>
          <w:color w:val="000000"/>
          <w:lang w:val="ru-RU"/>
        </w:rPr>
        <w:t>одговорношћу</w:t>
      </w:r>
      <w:r w:rsidR="00722EDD">
        <w:rPr>
          <w:color w:val="000000"/>
          <w:lang w:val="ru-RU"/>
        </w:rPr>
        <w:t xml:space="preserve"> </w:t>
      </w:r>
      <w:r w:rsidRPr="008171BB">
        <w:rPr>
          <w:color w:val="000000"/>
          <w:lang w:val="ru-RU"/>
        </w:rPr>
        <w:t>да</w:t>
      </w:r>
      <w:r w:rsidR="00722EDD">
        <w:rPr>
          <w:color w:val="000000"/>
          <w:lang w:val="ru-RU"/>
        </w:rPr>
        <w:t xml:space="preserve"> </w:t>
      </w:r>
      <w:r w:rsidRPr="008171BB">
        <w:rPr>
          <w:color w:val="000000"/>
          <w:lang w:val="ru-RU"/>
        </w:rPr>
        <w:t>је</w:t>
      </w:r>
      <w:r w:rsidR="00722EDD">
        <w:rPr>
          <w:color w:val="000000"/>
          <w:lang w:val="ru-RU"/>
        </w:rPr>
        <w:t xml:space="preserve"> </w:t>
      </w:r>
      <w:r w:rsidRPr="008171BB">
        <w:rPr>
          <w:color w:val="000000"/>
          <w:lang w:val="ru-RU"/>
        </w:rPr>
        <w:t>поштовао</w:t>
      </w:r>
      <w:r w:rsidR="00722EDD">
        <w:rPr>
          <w:color w:val="000000"/>
          <w:lang w:val="ru-RU"/>
        </w:rPr>
        <w:t xml:space="preserve"> </w:t>
      </w:r>
      <w:r w:rsidRPr="008171BB">
        <w:rPr>
          <w:color w:val="000000"/>
          <w:lang w:val="ru-RU"/>
        </w:rPr>
        <w:t>све</w:t>
      </w:r>
      <w:r w:rsidR="00722EDD">
        <w:rPr>
          <w:color w:val="000000"/>
          <w:lang w:val="ru-RU"/>
        </w:rPr>
        <w:t xml:space="preserve"> </w:t>
      </w:r>
      <w:r w:rsidRPr="008171BB">
        <w:rPr>
          <w:color w:val="000000"/>
          <w:lang w:val="ru-RU"/>
        </w:rPr>
        <w:t>обавезе</w:t>
      </w:r>
      <w:r w:rsidR="00722EDD">
        <w:rPr>
          <w:color w:val="000000"/>
          <w:lang w:val="ru-RU"/>
        </w:rPr>
        <w:t xml:space="preserve"> </w:t>
      </w:r>
      <w:r w:rsidRPr="008171BB">
        <w:rPr>
          <w:color w:val="000000"/>
          <w:lang w:val="ru-RU"/>
        </w:rPr>
        <w:t>које</w:t>
      </w:r>
      <w:r w:rsidR="00722EDD">
        <w:rPr>
          <w:color w:val="000000"/>
          <w:lang w:val="ru-RU"/>
        </w:rPr>
        <w:t xml:space="preserve"> </w:t>
      </w:r>
      <w:r w:rsidRPr="008171BB">
        <w:rPr>
          <w:color w:val="000000"/>
          <w:lang w:val="ru-RU"/>
        </w:rPr>
        <w:t>произилазе</w:t>
      </w:r>
      <w:r w:rsidR="00722EDD">
        <w:rPr>
          <w:color w:val="000000"/>
          <w:lang w:val="ru-RU"/>
        </w:rPr>
        <w:t xml:space="preserve"> </w:t>
      </w:r>
      <w:r w:rsidRPr="008171BB">
        <w:rPr>
          <w:color w:val="000000"/>
          <w:lang w:val="ru-RU"/>
        </w:rPr>
        <w:t>из</w:t>
      </w:r>
      <w:r w:rsidR="00722EDD">
        <w:rPr>
          <w:color w:val="000000"/>
          <w:lang w:val="ru-RU"/>
        </w:rPr>
        <w:t xml:space="preserve"> </w:t>
      </w:r>
      <w:r w:rsidRPr="008171BB">
        <w:rPr>
          <w:color w:val="000000"/>
          <w:lang w:val="ru-RU"/>
        </w:rPr>
        <w:t>важећих</w:t>
      </w:r>
      <w:r w:rsidR="00722EDD">
        <w:rPr>
          <w:color w:val="000000"/>
          <w:lang w:val="ru-RU"/>
        </w:rPr>
        <w:t xml:space="preserve"> </w:t>
      </w:r>
      <w:r w:rsidRPr="008171BB">
        <w:rPr>
          <w:color w:val="000000"/>
          <w:lang w:val="ru-RU"/>
        </w:rPr>
        <w:t>прописа</w:t>
      </w:r>
      <w:r w:rsidR="00722EDD">
        <w:rPr>
          <w:color w:val="000000"/>
          <w:lang w:val="ru-RU"/>
        </w:rPr>
        <w:t xml:space="preserve"> </w:t>
      </w:r>
      <w:r w:rsidRPr="008171BB">
        <w:rPr>
          <w:color w:val="000000"/>
          <w:lang w:val="ru-RU"/>
        </w:rPr>
        <w:t>о</w:t>
      </w:r>
      <w:r w:rsidR="00722EDD">
        <w:rPr>
          <w:color w:val="000000"/>
          <w:lang w:val="ru-RU"/>
        </w:rPr>
        <w:t xml:space="preserve"> </w:t>
      </w:r>
      <w:r w:rsidRPr="008171BB">
        <w:rPr>
          <w:color w:val="000000"/>
          <w:lang w:val="ru-RU"/>
        </w:rPr>
        <w:t>заштити</w:t>
      </w:r>
      <w:r w:rsidR="00722EDD">
        <w:rPr>
          <w:color w:val="000000"/>
          <w:lang w:val="ru-RU"/>
        </w:rPr>
        <w:t xml:space="preserve"> </w:t>
      </w:r>
      <w:r w:rsidRPr="008171BB">
        <w:rPr>
          <w:color w:val="000000"/>
          <w:lang w:val="ru-RU"/>
        </w:rPr>
        <w:t>на</w:t>
      </w:r>
      <w:r w:rsidR="00722EDD">
        <w:rPr>
          <w:color w:val="000000"/>
          <w:lang w:val="ru-RU"/>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00722EDD">
        <w:rPr>
          <w:color w:val="000000"/>
          <w:lang w:val="ru-RU"/>
        </w:rPr>
        <w:t xml:space="preserve"> </w:t>
      </w:r>
      <w:r w:rsidRPr="008171BB">
        <w:rPr>
          <w:color w:val="000000"/>
          <w:lang w:val="ru-RU"/>
        </w:rPr>
        <w:t>и</w:t>
      </w:r>
      <w:r w:rsidR="00722EDD">
        <w:rPr>
          <w:color w:val="000000"/>
          <w:lang w:val="ru-RU"/>
        </w:rPr>
        <w:t xml:space="preserve"> </w:t>
      </w:r>
      <w:r w:rsidRPr="008171BB">
        <w:rPr>
          <w:color w:val="000000"/>
          <w:lang w:val="ru-RU"/>
        </w:rPr>
        <w:t>условима</w:t>
      </w:r>
      <w:r w:rsidR="00722EDD">
        <w:rPr>
          <w:color w:val="000000"/>
          <w:lang w:val="ru-RU"/>
        </w:rPr>
        <w:t xml:space="preserve"> </w:t>
      </w:r>
      <w:r w:rsidRPr="008171BB">
        <w:rPr>
          <w:color w:val="000000"/>
          <w:lang w:val="ru-RU"/>
        </w:rPr>
        <w:t>рада</w:t>
      </w:r>
      <w:r w:rsidRPr="008171BB">
        <w:rPr>
          <w:color w:val="000000"/>
        </w:rPr>
        <w:t xml:space="preserve">, </w:t>
      </w:r>
      <w:r w:rsidRPr="008171BB">
        <w:rPr>
          <w:color w:val="000000"/>
          <w:lang w:val="ru-RU"/>
        </w:rPr>
        <w:t>заштити</w:t>
      </w:r>
      <w:r w:rsidR="00722EDD">
        <w:rPr>
          <w:color w:val="000000"/>
          <w:lang w:val="ru-RU"/>
        </w:rPr>
        <w:t xml:space="preserve"> </w:t>
      </w:r>
      <w:r w:rsidRPr="008171BB">
        <w:rPr>
          <w:color w:val="000000"/>
          <w:lang w:val="ru-RU"/>
        </w:rPr>
        <w:t>животне</w:t>
      </w:r>
      <w:r w:rsidR="00722EDD">
        <w:rPr>
          <w:color w:val="000000"/>
          <w:lang w:val="ru-RU"/>
        </w:rPr>
        <w:t xml:space="preserve"> </w:t>
      </w:r>
      <w:r w:rsidRPr="008171BB">
        <w:rPr>
          <w:color w:val="000000"/>
          <w:lang w:val="ru-RU"/>
        </w:rPr>
        <w:t>средине</w:t>
      </w:r>
      <w:r w:rsidRPr="008171BB">
        <w:rPr>
          <w:color w:val="000000"/>
        </w:rPr>
        <w:t xml:space="preserve">, </w:t>
      </w:r>
      <w:r w:rsidRPr="008171BB">
        <w:rPr>
          <w:color w:val="000000"/>
          <w:lang w:val="ru-RU"/>
        </w:rPr>
        <w:lastRenderedPageBreak/>
        <w:t>као</w:t>
      </w:r>
      <w:r w:rsidR="00722EDD">
        <w:rPr>
          <w:color w:val="000000"/>
          <w:lang w:val="ru-RU"/>
        </w:rPr>
        <w:t xml:space="preserve"> </w:t>
      </w:r>
      <w:r w:rsidRPr="008171BB">
        <w:rPr>
          <w:color w:val="000000"/>
          <w:lang w:val="ru-RU"/>
        </w:rPr>
        <w:t>и</w:t>
      </w:r>
      <w:r w:rsidR="00722EDD">
        <w:rPr>
          <w:color w:val="000000"/>
          <w:lang w:val="ru-RU"/>
        </w:rPr>
        <w:t xml:space="preserve"> </w:t>
      </w:r>
      <w:r w:rsidRPr="008171BB">
        <w:rPr>
          <w:color w:val="000000"/>
          <w:lang w:val="ru-RU"/>
        </w:rPr>
        <w:t>да</w:t>
      </w:r>
      <w:r w:rsidR="00722EDD">
        <w:rPr>
          <w:color w:val="000000"/>
          <w:lang w:val="ru-RU"/>
        </w:rPr>
        <w:t xml:space="preserve"> </w:t>
      </w:r>
      <w:r w:rsidRPr="008171BB">
        <w:rPr>
          <w:color w:val="000000"/>
          <w:lang w:val="ru-RU"/>
        </w:rPr>
        <w:t>нема</w:t>
      </w:r>
      <w:r w:rsidR="00722EDD">
        <w:rPr>
          <w:color w:val="000000"/>
          <w:lang w:val="ru-RU"/>
        </w:rPr>
        <w:t xml:space="preserve"> </w:t>
      </w:r>
      <w:r w:rsidRPr="008171BB">
        <w:rPr>
          <w:color w:val="000000"/>
          <w:lang w:val="ru-RU"/>
        </w:rPr>
        <w:t>забрану</w:t>
      </w:r>
      <w:r w:rsidR="00722EDD">
        <w:rPr>
          <w:color w:val="000000"/>
          <w:lang w:val="ru-RU"/>
        </w:rPr>
        <w:t xml:space="preserve"> </w:t>
      </w:r>
      <w:r w:rsidRPr="008171BB">
        <w:rPr>
          <w:color w:val="000000"/>
          <w:lang w:val="ru-RU"/>
        </w:rPr>
        <w:t>обављања</w:t>
      </w:r>
      <w:r w:rsidR="00722EDD">
        <w:rPr>
          <w:color w:val="000000"/>
          <w:lang w:val="ru-RU"/>
        </w:rPr>
        <w:t xml:space="preserve"> </w:t>
      </w:r>
      <w:r w:rsidRPr="008171BB">
        <w:rPr>
          <w:color w:val="000000"/>
          <w:lang w:val="ru-RU"/>
        </w:rPr>
        <w:t>делатности</w:t>
      </w:r>
      <w:r w:rsidR="00722EDD">
        <w:rPr>
          <w:color w:val="000000"/>
          <w:lang w:val="ru-RU"/>
        </w:rPr>
        <w:t xml:space="preserve"> </w:t>
      </w:r>
      <w:r w:rsidRPr="008171BB">
        <w:rPr>
          <w:color w:val="000000"/>
          <w:lang w:val="ru-RU"/>
        </w:rPr>
        <w:t>која</w:t>
      </w:r>
      <w:r w:rsidR="00722EDD">
        <w:rPr>
          <w:color w:val="000000"/>
          <w:lang w:val="ru-RU"/>
        </w:rPr>
        <w:t xml:space="preserve"> </w:t>
      </w:r>
      <w:r w:rsidRPr="008171BB">
        <w:rPr>
          <w:color w:val="000000"/>
          <w:lang w:val="ru-RU"/>
        </w:rPr>
        <w:t>је</w:t>
      </w:r>
      <w:r w:rsidR="00722EDD">
        <w:rPr>
          <w:color w:val="000000"/>
          <w:lang w:val="ru-RU"/>
        </w:rPr>
        <w:t xml:space="preserve"> </w:t>
      </w:r>
      <w:r w:rsidRPr="008171BB">
        <w:rPr>
          <w:color w:val="000000"/>
          <w:lang w:val="ru-RU"/>
        </w:rPr>
        <w:t>на</w:t>
      </w:r>
      <w:r w:rsidR="00722EDD">
        <w:rPr>
          <w:color w:val="000000"/>
          <w:lang w:val="ru-RU"/>
        </w:rPr>
        <w:t xml:space="preserve"> </w:t>
      </w:r>
      <w:r w:rsidRPr="008171BB">
        <w:rPr>
          <w:color w:val="000000"/>
          <w:lang w:val="ru-RU"/>
        </w:rPr>
        <w:t>снази</w:t>
      </w:r>
      <w:r w:rsidR="00722EDD">
        <w:rPr>
          <w:color w:val="000000"/>
          <w:lang w:val="ru-RU"/>
        </w:rPr>
        <w:t xml:space="preserve"> </w:t>
      </w:r>
      <w:r w:rsidRPr="008171BB">
        <w:rPr>
          <w:color w:val="000000"/>
          <w:lang w:val="ru-RU"/>
        </w:rPr>
        <w:t>у</w:t>
      </w:r>
      <w:r w:rsidR="00722EDD">
        <w:rPr>
          <w:color w:val="000000"/>
          <w:lang w:val="ru-RU"/>
        </w:rPr>
        <w:t xml:space="preserve"> </w:t>
      </w:r>
      <w:r w:rsidRPr="008171BB">
        <w:rPr>
          <w:color w:val="000000"/>
          <w:lang w:val="ru-RU"/>
        </w:rPr>
        <w:t>време</w:t>
      </w:r>
      <w:r w:rsidR="00722EDD">
        <w:rPr>
          <w:color w:val="000000"/>
          <w:lang w:val="ru-RU"/>
        </w:rPr>
        <w:t xml:space="preserve"> </w:t>
      </w:r>
      <w:r w:rsidRPr="008171BB">
        <w:rPr>
          <w:color w:val="000000"/>
          <w:lang w:val="ru-RU"/>
        </w:rPr>
        <w:t>подношења</w:t>
      </w:r>
      <w:r w:rsidR="00722EDD">
        <w:rPr>
          <w:color w:val="000000"/>
          <w:lang w:val="ru-RU"/>
        </w:rPr>
        <w:t xml:space="preserve"> </w:t>
      </w:r>
      <w:r w:rsidRPr="008171BB">
        <w:rPr>
          <w:color w:val="000000"/>
          <w:lang w:val="ru-RU"/>
        </w:rPr>
        <w:t>понуде</w:t>
      </w:r>
      <w:r w:rsidRPr="008171BB">
        <w:rPr>
          <w:color w:val="000000"/>
        </w:rPr>
        <w:t>.  (</w:t>
      </w:r>
      <w:r w:rsidRPr="008171BB">
        <w:rPr>
          <w:color w:val="000000"/>
          <w:lang w:val="ru-RU"/>
        </w:rPr>
        <w:t>Образац</w:t>
      </w:r>
      <w:r w:rsidR="00722EDD">
        <w:rPr>
          <w:color w:val="000000"/>
          <w:lang w:val="ru-RU"/>
        </w:rPr>
        <w:t xml:space="preserve"> </w:t>
      </w:r>
      <w:r w:rsidRPr="008171BB">
        <w:rPr>
          <w:color w:val="000000"/>
          <w:lang w:val="ru-RU"/>
        </w:rPr>
        <w:t>изјаве</w:t>
      </w:r>
      <w:r w:rsidRPr="008171BB">
        <w:rPr>
          <w:color w:val="000000"/>
        </w:rPr>
        <w:t xml:space="preserve">, </w:t>
      </w:r>
      <w:r w:rsidRPr="008171BB">
        <w:rPr>
          <w:color w:val="000000"/>
          <w:lang w:val="ru-RU"/>
        </w:rPr>
        <w:t>дат</w:t>
      </w:r>
      <w:r w:rsidR="00722EDD">
        <w:rPr>
          <w:color w:val="000000"/>
          <w:lang w:val="ru-RU"/>
        </w:rPr>
        <w:t xml:space="preserve"> </w:t>
      </w:r>
      <w:r w:rsidRPr="008171BB">
        <w:rPr>
          <w:color w:val="000000"/>
          <w:lang w:val="ru-RU"/>
        </w:rPr>
        <w:t>је</w:t>
      </w:r>
      <w:r w:rsidR="00722EDD">
        <w:rPr>
          <w:color w:val="000000"/>
          <w:lang w:val="ru-RU"/>
        </w:rPr>
        <w:t xml:space="preserve"> </w:t>
      </w:r>
      <w:r w:rsidRPr="008171BB">
        <w:rPr>
          <w:color w:val="000000"/>
          <w:lang w:val="ru-RU"/>
        </w:rPr>
        <w:t>у</w:t>
      </w:r>
      <w:r w:rsidR="00722EDD">
        <w:rPr>
          <w:color w:val="000000"/>
          <w:lang w:val="ru-RU"/>
        </w:rPr>
        <w:t xml:space="preserve"> </w:t>
      </w:r>
      <w:r w:rsidRPr="008171BB">
        <w:rPr>
          <w:color w:val="000000"/>
          <w:lang w:val="ru-RU"/>
        </w:rPr>
        <w:t>поглављу</w:t>
      </w:r>
      <w:r>
        <w:rPr>
          <w:color w:val="000000"/>
        </w:rPr>
        <w:t xml:space="preserve"> XII </w:t>
      </w:r>
      <w:r w:rsidRPr="008171BB">
        <w:rPr>
          <w:color w:val="000000"/>
          <w:lang w:val="ru-RU"/>
        </w:rPr>
        <w:t>конкурсне</w:t>
      </w:r>
      <w:r w:rsidR="00722EDD">
        <w:rPr>
          <w:color w:val="000000"/>
          <w:lang w:val="ru-RU"/>
        </w:rPr>
        <w:t xml:space="preserve"> </w:t>
      </w:r>
      <w:r w:rsidRPr="008171BB">
        <w:rPr>
          <w:color w:val="000000"/>
          <w:lang w:val="ru-RU"/>
        </w:rPr>
        <w:t>документације</w:t>
      </w:r>
      <w:r w:rsidRPr="008171BB">
        <w:rPr>
          <w:color w:val="000000"/>
        </w:rPr>
        <w:t xml:space="preserve">).  </w:t>
      </w:r>
    </w:p>
    <w:p w:rsidR="0033608B" w:rsidRPr="0033608B" w:rsidRDefault="0033608B" w:rsidP="00247FCE">
      <w:pPr>
        <w:autoSpaceDE w:val="0"/>
        <w:autoSpaceDN w:val="0"/>
        <w:adjustRightInd w:val="0"/>
        <w:jc w:val="both"/>
        <w:rPr>
          <w:color w:val="000000"/>
        </w:rPr>
      </w:pPr>
    </w:p>
    <w:p w:rsidR="00247FCE" w:rsidRPr="008171BB" w:rsidRDefault="00247FCE" w:rsidP="00247FCE">
      <w:pPr>
        <w:autoSpaceDE w:val="0"/>
        <w:autoSpaceDN w:val="0"/>
        <w:adjustRightInd w:val="0"/>
        <w:jc w:val="both"/>
        <w:rPr>
          <w:color w:val="000000"/>
        </w:rPr>
      </w:pPr>
      <w:r w:rsidRPr="008171BB">
        <w:rPr>
          <w:b/>
          <w:bCs/>
          <w:color w:val="000000"/>
          <w:u w:val="single"/>
          <w:lang w:val="ru-RU"/>
        </w:rPr>
        <w:t>Коришћење</w:t>
      </w:r>
      <w:r w:rsidR="00722EDD">
        <w:rPr>
          <w:b/>
          <w:bCs/>
          <w:color w:val="000000"/>
          <w:u w:val="single"/>
          <w:lang w:val="ru-RU"/>
        </w:rPr>
        <w:t xml:space="preserve"> </w:t>
      </w:r>
      <w:r w:rsidRPr="008171BB">
        <w:rPr>
          <w:b/>
          <w:bCs/>
          <w:color w:val="000000"/>
          <w:u w:val="single"/>
          <w:lang w:val="ru-RU"/>
        </w:rPr>
        <w:t>патената</w:t>
      </w:r>
      <w:r w:rsidR="00722EDD">
        <w:rPr>
          <w:b/>
          <w:bCs/>
          <w:color w:val="000000"/>
          <w:u w:val="single"/>
          <w:lang w:val="ru-RU"/>
        </w:rPr>
        <w:t xml:space="preserve"> </w:t>
      </w:r>
      <w:r w:rsidRPr="008171BB">
        <w:rPr>
          <w:b/>
          <w:bCs/>
          <w:color w:val="000000"/>
          <w:u w:val="single"/>
          <w:lang w:val="ru-RU"/>
        </w:rPr>
        <w:t>и</w:t>
      </w:r>
      <w:r w:rsidR="00722EDD">
        <w:rPr>
          <w:b/>
          <w:bCs/>
          <w:color w:val="000000"/>
          <w:u w:val="single"/>
          <w:lang w:val="ru-RU"/>
        </w:rPr>
        <w:t xml:space="preserve"> </w:t>
      </w:r>
      <w:r w:rsidRPr="008171BB">
        <w:rPr>
          <w:b/>
          <w:bCs/>
          <w:color w:val="000000"/>
          <w:u w:val="single"/>
          <w:lang w:val="ru-RU"/>
        </w:rPr>
        <w:t>одговорност</w:t>
      </w:r>
      <w:r w:rsidR="00722EDD">
        <w:rPr>
          <w:b/>
          <w:bCs/>
          <w:color w:val="000000"/>
          <w:u w:val="single"/>
          <w:lang w:val="ru-RU"/>
        </w:rPr>
        <w:t xml:space="preserve"> </w:t>
      </w:r>
      <w:r w:rsidRPr="008171BB">
        <w:rPr>
          <w:b/>
          <w:bCs/>
          <w:color w:val="000000"/>
          <w:u w:val="single"/>
          <w:lang w:val="ru-RU"/>
        </w:rPr>
        <w:t>за</w:t>
      </w:r>
      <w:r w:rsidR="00722EDD">
        <w:rPr>
          <w:b/>
          <w:bCs/>
          <w:color w:val="000000"/>
          <w:u w:val="single"/>
          <w:lang w:val="ru-RU"/>
        </w:rPr>
        <w:t xml:space="preserve"> </w:t>
      </w:r>
      <w:r w:rsidRPr="008171BB">
        <w:rPr>
          <w:b/>
          <w:bCs/>
          <w:color w:val="000000"/>
          <w:u w:val="single"/>
          <w:lang w:val="ru-RU"/>
        </w:rPr>
        <w:t>повреду</w:t>
      </w:r>
      <w:r w:rsidR="00722EDD">
        <w:rPr>
          <w:b/>
          <w:bCs/>
          <w:color w:val="000000"/>
          <w:u w:val="single"/>
          <w:lang w:val="ru-RU"/>
        </w:rPr>
        <w:t xml:space="preserve"> </w:t>
      </w:r>
      <w:r w:rsidRPr="008171BB">
        <w:rPr>
          <w:b/>
          <w:bCs/>
          <w:color w:val="000000"/>
          <w:u w:val="single"/>
          <w:lang w:val="ru-RU"/>
        </w:rPr>
        <w:t>заштићених</w:t>
      </w:r>
      <w:r w:rsidR="00722EDD">
        <w:rPr>
          <w:b/>
          <w:bCs/>
          <w:color w:val="000000"/>
          <w:u w:val="single"/>
          <w:lang w:val="ru-RU"/>
        </w:rPr>
        <w:t xml:space="preserve"> </w:t>
      </w:r>
      <w:r w:rsidRPr="008171BB">
        <w:rPr>
          <w:b/>
          <w:bCs/>
          <w:color w:val="000000"/>
          <w:u w:val="single"/>
          <w:lang w:val="ru-RU"/>
        </w:rPr>
        <w:t>права</w:t>
      </w:r>
      <w:r w:rsidR="00722EDD">
        <w:rPr>
          <w:b/>
          <w:bCs/>
          <w:color w:val="000000"/>
          <w:u w:val="single"/>
          <w:lang w:val="ru-RU"/>
        </w:rPr>
        <w:t xml:space="preserve"> </w:t>
      </w:r>
      <w:r w:rsidRPr="008171BB">
        <w:rPr>
          <w:b/>
          <w:bCs/>
          <w:color w:val="000000"/>
          <w:u w:val="single"/>
          <w:lang w:val="ru-RU"/>
        </w:rPr>
        <w:t>интелектуалне</w:t>
      </w:r>
      <w:r w:rsidR="00722EDD">
        <w:rPr>
          <w:b/>
          <w:bCs/>
          <w:color w:val="000000"/>
          <w:u w:val="single"/>
          <w:lang w:val="ru-RU"/>
        </w:rPr>
        <w:t xml:space="preserve"> </w:t>
      </w:r>
      <w:r w:rsidRPr="008171BB">
        <w:rPr>
          <w:b/>
          <w:bCs/>
          <w:color w:val="000000"/>
          <w:u w:val="single"/>
          <w:lang w:val="ru-RU"/>
        </w:rPr>
        <w:t>својине</w:t>
      </w:r>
      <w:r w:rsidR="00722EDD">
        <w:rPr>
          <w:b/>
          <w:bCs/>
          <w:color w:val="000000"/>
          <w:u w:val="single"/>
          <w:lang w:val="ru-RU"/>
        </w:rPr>
        <w:t xml:space="preserve"> </w:t>
      </w:r>
      <w:r w:rsidRPr="008171BB">
        <w:rPr>
          <w:b/>
          <w:bCs/>
          <w:color w:val="000000"/>
          <w:u w:val="single"/>
          <w:lang w:val="ru-RU"/>
        </w:rPr>
        <w:t>трећих</w:t>
      </w:r>
      <w:r w:rsidR="00722EDD">
        <w:rPr>
          <w:b/>
          <w:bCs/>
          <w:color w:val="000000"/>
          <w:u w:val="single"/>
          <w:lang w:val="ru-RU"/>
        </w:rPr>
        <w:t xml:space="preserve"> </w:t>
      </w:r>
      <w:r w:rsidRPr="008171BB">
        <w:rPr>
          <w:b/>
          <w:bCs/>
          <w:color w:val="000000"/>
          <w:u w:val="single"/>
          <w:lang w:val="ru-RU"/>
        </w:rPr>
        <w:t>лица</w:t>
      </w:r>
      <w:r w:rsidRPr="008171BB">
        <w:rPr>
          <w:b/>
          <w:bCs/>
          <w:color w:val="000000"/>
          <w:u w:val="single"/>
        </w:rPr>
        <w:t>:</w:t>
      </w:r>
    </w:p>
    <w:p w:rsidR="00247FCE" w:rsidRPr="008171BB" w:rsidRDefault="00247FCE" w:rsidP="00247FCE">
      <w:pPr>
        <w:autoSpaceDE w:val="0"/>
        <w:autoSpaceDN w:val="0"/>
        <w:adjustRightInd w:val="0"/>
        <w:jc w:val="both"/>
        <w:rPr>
          <w:color w:val="000000"/>
        </w:rPr>
      </w:pPr>
      <w:r w:rsidRPr="008171BB">
        <w:rPr>
          <w:color w:val="000000"/>
          <w:lang w:val="ru-RU"/>
        </w:rPr>
        <w:t>Накнаду</w:t>
      </w:r>
      <w:r w:rsidR="00722EDD">
        <w:rPr>
          <w:color w:val="000000"/>
          <w:lang w:val="ru-RU"/>
        </w:rPr>
        <w:t xml:space="preserve"> </w:t>
      </w:r>
      <w:r w:rsidRPr="008171BB">
        <w:rPr>
          <w:color w:val="000000"/>
          <w:lang w:val="ru-RU"/>
        </w:rPr>
        <w:t>за</w:t>
      </w:r>
      <w:r w:rsidR="00722EDD">
        <w:rPr>
          <w:color w:val="000000"/>
          <w:lang w:val="ru-RU"/>
        </w:rPr>
        <w:t xml:space="preserve"> </w:t>
      </w:r>
      <w:r w:rsidRPr="008171BB">
        <w:rPr>
          <w:color w:val="000000"/>
          <w:lang w:val="ru-RU"/>
        </w:rPr>
        <w:t>коришћење</w:t>
      </w:r>
      <w:r w:rsidR="00722EDD">
        <w:rPr>
          <w:color w:val="000000"/>
          <w:lang w:val="ru-RU"/>
        </w:rPr>
        <w:t xml:space="preserve"> </w:t>
      </w:r>
      <w:r w:rsidRPr="008171BB">
        <w:rPr>
          <w:color w:val="000000"/>
          <w:lang w:val="ru-RU"/>
        </w:rPr>
        <w:t>патената</w:t>
      </w:r>
      <w:r w:rsidRPr="008171BB">
        <w:rPr>
          <w:color w:val="000000"/>
        </w:rPr>
        <w:t xml:space="preserve">, </w:t>
      </w:r>
      <w:r w:rsidRPr="008171BB">
        <w:rPr>
          <w:color w:val="000000"/>
          <w:lang w:val="ru-RU"/>
        </w:rPr>
        <w:t>као</w:t>
      </w:r>
      <w:r w:rsidR="00722EDD">
        <w:rPr>
          <w:color w:val="000000"/>
          <w:lang w:val="ru-RU"/>
        </w:rPr>
        <w:t xml:space="preserve"> </w:t>
      </w:r>
      <w:r w:rsidRPr="008171BB">
        <w:rPr>
          <w:color w:val="000000"/>
          <w:lang w:val="ru-RU"/>
        </w:rPr>
        <w:t>и</w:t>
      </w:r>
      <w:r w:rsidR="00722EDD">
        <w:rPr>
          <w:color w:val="000000"/>
          <w:lang w:val="ru-RU"/>
        </w:rPr>
        <w:t xml:space="preserve"> </w:t>
      </w:r>
      <w:r w:rsidRPr="008171BB">
        <w:rPr>
          <w:color w:val="000000"/>
          <w:lang w:val="ru-RU"/>
        </w:rPr>
        <w:t>одговорност</w:t>
      </w:r>
      <w:r w:rsidR="00722EDD">
        <w:rPr>
          <w:color w:val="000000"/>
          <w:lang w:val="ru-RU"/>
        </w:rPr>
        <w:t xml:space="preserve"> </w:t>
      </w:r>
      <w:r w:rsidRPr="008171BB">
        <w:rPr>
          <w:color w:val="000000"/>
          <w:lang w:val="ru-RU"/>
        </w:rPr>
        <w:t>за</w:t>
      </w:r>
      <w:r w:rsidR="00722EDD">
        <w:rPr>
          <w:color w:val="000000"/>
          <w:lang w:val="ru-RU"/>
        </w:rPr>
        <w:t xml:space="preserve"> </w:t>
      </w:r>
      <w:r w:rsidRPr="008171BB">
        <w:rPr>
          <w:color w:val="000000"/>
          <w:lang w:val="ru-RU"/>
        </w:rPr>
        <w:t>повреду</w:t>
      </w:r>
      <w:r w:rsidR="00722EDD">
        <w:rPr>
          <w:color w:val="000000"/>
          <w:lang w:val="ru-RU"/>
        </w:rPr>
        <w:t xml:space="preserve"> </w:t>
      </w:r>
      <w:r w:rsidRPr="008171BB">
        <w:rPr>
          <w:color w:val="000000"/>
          <w:lang w:val="ru-RU"/>
        </w:rPr>
        <w:t>заштићених</w:t>
      </w:r>
      <w:r w:rsidR="00722EDD">
        <w:rPr>
          <w:color w:val="000000"/>
          <w:lang w:val="ru-RU"/>
        </w:rPr>
        <w:t xml:space="preserve"> </w:t>
      </w:r>
      <w:r w:rsidRPr="008171BB">
        <w:rPr>
          <w:color w:val="000000"/>
          <w:lang w:val="ru-RU"/>
        </w:rPr>
        <w:t>права</w:t>
      </w:r>
      <w:r w:rsidR="00722EDD">
        <w:rPr>
          <w:color w:val="000000"/>
          <w:lang w:val="ru-RU"/>
        </w:rPr>
        <w:t xml:space="preserve"> </w:t>
      </w:r>
      <w:r w:rsidRPr="008171BB">
        <w:rPr>
          <w:color w:val="000000"/>
          <w:lang w:val="ru-RU"/>
        </w:rPr>
        <w:t>интелектуалне</w:t>
      </w:r>
      <w:r w:rsidR="00722EDD">
        <w:rPr>
          <w:color w:val="000000"/>
          <w:lang w:val="ru-RU"/>
        </w:rPr>
        <w:t xml:space="preserve"> </w:t>
      </w:r>
      <w:r w:rsidRPr="008171BB">
        <w:rPr>
          <w:color w:val="000000"/>
          <w:lang w:val="ru-RU"/>
        </w:rPr>
        <w:t>својине</w:t>
      </w:r>
      <w:r w:rsidR="00722EDD">
        <w:rPr>
          <w:color w:val="000000"/>
          <w:lang w:val="ru-RU"/>
        </w:rPr>
        <w:t xml:space="preserve"> </w:t>
      </w:r>
      <w:r w:rsidRPr="008171BB">
        <w:rPr>
          <w:color w:val="000000"/>
          <w:lang w:val="ru-RU"/>
        </w:rPr>
        <w:t>трећих</w:t>
      </w:r>
      <w:r w:rsidR="00722EDD">
        <w:rPr>
          <w:color w:val="000000"/>
          <w:lang w:val="ru-RU"/>
        </w:rPr>
        <w:t xml:space="preserve"> </w:t>
      </w:r>
      <w:r w:rsidRPr="008171BB">
        <w:rPr>
          <w:color w:val="000000"/>
          <w:lang w:val="ru-RU"/>
        </w:rPr>
        <w:t>лица</w:t>
      </w:r>
      <w:r w:rsidR="00722EDD">
        <w:rPr>
          <w:color w:val="000000"/>
          <w:lang w:val="ru-RU"/>
        </w:rPr>
        <w:t xml:space="preserve"> </w:t>
      </w:r>
      <w:r w:rsidRPr="008171BB">
        <w:rPr>
          <w:color w:val="000000"/>
          <w:lang w:val="ru-RU"/>
        </w:rPr>
        <w:t>сноси</w:t>
      </w:r>
      <w:r w:rsidR="00722EDD">
        <w:rPr>
          <w:color w:val="000000"/>
          <w:lang w:val="ru-RU"/>
        </w:rPr>
        <w:t xml:space="preserve"> </w:t>
      </w:r>
      <w:r w:rsidRPr="008171BB">
        <w:rPr>
          <w:color w:val="000000"/>
          <w:lang w:val="ru-RU"/>
        </w:rPr>
        <w:t>понуђач</w:t>
      </w:r>
      <w:r w:rsidRPr="008171BB">
        <w:rPr>
          <w:color w:val="000000"/>
        </w:rPr>
        <w:t xml:space="preserve">.  </w:t>
      </w:r>
    </w:p>
    <w:p w:rsidR="00424CF0" w:rsidRDefault="002C388A" w:rsidP="00247FCE">
      <w:pPr>
        <w:autoSpaceDE w:val="0"/>
        <w:autoSpaceDN w:val="0"/>
        <w:adjustRightInd w:val="0"/>
        <w:jc w:val="both"/>
        <w:rPr>
          <w:b/>
          <w:bCs/>
          <w:color w:val="000000"/>
        </w:rPr>
      </w:pPr>
      <w:r w:rsidRPr="00182AF7">
        <w:rPr>
          <w:b/>
          <w:bCs/>
          <w:color w:val="000000"/>
        </w:rPr>
        <w:tab/>
      </w:r>
    </w:p>
    <w:p w:rsidR="00247FCE" w:rsidRDefault="00247FCE" w:rsidP="00247FCE">
      <w:pPr>
        <w:autoSpaceDE w:val="0"/>
        <w:autoSpaceDN w:val="0"/>
        <w:adjustRightInd w:val="0"/>
        <w:jc w:val="both"/>
        <w:rPr>
          <w:color w:val="000000"/>
        </w:rPr>
      </w:pPr>
      <w:r w:rsidRPr="008171BB">
        <w:rPr>
          <w:b/>
          <w:bCs/>
          <w:color w:val="000000"/>
          <w:u w:val="single"/>
          <w:lang w:val="ru-RU"/>
        </w:rPr>
        <w:t>Разлози</w:t>
      </w:r>
      <w:r w:rsidR="00722EDD">
        <w:rPr>
          <w:b/>
          <w:bCs/>
          <w:color w:val="000000"/>
          <w:u w:val="single"/>
          <w:lang w:val="ru-RU"/>
        </w:rPr>
        <w:t xml:space="preserve"> </w:t>
      </w:r>
      <w:r w:rsidRPr="008171BB">
        <w:rPr>
          <w:b/>
          <w:bCs/>
          <w:color w:val="000000"/>
          <w:u w:val="single"/>
          <w:lang w:val="ru-RU"/>
        </w:rPr>
        <w:t>због</w:t>
      </w:r>
      <w:r w:rsidR="00722EDD">
        <w:rPr>
          <w:b/>
          <w:bCs/>
          <w:color w:val="000000"/>
          <w:u w:val="single"/>
          <w:lang w:val="ru-RU"/>
        </w:rPr>
        <w:t xml:space="preserve"> </w:t>
      </w:r>
      <w:r w:rsidRPr="008171BB">
        <w:rPr>
          <w:b/>
          <w:bCs/>
          <w:color w:val="000000"/>
          <w:u w:val="single"/>
          <w:lang w:val="ru-RU"/>
        </w:rPr>
        <w:t>којих</w:t>
      </w:r>
      <w:r w:rsidR="00722EDD">
        <w:rPr>
          <w:b/>
          <w:bCs/>
          <w:color w:val="000000"/>
          <w:u w:val="single"/>
          <w:lang w:val="ru-RU"/>
        </w:rPr>
        <w:t xml:space="preserve"> </w:t>
      </w:r>
      <w:r w:rsidRPr="008171BB">
        <w:rPr>
          <w:b/>
          <w:bCs/>
          <w:color w:val="000000"/>
          <w:u w:val="single"/>
          <w:lang w:val="ru-RU"/>
        </w:rPr>
        <w:t>понуда</w:t>
      </w:r>
      <w:r w:rsidR="00722EDD">
        <w:rPr>
          <w:b/>
          <w:bCs/>
          <w:color w:val="000000"/>
          <w:u w:val="single"/>
          <w:lang w:val="ru-RU"/>
        </w:rPr>
        <w:t xml:space="preserve"> </w:t>
      </w:r>
      <w:r w:rsidRPr="008171BB">
        <w:rPr>
          <w:b/>
          <w:bCs/>
          <w:color w:val="000000"/>
          <w:u w:val="single"/>
          <w:lang w:val="ru-RU"/>
        </w:rPr>
        <w:t>може</w:t>
      </w:r>
      <w:r w:rsidR="00722EDD">
        <w:rPr>
          <w:b/>
          <w:bCs/>
          <w:color w:val="000000"/>
          <w:u w:val="single"/>
          <w:lang w:val="ru-RU"/>
        </w:rPr>
        <w:t xml:space="preserve"> </w:t>
      </w:r>
      <w:r w:rsidRPr="008171BB">
        <w:rPr>
          <w:b/>
          <w:bCs/>
          <w:color w:val="000000"/>
          <w:u w:val="single"/>
          <w:lang w:val="ru-RU"/>
        </w:rPr>
        <w:t>бити</w:t>
      </w:r>
      <w:r w:rsidR="00722EDD">
        <w:rPr>
          <w:b/>
          <w:bCs/>
          <w:color w:val="000000"/>
          <w:u w:val="single"/>
          <w:lang w:val="ru-RU"/>
        </w:rPr>
        <w:t xml:space="preserve"> </w:t>
      </w:r>
      <w:r w:rsidRPr="008171BB">
        <w:rPr>
          <w:b/>
          <w:bCs/>
          <w:color w:val="000000"/>
          <w:u w:val="single"/>
          <w:lang w:val="ru-RU"/>
        </w:rPr>
        <w:t>одбијена</w:t>
      </w:r>
      <w:r w:rsidRPr="008171BB">
        <w:rPr>
          <w:color w:val="000000"/>
        </w:rPr>
        <w:t xml:space="preserve">: </w:t>
      </w:r>
    </w:p>
    <w:p w:rsidR="00424CF0" w:rsidRPr="008171BB" w:rsidRDefault="00424CF0" w:rsidP="00247FCE">
      <w:pPr>
        <w:autoSpaceDE w:val="0"/>
        <w:autoSpaceDN w:val="0"/>
        <w:adjustRightInd w:val="0"/>
        <w:jc w:val="both"/>
        <w:rPr>
          <w:color w:val="000000"/>
        </w:rPr>
      </w:pPr>
    </w:p>
    <w:p w:rsidR="00247FCE" w:rsidRPr="008171BB" w:rsidRDefault="00247FCE" w:rsidP="00247FCE">
      <w:pPr>
        <w:autoSpaceDE w:val="0"/>
        <w:autoSpaceDN w:val="0"/>
        <w:adjustRightInd w:val="0"/>
        <w:jc w:val="both"/>
        <w:rPr>
          <w:color w:val="000000"/>
        </w:rPr>
      </w:pPr>
      <w:r w:rsidRPr="008171BB">
        <w:rPr>
          <w:color w:val="000000"/>
          <w:lang w:val="ru-RU"/>
        </w:rPr>
        <w:t>Наручилац</w:t>
      </w:r>
      <w:r w:rsidR="00722EDD">
        <w:rPr>
          <w:color w:val="000000"/>
          <w:lang w:val="ru-RU"/>
        </w:rPr>
        <w:t xml:space="preserve"> </w:t>
      </w:r>
      <w:r w:rsidRPr="008171BB">
        <w:rPr>
          <w:color w:val="000000"/>
          <w:lang w:val="ru-RU"/>
        </w:rPr>
        <w:t>ће</w:t>
      </w:r>
      <w:r w:rsidR="00722EDD">
        <w:rPr>
          <w:color w:val="000000"/>
          <w:lang w:val="ru-RU"/>
        </w:rPr>
        <w:t xml:space="preserve"> </w:t>
      </w:r>
      <w:r w:rsidRPr="008171BB">
        <w:rPr>
          <w:color w:val="000000"/>
          <w:lang w:val="ru-RU"/>
        </w:rPr>
        <w:t>одбити</w:t>
      </w:r>
      <w:r w:rsidR="00722EDD">
        <w:rPr>
          <w:color w:val="000000"/>
          <w:lang w:val="ru-RU"/>
        </w:rPr>
        <w:t xml:space="preserve"> </w:t>
      </w:r>
      <w:r w:rsidRPr="008171BB">
        <w:rPr>
          <w:color w:val="000000"/>
          <w:lang w:val="ru-RU"/>
        </w:rPr>
        <w:t>понуду</w:t>
      </w:r>
      <w:r w:rsidR="00722EDD">
        <w:rPr>
          <w:color w:val="000000"/>
          <w:lang w:val="ru-RU"/>
        </w:rPr>
        <w:t xml:space="preserve"> </w:t>
      </w:r>
      <w:r w:rsidRPr="008171BB">
        <w:rPr>
          <w:color w:val="000000"/>
          <w:lang w:val="ru-RU"/>
        </w:rPr>
        <w:t>ако</w:t>
      </w:r>
      <w:r w:rsidR="00722EDD">
        <w:rPr>
          <w:color w:val="000000"/>
          <w:lang w:val="ru-RU"/>
        </w:rPr>
        <w:t xml:space="preserve"> </w:t>
      </w:r>
      <w:r w:rsidRPr="008171BB">
        <w:rPr>
          <w:color w:val="000000"/>
          <w:lang w:val="ru-RU"/>
        </w:rPr>
        <w:t>је</w:t>
      </w:r>
      <w:r w:rsidR="00722EDD">
        <w:rPr>
          <w:color w:val="000000"/>
          <w:lang w:val="ru-RU"/>
        </w:rPr>
        <w:t xml:space="preserve"> </w:t>
      </w:r>
      <w:r w:rsidRPr="008171BB">
        <w:rPr>
          <w:color w:val="000000"/>
          <w:lang w:val="ru-RU"/>
        </w:rPr>
        <w:t>неблаговремена</w:t>
      </w:r>
      <w:r w:rsidRPr="008171BB">
        <w:rPr>
          <w:color w:val="000000"/>
        </w:rPr>
        <w:t xml:space="preserve">, </w:t>
      </w:r>
      <w:r w:rsidRPr="008171BB">
        <w:rPr>
          <w:color w:val="000000"/>
          <w:lang w:val="ru-RU"/>
        </w:rPr>
        <w:t>неприхватљива</w:t>
      </w:r>
      <w:r w:rsidR="00722EDD">
        <w:rPr>
          <w:color w:val="000000"/>
          <w:lang w:val="ru-RU"/>
        </w:rPr>
        <w:t xml:space="preserve"> </w:t>
      </w:r>
      <w:r w:rsidRPr="008171BB">
        <w:rPr>
          <w:color w:val="000000"/>
          <w:lang w:val="ru-RU"/>
        </w:rPr>
        <w:t>и</w:t>
      </w:r>
      <w:r w:rsidR="00722EDD">
        <w:rPr>
          <w:color w:val="000000"/>
          <w:lang w:val="ru-RU"/>
        </w:rPr>
        <w:t xml:space="preserve"> </w:t>
      </w:r>
      <w:r w:rsidRPr="008171BB">
        <w:rPr>
          <w:color w:val="000000"/>
          <w:lang w:val="ru-RU"/>
        </w:rPr>
        <w:t>неодговарајућа</w:t>
      </w:r>
      <w:r w:rsidRPr="008171BB">
        <w:rPr>
          <w:color w:val="000000"/>
        </w:rPr>
        <w:t xml:space="preserve">, </w:t>
      </w:r>
      <w:r w:rsidRPr="008171BB">
        <w:rPr>
          <w:color w:val="000000"/>
          <w:lang w:val="ru-RU"/>
        </w:rPr>
        <w:t>а</w:t>
      </w:r>
      <w:r w:rsidR="00722EDD">
        <w:rPr>
          <w:color w:val="000000"/>
          <w:lang w:val="ru-RU"/>
        </w:rPr>
        <w:t xml:space="preserve"> </w:t>
      </w:r>
      <w:r w:rsidRPr="008171BB">
        <w:rPr>
          <w:color w:val="000000"/>
          <w:lang w:val="ru-RU"/>
        </w:rPr>
        <w:t>све</w:t>
      </w:r>
      <w:r w:rsidR="00722EDD">
        <w:rPr>
          <w:color w:val="000000"/>
          <w:lang w:val="ru-RU"/>
        </w:rPr>
        <w:t xml:space="preserve"> </w:t>
      </w:r>
      <w:r w:rsidRPr="008171BB">
        <w:rPr>
          <w:color w:val="000000"/>
          <w:lang w:val="ru-RU"/>
        </w:rPr>
        <w:t>у</w:t>
      </w:r>
      <w:r w:rsidR="00722EDD">
        <w:rPr>
          <w:color w:val="000000"/>
          <w:lang w:val="ru-RU"/>
        </w:rPr>
        <w:t xml:space="preserve"> </w:t>
      </w:r>
      <w:r w:rsidRPr="008171BB">
        <w:rPr>
          <w:color w:val="000000"/>
          <w:lang w:val="ru-RU"/>
        </w:rPr>
        <w:t>складу</w:t>
      </w:r>
      <w:r w:rsidR="00722EDD">
        <w:rPr>
          <w:color w:val="000000"/>
          <w:lang w:val="ru-RU"/>
        </w:rPr>
        <w:t xml:space="preserve"> </w:t>
      </w:r>
      <w:r w:rsidRPr="008171BB">
        <w:rPr>
          <w:color w:val="000000"/>
          <w:lang w:val="ru-RU"/>
        </w:rPr>
        <w:t>са</w:t>
      </w:r>
      <w:r w:rsidR="00722EDD">
        <w:rPr>
          <w:color w:val="000000"/>
          <w:lang w:val="ru-RU"/>
        </w:rPr>
        <w:t xml:space="preserve"> </w:t>
      </w:r>
      <w:r w:rsidRPr="008171BB">
        <w:rPr>
          <w:color w:val="000000"/>
          <w:lang w:val="ru-RU"/>
        </w:rPr>
        <w:t>чланом</w:t>
      </w:r>
      <w:r w:rsidRPr="008171BB">
        <w:rPr>
          <w:color w:val="000000"/>
        </w:rPr>
        <w:t xml:space="preserve"> 3. </w:t>
      </w:r>
      <w:r w:rsidRPr="008171BB">
        <w:rPr>
          <w:color w:val="000000"/>
          <w:lang w:val="ru-RU"/>
        </w:rPr>
        <w:t>тачком</w:t>
      </w:r>
      <w:r w:rsidRPr="008171BB">
        <w:rPr>
          <w:color w:val="000000"/>
        </w:rPr>
        <w:t xml:space="preserve"> 31), 32) </w:t>
      </w:r>
      <w:r w:rsidRPr="008171BB">
        <w:rPr>
          <w:color w:val="000000"/>
          <w:lang w:val="ru-RU"/>
        </w:rPr>
        <w:t>и</w:t>
      </w:r>
      <w:r w:rsidRPr="008171BB">
        <w:rPr>
          <w:color w:val="000000"/>
        </w:rPr>
        <w:t xml:space="preserve"> 33) </w:t>
      </w:r>
      <w:r w:rsidRPr="008171BB">
        <w:rPr>
          <w:color w:val="000000"/>
          <w:lang w:val="ru-RU"/>
        </w:rPr>
        <w:t>Закона</w:t>
      </w:r>
      <w:r w:rsidR="00722EDD">
        <w:rPr>
          <w:color w:val="000000"/>
          <w:lang w:val="ru-RU"/>
        </w:rPr>
        <w:t xml:space="preserve"> </w:t>
      </w:r>
      <w:r w:rsidRPr="008171BB">
        <w:rPr>
          <w:color w:val="000000"/>
          <w:lang w:val="ru-RU"/>
        </w:rPr>
        <w:t>о</w:t>
      </w:r>
      <w:r w:rsidR="00722EDD">
        <w:rPr>
          <w:color w:val="000000"/>
          <w:lang w:val="ru-RU"/>
        </w:rPr>
        <w:t xml:space="preserve"> </w:t>
      </w:r>
      <w:r w:rsidRPr="008171BB">
        <w:rPr>
          <w:color w:val="000000"/>
          <w:lang w:val="ru-RU"/>
        </w:rPr>
        <w:t>јавним</w:t>
      </w:r>
      <w:r w:rsidR="00722EDD">
        <w:rPr>
          <w:color w:val="000000"/>
          <w:lang w:val="ru-RU"/>
        </w:rPr>
        <w:t xml:space="preserve"> </w:t>
      </w:r>
      <w:r w:rsidRPr="008171BB">
        <w:rPr>
          <w:color w:val="000000"/>
          <w:lang w:val="ru-RU"/>
        </w:rPr>
        <w:t>набавкама</w:t>
      </w:r>
      <w:r w:rsidRPr="008171BB">
        <w:rPr>
          <w:color w:val="000000"/>
        </w:rPr>
        <w:t xml:space="preserve">. </w:t>
      </w:r>
      <w:r w:rsidRPr="008171BB">
        <w:rPr>
          <w:color w:val="000000"/>
          <w:lang w:val="ru-RU"/>
        </w:rPr>
        <w:t>Такође</w:t>
      </w:r>
      <w:r w:rsidRPr="008171BB">
        <w:rPr>
          <w:color w:val="000000"/>
        </w:rPr>
        <w:t xml:space="preserve">, </w:t>
      </w:r>
      <w:r>
        <w:rPr>
          <w:color w:val="000000"/>
        </w:rPr>
        <w:t>Н</w:t>
      </w:r>
      <w:r w:rsidRPr="008171BB">
        <w:rPr>
          <w:color w:val="000000"/>
          <w:lang w:val="ru-RU"/>
        </w:rPr>
        <w:t>аручилац</w:t>
      </w:r>
      <w:r w:rsidR="00722EDD">
        <w:rPr>
          <w:color w:val="000000"/>
          <w:lang w:val="ru-RU"/>
        </w:rPr>
        <w:t xml:space="preserve"> </w:t>
      </w:r>
      <w:r w:rsidRPr="008171BB">
        <w:rPr>
          <w:color w:val="000000"/>
          <w:lang w:val="ru-RU"/>
        </w:rPr>
        <w:t>ће</w:t>
      </w:r>
      <w:r w:rsidR="00722EDD">
        <w:rPr>
          <w:color w:val="000000"/>
          <w:lang w:val="ru-RU"/>
        </w:rPr>
        <w:t xml:space="preserve"> </w:t>
      </w:r>
      <w:r w:rsidRPr="008171BB">
        <w:rPr>
          <w:color w:val="000000"/>
          <w:lang w:val="ru-RU"/>
        </w:rPr>
        <w:t>одбити</w:t>
      </w:r>
      <w:r w:rsidR="00722EDD">
        <w:rPr>
          <w:color w:val="000000"/>
          <w:lang w:val="ru-RU"/>
        </w:rPr>
        <w:t xml:space="preserve"> </w:t>
      </w:r>
      <w:r w:rsidRPr="008171BB">
        <w:rPr>
          <w:color w:val="000000"/>
          <w:lang w:val="ru-RU"/>
        </w:rPr>
        <w:t>понуду</w:t>
      </w:r>
      <w:r w:rsidR="00722EDD">
        <w:rPr>
          <w:color w:val="000000"/>
          <w:lang w:val="ru-RU"/>
        </w:rPr>
        <w:t xml:space="preserve"> </w:t>
      </w:r>
      <w:r w:rsidRPr="008171BB">
        <w:rPr>
          <w:color w:val="000000"/>
          <w:lang w:val="ru-RU"/>
        </w:rPr>
        <w:t>и</w:t>
      </w:r>
      <w:r w:rsidR="00424CF0">
        <w:rPr>
          <w:color w:val="000000"/>
          <w:lang w:val="ru-RU"/>
        </w:rPr>
        <w:t xml:space="preserve"> </w:t>
      </w:r>
      <w:r w:rsidRPr="008171BB">
        <w:rPr>
          <w:color w:val="000000"/>
          <w:lang w:val="ru-RU"/>
        </w:rPr>
        <w:t>ако</w:t>
      </w:r>
      <w:r w:rsidRPr="008171BB">
        <w:rPr>
          <w:color w:val="000000"/>
        </w:rPr>
        <w:t xml:space="preserve">: </w:t>
      </w:r>
    </w:p>
    <w:p w:rsidR="00247FCE" w:rsidRPr="008171BB" w:rsidRDefault="00247FCE" w:rsidP="00D724C9">
      <w:pPr>
        <w:numPr>
          <w:ilvl w:val="0"/>
          <w:numId w:val="2"/>
        </w:numPr>
        <w:autoSpaceDE w:val="0"/>
        <w:autoSpaceDN w:val="0"/>
        <w:adjustRightInd w:val="0"/>
        <w:spacing w:line="276" w:lineRule="auto"/>
        <w:jc w:val="both"/>
        <w:rPr>
          <w:color w:val="000000"/>
        </w:rPr>
      </w:pPr>
      <w:r w:rsidRPr="008171BB">
        <w:rPr>
          <w:color w:val="000000"/>
          <w:lang w:val="ru-RU"/>
        </w:rPr>
        <w:t>Понуђач</w:t>
      </w:r>
      <w:r w:rsidR="00722EDD">
        <w:rPr>
          <w:color w:val="000000"/>
          <w:lang w:val="ru-RU"/>
        </w:rPr>
        <w:t xml:space="preserve"> </w:t>
      </w:r>
      <w:r w:rsidRPr="008171BB">
        <w:rPr>
          <w:color w:val="000000"/>
          <w:lang w:val="ru-RU"/>
        </w:rPr>
        <w:t>не</w:t>
      </w:r>
      <w:r w:rsidR="00722EDD">
        <w:rPr>
          <w:color w:val="000000"/>
          <w:lang w:val="ru-RU"/>
        </w:rPr>
        <w:t xml:space="preserve"> </w:t>
      </w:r>
      <w:r w:rsidRPr="008171BB">
        <w:rPr>
          <w:color w:val="000000"/>
          <w:lang w:val="ru-RU"/>
        </w:rPr>
        <w:t>докаже</w:t>
      </w:r>
      <w:r w:rsidR="00722EDD">
        <w:rPr>
          <w:color w:val="000000"/>
          <w:lang w:val="ru-RU"/>
        </w:rPr>
        <w:t xml:space="preserve"> </w:t>
      </w:r>
      <w:r w:rsidRPr="008171BB">
        <w:rPr>
          <w:color w:val="000000"/>
          <w:lang w:val="ru-RU"/>
        </w:rPr>
        <w:t>да</w:t>
      </w:r>
      <w:r w:rsidR="00722EDD">
        <w:rPr>
          <w:color w:val="000000"/>
          <w:lang w:val="ru-RU"/>
        </w:rPr>
        <w:t xml:space="preserve"> </w:t>
      </w:r>
      <w:r w:rsidRPr="008171BB">
        <w:rPr>
          <w:color w:val="000000"/>
          <w:lang w:val="ru-RU"/>
        </w:rPr>
        <w:t>испуњава</w:t>
      </w:r>
      <w:r w:rsidR="00722EDD">
        <w:rPr>
          <w:color w:val="000000"/>
          <w:lang w:val="ru-RU"/>
        </w:rPr>
        <w:t xml:space="preserve"> </w:t>
      </w:r>
      <w:r w:rsidRPr="008171BB">
        <w:rPr>
          <w:color w:val="000000"/>
          <w:lang w:val="ru-RU"/>
        </w:rPr>
        <w:t>обавезне</w:t>
      </w:r>
      <w:r w:rsidR="00722EDD">
        <w:rPr>
          <w:color w:val="000000"/>
          <w:lang w:val="ru-RU"/>
        </w:rPr>
        <w:t xml:space="preserve"> </w:t>
      </w:r>
      <w:r w:rsidRPr="008171BB">
        <w:rPr>
          <w:color w:val="000000"/>
          <w:lang w:val="ru-RU"/>
        </w:rPr>
        <w:t>услове</w:t>
      </w:r>
      <w:r w:rsidR="00722EDD">
        <w:rPr>
          <w:color w:val="000000"/>
          <w:lang w:val="ru-RU"/>
        </w:rPr>
        <w:t xml:space="preserve"> </w:t>
      </w:r>
      <w:r w:rsidRPr="008171BB">
        <w:rPr>
          <w:color w:val="000000"/>
          <w:lang w:val="ru-RU"/>
        </w:rPr>
        <w:t>за</w:t>
      </w:r>
      <w:r w:rsidR="00722EDD">
        <w:rPr>
          <w:color w:val="000000"/>
          <w:lang w:val="ru-RU"/>
        </w:rPr>
        <w:t xml:space="preserve"> </w:t>
      </w:r>
      <w:r w:rsidRPr="008171BB">
        <w:rPr>
          <w:color w:val="000000"/>
          <w:lang w:val="ru-RU"/>
        </w:rPr>
        <w:t>учешће</w:t>
      </w:r>
      <w:r w:rsidRPr="008171BB">
        <w:rPr>
          <w:color w:val="000000"/>
        </w:rPr>
        <w:t>;</w:t>
      </w:r>
    </w:p>
    <w:p w:rsidR="00247FCE" w:rsidRPr="008171BB" w:rsidRDefault="00247FCE" w:rsidP="00D724C9">
      <w:pPr>
        <w:numPr>
          <w:ilvl w:val="0"/>
          <w:numId w:val="2"/>
        </w:numPr>
        <w:autoSpaceDE w:val="0"/>
        <w:autoSpaceDN w:val="0"/>
        <w:adjustRightInd w:val="0"/>
        <w:spacing w:line="276" w:lineRule="auto"/>
        <w:jc w:val="both"/>
        <w:rPr>
          <w:color w:val="000000"/>
        </w:rPr>
      </w:pPr>
      <w:r w:rsidRPr="008171BB">
        <w:rPr>
          <w:color w:val="000000"/>
          <w:lang w:val="ru-RU"/>
        </w:rPr>
        <w:t>Понуђач</w:t>
      </w:r>
      <w:r w:rsidR="00722EDD">
        <w:rPr>
          <w:color w:val="000000"/>
          <w:lang w:val="ru-RU"/>
        </w:rPr>
        <w:t xml:space="preserve"> </w:t>
      </w:r>
      <w:r w:rsidRPr="008171BB">
        <w:rPr>
          <w:color w:val="000000"/>
          <w:lang w:val="ru-RU"/>
        </w:rPr>
        <w:t>не</w:t>
      </w:r>
      <w:r w:rsidR="00722EDD">
        <w:rPr>
          <w:color w:val="000000"/>
          <w:lang w:val="ru-RU"/>
        </w:rPr>
        <w:t xml:space="preserve"> </w:t>
      </w:r>
      <w:r w:rsidRPr="008171BB">
        <w:rPr>
          <w:color w:val="000000"/>
          <w:lang w:val="ru-RU"/>
        </w:rPr>
        <w:t>докаже</w:t>
      </w:r>
      <w:r w:rsidR="00722EDD">
        <w:rPr>
          <w:color w:val="000000"/>
          <w:lang w:val="ru-RU"/>
        </w:rPr>
        <w:t xml:space="preserve"> </w:t>
      </w:r>
      <w:r w:rsidRPr="008171BB">
        <w:rPr>
          <w:color w:val="000000"/>
          <w:lang w:val="ru-RU"/>
        </w:rPr>
        <w:t>да</w:t>
      </w:r>
      <w:r w:rsidR="00722EDD">
        <w:rPr>
          <w:color w:val="000000"/>
          <w:lang w:val="ru-RU"/>
        </w:rPr>
        <w:t xml:space="preserve"> </w:t>
      </w:r>
      <w:r w:rsidRPr="008171BB">
        <w:rPr>
          <w:color w:val="000000"/>
          <w:lang w:val="ru-RU"/>
        </w:rPr>
        <w:t>испуњава</w:t>
      </w:r>
      <w:r w:rsidR="00722EDD">
        <w:rPr>
          <w:color w:val="000000"/>
          <w:lang w:val="ru-RU"/>
        </w:rPr>
        <w:t xml:space="preserve"> </w:t>
      </w:r>
      <w:r w:rsidRPr="008171BB">
        <w:rPr>
          <w:color w:val="000000"/>
          <w:lang w:val="ru-RU"/>
        </w:rPr>
        <w:t>додатне</w:t>
      </w:r>
      <w:r w:rsidR="00722EDD">
        <w:rPr>
          <w:color w:val="000000"/>
          <w:lang w:val="ru-RU"/>
        </w:rPr>
        <w:t xml:space="preserve"> </w:t>
      </w:r>
      <w:r w:rsidRPr="008171BB">
        <w:rPr>
          <w:color w:val="000000"/>
          <w:lang w:val="ru-RU"/>
        </w:rPr>
        <w:t>услове</w:t>
      </w:r>
      <w:r w:rsidR="00722EDD">
        <w:rPr>
          <w:color w:val="000000"/>
          <w:lang w:val="ru-RU"/>
        </w:rPr>
        <w:t xml:space="preserve"> </w:t>
      </w:r>
      <w:r w:rsidRPr="008171BB">
        <w:rPr>
          <w:color w:val="000000"/>
          <w:lang w:val="ru-RU"/>
        </w:rPr>
        <w:t>за</w:t>
      </w:r>
      <w:r w:rsidR="00722EDD">
        <w:rPr>
          <w:color w:val="000000"/>
          <w:lang w:val="ru-RU"/>
        </w:rPr>
        <w:t xml:space="preserve"> </w:t>
      </w:r>
      <w:r w:rsidRPr="008171BB">
        <w:rPr>
          <w:color w:val="000000"/>
          <w:lang w:val="ru-RU"/>
        </w:rPr>
        <w:t>учешће</w:t>
      </w:r>
      <w:r w:rsidRPr="008171BB">
        <w:rPr>
          <w:color w:val="000000"/>
        </w:rPr>
        <w:t xml:space="preserve">; </w:t>
      </w:r>
    </w:p>
    <w:p w:rsidR="00247FCE" w:rsidRPr="008171BB" w:rsidRDefault="00247FCE" w:rsidP="00D724C9">
      <w:pPr>
        <w:numPr>
          <w:ilvl w:val="0"/>
          <w:numId w:val="2"/>
        </w:numPr>
        <w:autoSpaceDE w:val="0"/>
        <w:autoSpaceDN w:val="0"/>
        <w:adjustRightInd w:val="0"/>
        <w:spacing w:line="276" w:lineRule="auto"/>
        <w:jc w:val="both"/>
        <w:rPr>
          <w:color w:val="000000"/>
        </w:rPr>
      </w:pPr>
      <w:r w:rsidRPr="008171BB">
        <w:rPr>
          <w:color w:val="000000"/>
          <w:lang w:val="ru-RU"/>
        </w:rPr>
        <w:t>Понуђач</w:t>
      </w:r>
      <w:r w:rsidR="00722EDD">
        <w:rPr>
          <w:color w:val="000000"/>
          <w:lang w:val="ru-RU"/>
        </w:rPr>
        <w:t xml:space="preserve"> </w:t>
      </w:r>
      <w:r w:rsidRPr="008171BB">
        <w:rPr>
          <w:color w:val="000000"/>
          <w:lang w:val="ru-RU"/>
        </w:rPr>
        <w:t>није</w:t>
      </w:r>
      <w:r w:rsidR="00722EDD">
        <w:rPr>
          <w:color w:val="000000"/>
          <w:lang w:val="ru-RU"/>
        </w:rPr>
        <w:t xml:space="preserve"> </w:t>
      </w:r>
      <w:r w:rsidRPr="008171BB">
        <w:rPr>
          <w:color w:val="000000"/>
          <w:lang w:val="ru-RU"/>
        </w:rPr>
        <w:t>доставио</w:t>
      </w:r>
      <w:r w:rsidR="00722EDD">
        <w:rPr>
          <w:color w:val="000000"/>
          <w:lang w:val="ru-RU"/>
        </w:rPr>
        <w:t xml:space="preserve"> </w:t>
      </w:r>
      <w:r w:rsidR="001C602B">
        <w:rPr>
          <w:color w:val="000000"/>
          <w:lang w:val="ru-RU"/>
        </w:rPr>
        <w:t xml:space="preserve">Изјаву за </w:t>
      </w:r>
      <w:r w:rsidRPr="008171BB">
        <w:rPr>
          <w:color w:val="000000"/>
          <w:lang w:val="ru-RU"/>
        </w:rPr>
        <w:t>тражено</w:t>
      </w:r>
      <w:r w:rsidR="00722EDD">
        <w:rPr>
          <w:color w:val="000000"/>
          <w:lang w:val="ru-RU"/>
        </w:rPr>
        <w:t xml:space="preserve"> </w:t>
      </w:r>
      <w:r w:rsidRPr="008171BB">
        <w:rPr>
          <w:color w:val="000000"/>
          <w:lang w:val="ru-RU"/>
        </w:rPr>
        <w:t>средство</w:t>
      </w:r>
      <w:r>
        <w:rPr>
          <w:color w:val="000000"/>
        </w:rPr>
        <w:t xml:space="preserve"> финансијског </w:t>
      </w:r>
      <w:r w:rsidRPr="008171BB">
        <w:rPr>
          <w:color w:val="000000"/>
          <w:lang w:val="ru-RU"/>
        </w:rPr>
        <w:t>обезбеђења</w:t>
      </w:r>
      <w:r w:rsidRPr="008171BB">
        <w:rPr>
          <w:color w:val="000000"/>
        </w:rPr>
        <w:t xml:space="preserve">; </w:t>
      </w:r>
    </w:p>
    <w:p w:rsidR="00247FCE" w:rsidRPr="00BF5145" w:rsidRDefault="00247FCE" w:rsidP="00293278">
      <w:pPr>
        <w:numPr>
          <w:ilvl w:val="0"/>
          <w:numId w:val="2"/>
        </w:numPr>
        <w:autoSpaceDE w:val="0"/>
        <w:autoSpaceDN w:val="0"/>
        <w:adjustRightInd w:val="0"/>
        <w:spacing w:line="276" w:lineRule="auto"/>
        <w:jc w:val="both"/>
        <w:rPr>
          <w:color w:val="000000"/>
        </w:rPr>
      </w:pPr>
      <w:r w:rsidRPr="008171BB">
        <w:rPr>
          <w:color w:val="000000"/>
          <w:lang w:val="ru-RU"/>
        </w:rPr>
        <w:t>Је</w:t>
      </w:r>
      <w:r w:rsidR="00722EDD">
        <w:rPr>
          <w:color w:val="000000"/>
          <w:lang w:val="ru-RU"/>
        </w:rPr>
        <w:t xml:space="preserve"> </w:t>
      </w:r>
      <w:r w:rsidRPr="008171BB">
        <w:rPr>
          <w:color w:val="000000"/>
          <w:lang w:val="ru-RU"/>
        </w:rPr>
        <w:t>понуђени</w:t>
      </w:r>
      <w:r w:rsidR="00722EDD">
        <w:rPr>
          <w:color w:val="000000"/>
          <w:lang w:val="ru-RU"/>
        </w:rPr>
        <w:t xml:space="preserve"> </w:t>
      </w:r>
      <w:r w:rsidRPr="008171BB">
        <w:rPr>
          <w:color w:val="000000"/>
          <w:lang w:val="ru-RU"/>
        </w:rPr>
        <w:t>рок</w:t>
      </w:r>
      <w:r w:rsidR="00722EDD">
        <w:rPr>
          <w:color w:val="000000"/>
          <w:lang w:val="ru-RU"/>
        </w:rPr>
        <w:t xml:space="preserve"> </w:t>
      </w:r>
      <w:r w:rsidRPr="008171BB">
        <w:rPr>
          <w:color w:val="000000"/>
          <w:lang w:val="ru-RU"/>
        </w:rPr>
        <w:t>важења</w:t>
      </w:r>
      <w:r w:rsidR="00722EDD">
        <w:rPr>
          <w:color w:val="000000"/>
          <w:lang w:val="ru-RU"/>
        </w:rPr>
        <w:t xml:space="preserve"> </w:t>
      </w:r>
      <w:r w:rsidRPr="008171BB">
        <w:rPr>
          <w:color w:val="000000"/>
          <w:lang w:val="ru-RU"/>
        </w:rPr>
        <w:t>понуде</w:t>
      </w:r>
      <w:r w:rsidR="00722EDD">
        <w:rPr>
          <w:color w:val="000000"/>
          <w:lang w:val="ru-RU"/>
        </w:rPr>
        <w:t xml:space="preserve"> </w:t>
      </w:r>
      <w:r w:rsidRPr="008171BB">
        <w:rPr>
          <w:color w:val="000000"/>
          <w:lang w:val="ru-RU"/>
        </w:rPr>
        <w:t>краћи</w:t>
      </w:r>
      <w:r w:rsidR="00722EDD">
        <w:rPr>
          <w:color w:val="000000"/>
          <w:lang w:val="ru-RU"/>
        </w:rPr>
        <w:t xml:space="preserve"> </w:t>
      </w:r>
      <w:r w:rsidRPr="008171BB">
        <w:rPr>
          <w:color w:val="000000"/>
          <w:lang w:val="ru-RU"/>
        </w:rPr>
        <w:t>од</w:t>
      </w:r>
      <w:r w:rsidR="00722EDD">
        <w:rPr>
          <w:color w:val="000000"/>
          <w:lang w:val="ru-RU"/>
        </w:rPr>
        <w:t xml:space="preserve"> </w:t>
      </w:r>
      <w:r w:rsidRPr="008171BB">
        <w:rPr>
          <w:color w:val="000000"/>
          <w:lang w:val="ru-RU"/>
        </w:rPr>
        <w:t>прописаног</w:t>
      </w:r>
      <w:r w:rsidRPr="008171BB">
        <w:rPr>
          <w:color w:val="000000"/>
        </w:rPr>
        <w:t>;</w:t>
      </w:r>
    </w:p>
    <w:p w:rsidR="00BF5145" w:rsidRPr="00625F22" w:rsidRDefault="00247FCE" w:rsidP="0033608B">
      <w:pPr>
        <w:numPr>
          <w:ilvl w:val="0"/>
          <w:numId w:val="2"/>
        </w:numPr>
        <w:autoSpaceDE w:val="0"/>
        <w:autoSpaceDN w:val="0"/>
        <w:adjustRightInd w:val="0"/>
        <w:spacing w:line="276" w:lineRule="auto"/>
        <w:jc w:val="both"/>
        <w:rPr>
          <w:color w:val="000000"/>
        </w:rPr>
      </w:pPr>
      <w:r w:rsidRPr="008171BB">
        <w:rPr>
          <w:color w:val="000000"/>
          <w:lang w:val="ru-RU"/>
        </w:rPr>
        <w:t>Понуда</w:t>
      </w:r>
      <w:r w:rsidR="00722EDD">
        <w:rPr>
          <w:color w:val="000000"/>
          <w:lang w:val="ru-RU"/>
        </w:rPr>
        <w:t xml:space="preserve"> </w:t>
      </w:r>
      <w:r w:rsidRPr="008171BB">
        <w:rPr>
          <w:color w:val="000000"/>
          <w:lang w:val="ru-RU"/>
        </w:rPr>
        <w:t>садржи</w:t>
      </w:r>
      <w:r w:rsidR="00722EDD">
        <w:rPr>
          <w:color w:val="000000"/>
          <w:lang w:val="ru-RU"/>
        </w:rPr>
        <w:t xml:space="preserve"> </w:t>
      </w:r>
      <w:r w:rsidRPr="008171BB">
        <w:rPr>
          <w:color w:val="000000"/>
          <w:lang w:val="ru-RU"/>
        </w:rPr>
        <w:t>друге</w:t>
      </w:r>
      <w:r w:rsidR="00722EDD">
        <w:rPr>
          <w:color w:val="000000"/>
          <w:lang w:val="ru-RU"/>
        </w:rPr>
        <w:t xml:space="preserve"> </w:t>
      </w:r>
      <w:r w:rsidRPr="008171BB">
        <w:rPr>
          <w:color w:val="000000"/>
          <w:lang w:val="ru-RU"/>
        </w:rPr>
        <w:t>недостатке</w:t>
      </w:r>
      <w:r w:rsidR="00722EDD">
        <w:rPr>
          <w:color w:val="000000"/>
          <w:lang w:val="ru-RU"/>
        </w:rPr>
        <w:t xml:space="preserve"> </w:t>
      </w:r>
      <w:r w:rsidRPr="008171BB">
        <w:rPr>
          <w:color w:val="000000"/>
          <w:lang w:val="ru-RU"/>
        </w:rPr>
        <w:t>због</w:t>
      </w:r>
      <w:r w:rsidR="00722EDD">
        <w:rPr>
          <w:color w:val="000000"/>
          <w:lang w:val="ru-RU"/>
        </w:rPr>
        <w:t xml:space="preserve"> </w:t>
      </w:r>
      <w:r w:rsidRPr="008171BB">
        <w:rPr>
          <w:color w:val="000000"/>
          <w:lang w:val="ru-RU"/>
        </w:rPr>
        <w:t>којих</w:t>
      </w:r>
      <w:r w:rsidR="00722EDD">
        <w:rPr>
          <w:color w:val="000000"/>
          <w:lang w:val="ru-RU"/>
        </w:rPr>
        <w:t xml:space="preserve"> </w:t>
      </w:r>
      <w:r w:rsidRPr="008171BB">
        <w:rPr>
          <w:color w:val="000000"/>
          <w:lang w:val="ru-RU"/>
        </w:rPr>
        <w:t>није</w:t>
      </w:r>
      <w:r w:rsidR="00722EDD">
        <w:rPr>
          <w:color w:val="000000"/>
          <w:lang w:val="ru-RU"/>
        </w:rPr>
        <w:t xml:space="preserve"> </w:t>
      </w:r>
      <w:r w:rsidRPr="008171BB">
        <w:rPr>
          <w:color w:val="000000"/>
          <w:lang w:val="ru-RU"/>
        </w:rPr>
        <w:t>могуће</w:t>
      </w:r>
      <w:r w:rsidR="00722EDD">
        <w:rPr>
          <w:color w:val="000000"/>
          <w:lang w:val="ru-RU"/>
        </w:rPr>
        <w:t xml:space="preserve"> </w:t>
      </w:r>
      <w:r w:rsidRPr="008171BB">
        <w:rPr>
          <w:color w:val="000000"/>
          <w:lang w:val="ru-RU"/>
        </w:rPr>
        <w:t>утврдити</w:t>
      </w:r>
      <w:r w:rsidR="00722EDD">
        <w:rPr>
          <w:color w:val="000000"/>
          <w:lang w:val="ru-RU"/>
        </w:rPr>
        <w:t xml:space="preserve"> </w:t>
      </w:r>
      <w:r w:rsidRPr="008171BB">
        <w:rPr>
          <w:color w:val="000000"/>
          <w:lang w:val="ru-RU"/>
        </w:rPr>
        <w:t>стварну</w:t>
      </w:r>
      <w:r w:rsidR="00722EDD">
        <w:rPr>
          <w:color w:val="000000"/>
          <w:lang w:val="ru-RU"/>
        </w:rPr>
        <w:t xml:space="preserve"> </w:t>
      </w:r>
      <w:r w:rsidRPr="008171BB">
        <w:rPr>
          <w:color w:val="000000"/>
          <w:lang w:val="ru-RU"/>
        </w:rPr>
        <w:t>садржину</w:t>
      </w:r>
      <w:r w:rsidR="00722EDD">
        <w:rPr>
          <w:color w:val="000000"/>
          <w:lang w:val="ru-RU"/>
        </w:rPr>
        <w:t xml:space="preserve"> </w:t>
      </w:r>
      <w:r w:rsidRPr="008171BB">
        <w:rPr>
          <w:color w:val="000000"/>
          <w:lang w:val="ru-RU"/>
        </w:rPr>
        <w:t>понуде</w:t>
      </w:r>
      <w:r w:rsidR="00722EDD">
        <w:rPr>
          <w:color w:val="000000"/>
          <w:lang w:val="ru-RU"/>
        </w:rPr>
        <w:t xml:space="preserve"> </w:t>
      </w:r>
      <w:r w:rsidRPr="008171BB">
        <w:rPr>
          <w:color w:val="000000"/>
          <w:lang w:val="ru-RU"/>
        </w:rPr>
        <w:t>или</w:t>
      </w:r>
      <w:r w:rsidR="00722EDD">
        <w:rPr>
          <w:color w:val="000000"/>
          <w:lang w:val="ru-RU"/>
        </w:rPr>
        <w:t xml:space="preserve"> </w:t>
      </w:r>
      <w:r w:rsidRPr="008171BB">
        <w:rPr>
          <w:color w:val="000000"/>
          <w:lang w:val="ru-RU"/>
        </w:rPr>
        <w:t>није</w:t>
      </w:r>
      <w:r w:rsidR="00722EDD">
        <w:rPr>
          <w:color w:val="000000"/>
          <w:lang w:val="ru-RU"/>
        </w:rPr>
        <w:t xml:space="preserve"> </w:t>
      </w:r>
      <w:r w:rsidRPr="008171BB">
        <w:rPr>
          <w:color w:val="000000"/>
          <w:lang w:val="ru-RU"/>
        </w:rPr>
        <w:t>могуће</w:t>
      </w:r>
      <w:r w:rsidR="00722EDD">
        <w:rPr>
          <w:color w:val="000000"/>
          <w:lang w:val="ru-RU"/>
        </w:rPr>
        <w:t xml:space="preserve"> </w:t>
      </w:r>
      <w:r w:rsidRPr="008171BB">
        <w:rPr>
          <w:color w:val="000000"/>
          <w:lang w:val="ru-RU"/>
        </w:rPr>
        <w:t>упоредити</w:t>
      </w:r>
      <w:r w:rsidR="00722EDD">
        <w:rPr>
          <w:color w:val="000000"/>
          <w:lang w:val="ru-RU"/>
        </w:rPr>
        <w:t xml:space="preserve"> </w:t>
      </w:r>
      <w:r w:rsidRPr="008171BB">
        <w:rPr>
          <w:color w:val="000000"/>
          <w:lang w:val="ru-RU"/>
        </w:rPr>
        <w:t>је</w:t>
      </w:r>
      <w:r w:rsidR="00722EDD">
        <w:rPr>
          <w:color w:val="000000"/>
          <w:lang w:val="ru-RU"/>
        </w:rPr>
        <w:t xml:space="preserve"> </w:t>
      </w:r>
      <w:r w:rsidRPr="008171BB">
        <w:rPr>
          <w:color w:val="000000"/>
          <w:lang w:val="ru-RU"/>
        </w:rPr>
        <w:t>са</w:t>
      </w:r>
      <w:r w:rsidR="00722EDD">
        <w:rPr>
          <w:color w:val="000000"/>
          <w:lang w:val="ru-RU"/>
        </w:rPr>
        <w:t xml:space="preserve"> </w:t>
      </w:r>
      <w:r w:rsidRPr="008171BB">
        <w:rPr>
          <w:color w:val="000000"/>
          <w:lang w:val="ru-RU"/>
        </w:rPr>
        <w:t>другим</w:t>
      </w:r>
      <w:r w:rsidR="00722EDD">
        <w:rPr>
          <w:color w:val="000000"/>
          <w:lang w:val="ru-RU"/>
        </w:rPr>
        <w:t xml:space="preserve"> </w:t>
      </w:r>
      <w:r w:rsidRPr="008171BB">
        <w:rPr>
          <w:color w:val="000000"/>
          <w:lang w:val="ru-RU"/>
        </w:rPr>
        <w:t>понудама</w:t>
      </w:r>
      <w:r w:rsidRPr="008171BB">
        <w:rPr>
          <w:color w:val="000000"/>
        </w:rPr>
        <w:t xml:space="preserve">.  </w:t>
      </w:r>
    </w:p>
    <w:p w:rsidR="00BF5145" w:rsidRPr="00BF5145" w:rsidRDefault="00BF5145" w:rsidP="0033608B">
      <w:pPr>
        <w:autoSpaceDE w:val="0"/>
        <w:autoSpaceDN w:val="0"/>
        <w:adjustRightInd w:val="0"/>
        <w:spacing w:line="276" w:lineRule="auto"/>
        <w:jc w:val="both"/>
        <w:rPr>
          <w:color w:val="000000"/>
        </w:rPr>
      </w:pPr>
    </w:p>
    <w:p w:rsidR="00247FCE" w:rsidRPr="00542295" w:rsidRDefault="00247FCE" w:rsidP="00D724C9">
      <w:pPr>
        <w:numPr>
          <w:ilvl w:val="0"/>
          <w:numId w:val="2"/>
        </w:numPr>
        <w:autoSpaceDE w:val="0"/>
        <w:autoSpaceDN w:val="0"/>
        <w:adjustRightInd w:val="0"/>
        <w:spacing w:after="200" w:line="276" w:lineRule="auto"/>
        <w:jc w:val="both"/>
        <w:rPr>
          <w:b/>
          <w:bCs/>
          <w:color w:val="000000"/>
          <w:u w:val="single"/>
        </w:rPr>
      </w:pPr>
      <w:r w:rsidRPr="00385A2C">
        <w:rPr>
          <w:b/>
          <w:bCs/>
          <w:color w:val="000000"/>
          <w:u w:val="single"/>
          <w:lang w:val="ru-RU"/>
        </w:rPr>
        <w:t>Начин</w:t>
      </w:r>
      <w:r w:rsidR="00722EDD">
        <w:rPr>
          <w:b/>
          <w:bCs/>
          <w:color w:val="000000"/>
          <w:u w:val="single"/>
          <w:lang w:val="ru-RU"/>
        </w:rPr>
        <w:t xml:space="preserve"> </w:t>
      </w:r>
      <w:r w:rsidRPr="00385A2C">
        <w:rPr>
          <w:b/>
          <w:bCs/>
          <w:color w:val="000000"/>
          <w:u w:val="single"/>
          <w:lang w:val="ru-RU"/>
        </w:rPr>
        <w:t>и</w:t>
      </w:r>
      <w:r w:rsidR="00722EDD">
        <w:rPr>
          <w:b/>
          <w:bCs/>
          <w:color w:val="000000"/>
          <w:u w:val="single"/>
          <w:lang w:val="ru-RU"/>
        </w:rPr>
        <w:t xml:space="preserve"> </w:t>
      </w:r>
      <w:r w:rsidRPr="00385A2C">
        <w:rPr>
          <w:b/>
          <w:bCs/>
          <w:color w:val="000000"/>
          <w:u w:val="single"/>
          <w:lang w:val="ru-RU"/>
        </w:rPr>
        <w:t>рок</w:t>
      </w:r>
      <w:r w:rsidR="00722EDD">
        <w:rPr>
          <w:b/>
          <w:bCs/>
          <w:color w:val="000000"/>
          <w:u w:val="single"/>
          <w:lang w:val="ru-RU"/>
        </w:rPr>
        <w:t xml:space="preserve"> </w:t>
      </w:r>
      <w:r w:rsidRPr="00385A2C">
        <w:rPr>
          <w:b/>
          <w:bCs/>
          <w:color w:val="000000"/>
          <w:u w:val="single"/>
          <w:lang w:val="ru-RU"/>
        </w:rPr>
        <w:t>за</w:t>
      </w:r>
      <w:r w:rsidR="00722EDD">
        <w:rPr>
          <w:b/>
          <w:bCs/>
          <w:color w:val="000000"/>
          <w:u w:val="single"/>
          <w:lang w:val="ru-RU"/>
        </w:rPr>
        <w:t xml:space="preserve"> </w:t>
      </w:r>
      <w:r w:rsidRPr="00385A2C">
        <w:rPr>
          <w:b/>
          <w:bCs/>
          <w:color w:val="000000"/>
          <w:u w:val="single"/>
          <w:lang w:val="ru-RU"/>
        </w:rPr>
        <w:t>подношење</w:t>
      </w:r>
      <w:r w:rsidR="00722EDD">
        <w:rPr>
          <w:b/>
          <w:bCs/>
          <w:color w:val="000000"/>
          <w:u w:val="single"/>
          <w:lang w:val="ru-RU"/>
        </w:rPr>
        <w:t xml:space="preserve"> </w:t>
      </w:r>
      <w:r w:rsidRPr="00385A2C">
        <w:rPr>
          <w:b/>
          <w:bCs/>
          <w:color w:val="000000"/>
          <w:u w:val="single"/>
          <w:lang w:val="ru-RU"/>
        </w:rPr>
        <w:t>захтева</w:t>
      </w:r>
      <w:r w:rsidR="00722EDD">
        <w:rPr>
          <w:b/>
          <w:bCs/>
          <w:color w:val="000000"/>
          <w:u w:val="single"/>
          <w:lang w:val="ru-RU"/>
        </w:rPr>
        <w:t xml:space="preserve"> </w:t>
      </w:r>
      <w:r w:rsidRPr="00385A2C">
        <w:rPr>
          <w:b/>
          <w:bCs/>
          <w:color w:val="000000"/>
          <w:u w:val="single"/>
          <w:lang w:val="ru-RU"/>
        </w:rPr>
        <w:t>за</w:t>
      </w:r>
      <w:r w:rsidR="00722EDD">
        <w:rPr>
          <w:b/>
          <w:bCs/>
          <w:color w:val="000000"/>
          <w:u w:val="single"/>
          <w:lang w:val="ru-RU"/>
        </w:rPr>
        <w:t xml:space="preserve"> </w:t>
      </w:r>
      <w:r w:rsidRPr="00385A2C">
        <w:rPr>
          <w:b/>
          <w:bCs/>
          <w:color w:val="000000"/>
          <w:u w:val="single"/>
          <w:lang w:val="ru-RU"/>
        </w:rPr>
        <w:t>заштиту</w:t>
      </w:r>
      <w:r w:rsidR="00722EDD">
        <w:rPr>
          <w:b/>
          <w:bCs/>
          <w:color w:val="000000"/>
          <w:u w:val="single"/>
          <w:lang w:val="ru-RU"/>
        </w:rPr>
        <w:t xml:space="preserve"> </w:t>
      </w:r>
      <w:r w:rsidRPr="00385A2C">
        <w:rPr>
          <w:b/>
          <w:bCs/>
          <w:color w:val="000000"/>
          <w:u w:val="single"/>
          <w:lang w:val="ru-RU"/>
        </w:rPr>
        <w:t>права</w:t>
      </w:r>
      <w:r w:rsidR="00722EDD">
        <w:rPr>
          <w:b/>
          <w:bCs/>
          <w:color w:val="000000"/>
          <w:u w:val="single"/>
          <w:lang w:val="ru-RU"/>
        </w:rPr>
        <w:t xml:space="preserve"> </w:t>
      </w:r>
      <w:r w:rsidRPr="00385A2C">
        <w:rPr>
          <w:b/>
          <w:bCs/>
          <w:color w:val="000000"/>
          <w:u w:val="single"/>
          <w:lang w:val="ru-RU"/>
        </w:rPr>
        <w:t>понуђача</w:t>
      </w:r>
      <w:r w:rsidRPr="00385A2C">
        <w:rPr>
          <w:b/>
          <w:bCs/>
          <w:color w:val="000000"/>
          <w:u w:val="single"/>
        </w:rPr>
        <w:t>:</w:t>
      </w:r>
    </w:p>
    <w:p w:rsidR="00542295" w:rsidRPr="00396C6A" w:rsidRDefault="00542295" w:rsidP="00542295">
      <w:pPr>
        <w:pStyle w:val="ListParagraph"/>
        <w:widowControl w:val="0"/>
        <w:numPr>
          <w:ilvl w:val="0"/>
          <w:numId w:val="2"/>
        </w:numPr>
        <w:autoSpaceDE w:val="0"/>
        <w:autoSpaceDN w:val="0"/>
        <w:adjustRightInd w:val="0"/>
        <w:spacing w:line="276" w:lineRule="auto"/>
        <w:contextualSpacing/>
      </w:pPr>
      <w:r w:rsidRPr="00396C6A">
        <w:rPr>
          <w:b/>
          <w:bCs/>
        </w:rPr>
        <w:t>ЗАШТИТА ПРАВА ПОНУЂАЧА И ЈАВНОГ ИНТЕРЕСА</w:t>
      </w:r>
    </w:p>
    <w:p w:rsidR="00542295" w:rsidRPr="00396C6A" w:rsidRDefault="00542295" w:rsidP="00542295">
      <w:pPr>
        <w:pStyle w:val="ListParagraph"/>
        <w:widowControl w:val="0"/>
        <w:autoSpaceDE w:val="0"/>
        <w:autoSpaceDN w:val="0"/>
        <w:adjustRightInd w:val="0"/>
      </w:pPr>
    </w:p>
    <w:p w:rsidR="00542295" w:rsidRPr="00396C6A" w:rsidRDefault="00542295" w:rsidP="00542295">
      <w:pPr>
        <w:autoSpaceDE w:val="0"/>
        <w:autoSpaceDN w:val="0"/>
        <w:adjustRightInd w:val="0"/>
        <w:jc w:val="both"/>
      </w:pPr>
      <w:r w:rsidRPr="00396C6A">
        <w:t xml:space="preserve">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  </w:t>
      </w:r>
    </w:p>
    <w:p w:rsidR="00542295" w:rsidRPr="00396C6A" w:rsidRDefault="00542295" w:rsidP="00542295">
      <w:pPr>
        <w:autoSpaceDE w:val="0"/>
        <w:autoSpaceDN w:val="0"/>
        <w:adjustRightInd w:val="0"/>
        <w:jc w:val="both"/>
      </w:pPr>
      <w:r w:rsidRPr="00396C6A">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542295" w:rsidRPr="00396C6A" w:rsidRDefault="00542295" w:rsidP="00542295">
      <w:pPr>
        <w:autoSpaceDE w:val="0"/>
        <w:autoSpaceDN w:val="0"/>
        <w:adjustRightInd w:val="0"/>
        <w:jc w:val="both"/>
      </w:pPr>
      <w:r w:rsidRPr="00396C6A">
        <w:t xml:space="preserve">Захтев за заштиту права обавезно садржи: </w:t>
      </w:r>
    </w:p>
    <w:p w:rsidR="00542295" w:rsidRPr="00396C6A" w:rsidRDefault="00542295" w:rsidP="00542295">
      <w:pPr>
        <w:autoSpaceDE w:val="0"/>
        <w:autoSpaceDN w:val="0"/>
        <w:adjustRightInd w:val="0"/>
        <w:jc w:val="both"/>
      </w:pPr>
      <w:r w:rsidRPr="00396C6A">
        <w:t xml:space="preserve">1) назив и адресу подносиоца захтева и лице за контакт; </w:t>
      </w:r>
    </w:p>
    <w:p w:rsidR="00542295" w:rsidRPr="00396C6A" w:rsidRDefault="00542295" w:rsidP="00542295">
      <w:pPr>
        <w:autoSpaceDE w:val="0"/>
        <w:autoSpaceDN w:val="0"/>
        <w:adjustRightInd w:val="0"/>
        <w:jc w:val="both"/>
      </w:pPr>
      <w:r w:rsidRPr="00396C6A">
        <w:t xml:space="preserve">2) назив и адресу Наручиоца; </w:t>
      </w:r>
    </w:p>
    <w:p w:rsidR="00542295" w:rsidRPr="00396C6A" w:rsidRDefault="00542295" w:rsidP="00542295">
      <w:pPr>
        <w:autoSpaceDE w:val="0"/>
        <w:autoSpaceDN w:val="0"/>
        <w:adjustRightInd w:val="0"/>
        <w:jc w:val="both"/>
      </w:pPr>
      <w:r w:rsidRPr="00396C6A">
        <w:t xml:space="preserve">3) податке о јавној набавци која је предмет захтева, односно о одлуци Наручиоца, са      назнаком броја и предмета партије/а за коју/е се подноси захтев; </w:t>
      </w:r>
    </w:p>
    <w:p w:rsidR="00542295" w:rsidRPr="00396C6A" w:rsidRDefault="00542295" w:rsidP="00542295">
      <w:pPr>
        <w:autoSpaceDE w:val="0"/>
        <w:autoSpaceDN w:val="0"/>
        <w:adjustRightInd w:val="0"/>
        <w:jc w:val="both"/>
      </w:pPr>
      <w:r w:rsidRPr="00396C6A">
        <w:t xml:space="preserve">4) повреде прописа којима се уређује поступак јавне набавке; </w:t>
      </w:r>
    </w:p>
    <w:p w:rsidR="00542295" w:rsidRPr="00396C6A" w:rsidRDefault="00542295" w:rsidP="00542295">
      <w:pPr>
        <w:autoSpaceDE w:val="0"/>
        <w:autoSpaceDN w:val="0"/>
        <w:adjustRightInd w:val="0"/>
        <w:jc w:val="both"/>
      </w:pPr>
      <w:r w:rsidRPr="00396C6A">
        <w:t xml:space="preserve">5) чињенице и доказе којима се повреде доказују; </w:t>
      </w:r>
    </w:p>
    <w:p w:rsidR="00542295" w:rsidRPr="00396C6A" w:rsidRDefault="00542295" w:rsidP="00542295">
      <w:pPr>
        <w:autoSpaceDE w:val="0"/>
        <w:autoSpaceDN w:val="0"/>
        <w:adjustRightInd w:val="0"/>
        <w:jc w:val="both"/>
      </w:pPr>
      <w:r w:rsidRPr="00396C6A">
        <w:t xml:space="preserve">6) потврду о уплати таксе на рачун буџета Републике Србије у складу са чл.156. Закона,  у     износу од </w:t>
      </w:r>
      <w:r>
        <w:t>6</w:t>
      </w:r>
      <w:r w:rsidRPr="00396C6A">
        <w:t xml:space="preserve">0.000,00 динара, на број жиро рачуна: 840-30678845-06, шифра плаћања: 153     или 253, позив на број 5-15, сврха: ЗЗП; Центар за смештај и дневни боравак деце и омладине ометене у развоју, Београд, бр. јавне набавке </w:t>
      </w:r>
      <w:r>
        <w:t>20</w:t>
      </w:r>
      <w:r w:rsidRPr="00396C6A">
        <w:t>/1</w:t>
      </w:r>
      <w:r>
        <w:t>7</w:t>
      </w:r>
      <w:r w:rsidR="00EE61C4">
        <w:t xml:space="preserve">, корисник: Буџет Републике </w:t>
      </w:r>
      <w:r w:rsidRPr="00396C6A">
        <w:t xml:space="preserve">Србије, којом се потврђује да је уплата таксе и извршена. </w:t>
      </w:r>
    </w:p>
    <w:p w:rsidR="00542295" w:rsidRPr="00396C6A" w:rsidRDefault="00542295" w:rsidP="00542295">
      <w:pPr>
        <w:autoSpaceDE w:val="0"/>
        <w:autoSpaceDN w:val="0"/>
        <w:adjustRightInd w:val="0"/>
        <w:jc w:val="both"/>
      </w:pPr>
      <w:r w:rsidRPr="00396C6A">
        <w:t xml:space="preserve">7) потпис подносиоца.    </w:t>
      </w:r>
    </w:p>
    <w:p w:rsidR="00542295" w:rsidRPr="00396C6A" w:rsidRDefault="00542295" w:rsidP="00542295">
      <w:pPr>
        <w:autoSpaceDE w:val="0"/>
        <w:autoSpaceDN w:val="0"/>
        <w:adjustRightInd w:val="0"/>
        <w:jc w:val="both"/>
      </w:pPr>
      <w:r w:rsidRPr="00396C6A">
        <w:t>Ако поднети захтев за заштиту права не садржи све обавезне елементе из претходног става, Наручилац ће такав захтев одбацити закључком и исти достав</w:t>
      </w:r>
      <w:r>
        <w:t>ити</w:t>
      </w:r>
      <w:r w:rsidRPr="00396C6A">
        <w:t xml:space="preserve"> подносиоцу захтева и Републичкој комисији у року од 3 (три) дана од дана доношења. Против закључка Наручиоца, подносилац захтева може у року од 3 (три) дана од дана пријема, </w:t>
      </w:r>
      <w:r w:rsidRPr="00396C6A">
        <w:lastRenderedPageBreak/>
        <w:t xml:space="preserve">поднети жалбу Републичкој комисији, док копију жалбе истовремено доставља Наручиоцу.   </w:t>
      </w:r>
    </w:p>
    <w:p w:rsidR="00542295" w:rsidRPr="00396C6A" w:rsidRDefault="00542295" w:rsidP="00542295">
      <w:pPr>
        <w:autoSpaceDE w:val="0"/>
        <w:autoSpaceDN w:val="0"/>
        <w:adjustRightInd w:val="0"/>
        <w:jc w:val="both"/>
      </w:pPr>
      <w:r w:rsidRPr="00396C6A">
        <w:t>Захтев за зашт</w:t>
      </w:r>
      <w:r>
        <w:t>иту права се подноси на адресу Н</w:t>
      </w:r>
      <w:r w:rsidRPr="00396C6A">
        <w:t xml:space="preserve">аручиоца: Центар за смештај и дневни боравак деце и омладине ометене у развоју, Београд, Светозара Марковића 85 а, са назнаком: ,,Захтев за заштиту права у поступку јавне набавке </w:t>
      </w:r>
      <w:r>
        <w:t xml:space="preserve">добара </w:t>
      </w:r>
      <w:r w:rsidRPr="00396C6A">
        <w:t xml:space="preserve"> - </w:t>
      </w:r>
      <w:r>
        <w:rPr>
          <w:color w:val="000000"/>
          <w:lang w:val="ru-RU"/>
        </w:rPr>
        <w:t xml:space="preserve">Набавка и уградња опреме за пп заштиту у ДБ Центра </w:t>
      </w:r>
      <w:r w:rsidRPr="009919D3">
        <w:t>, по партијама</w:t>
      </w:r>
      <w:r w:rsidRPr="009919D3">
        <w:rPr>
          <w:color w:val="000000"/>
        </w:rPr>
        <w:t xml:space="preserve">, </w:t>
      </w:r>
      <w:r w:rsidRPr="00396C6A">
        <w:t>за _____партију (</w:t>
      </w:r>
      <w:r w:rsidRPr="00E10633">
        <w:rPr>
          <w:i/>
        </w:rPr>
        <w:t>уписује се број партије/а за коју/е се подноси захтев</w:t>
      </w:r>
      <w:r w:rsidRPr="00396C6A">
        <w:t xml:space="preserve">), </w:t>
      </w:r>
      <w:r w:rsidRPr="009919D3">
        <w:rPr>
          <w:color w:val="000000"/>
          <w:lang w:val="ru-RU"/>
        </w:rPr>
        <w:t>ЈН</w:t>
      </w:r>
      <w:r w:rsidR="00625F22">
        <w:rPr>
          <w:color w:val="000000"/>
          <w:lang w:val="ru-RU"/>
        </w:rPr>
        <w:t xml:space="preserve"> </w:t>
      </w:r>
      <w:r w:rsidRPr="009919D3">
        <w:rPr>
          <w:color w:val="000000"/>
          <w:lang w:val="ru-RU"/>
        </w:rPr>
        <w:t>број</w:t>
      </w:r>
      <w:r w:rsidRPr="009919D3">
        <w:rPr>
          <w:color w:val="000000"/>
        </w:rPr>
        <w:t xml:space="preserve"> </w:t>
      </w:r>
      <w:r>
        <w:rPr>
          <w:color w:val="000000"/>
        </w:rPr>
        <w:t>20</w:t>
      </w:r>
      <w:r w:rsidRPr="009919D3">
        <w:rPr>
          <w:color w:val="000000"/>
        </w:rPr>
        <w:t xml:space="preserve">/17- </w:t>
      </w:r>
      <w:r w:rsidRPr="009919D3">
        <w:rPr>
          <w:color w:val="000000"/>
          <w:lang w:val="ru-RU"/>
        </w:rPr>
        <w:t>НЕОТВАРАТИ</w:t>
      </w:r>
      <w:r w:rsidRPr="00396C6A">
        <w:t xml:space="preserve">“.   </w:t>
      </w:r>
    </w:p>
    <w:p w:rsidR="00542295" w:rsidRPr="00396C6A" w:rsidRDefault="00542295" w:rsidP="00542295">
      <w:pPr>
        <w:autoSpaceDE w:val="0"/>
        <w:autoSpaceDN w:val="0"/>
        <w:adjustRightInd w:val="0"/>
        <w:jc w:val="both"/>
      </w:pPr>
      <w:r w:rsidRPr="00396C6A">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542295" w:rsidRPr="00396C6A" w:rsidRDefault="00542295" w:rsidP="00542295">
      <w:pPr>
        <w:autoSpaceDE w:val="0"/>
        <w:autoSpaceDN w:val="0"/>
        <w:adjustRightInd w:val="0"/>
        <w:jc w:val="both"/>
      </w:pPr>
      <w:r w:rsidRPr="00396C6A">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10 (десет) дана од дана објављивања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2295" w:rsidRDefault="00542295" w:rsidP="00542295">
      <w:pPr>
        <w:autoSpaceDE w:val="0"/>
        <w:autoSpaceDN w:val="0"/>
        <w:adjustRightInd w:val="0"/>
        <w:jc w:val="both"/>
      </w:pPr>
      <w:r w:rsidRPr="00396C6A">
        <w:t>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Порталу јавних набавки, интернет старници Центра, у року од 2 (два) дана од дана пријема захтева за заштиту права. Поступак заштите права понуђача регулисан је одредбама члана 138. - 167. Закона.</w:t>
      </w:r>
    </w:p>
    <w:p w:rsidR="00542295" w:rsidRPr="00396C6A" w:rsidRDefault="00542295" w:rsidP="00542295">
      <w:pPr>
        <w:autoSpaceDE w:val="0"/>
        <w:autoSpaceDN w:val="0"/>
        <w:adjustRightInd w:val="0"/>
        <w:jc w:val="both"/>
      </w:pPr>
      <w:r w:rsidRPr="00396C6A">
        <w:t xml:space="preserve">  </w:t>
      </w:r>
    </w:p>
    <w:p w:rsidR="00542295" w:rsidRPr="00396C6A" w:rsidRDefault="00542295" w:rsidP="00542295">
      <w:pPr>
        <w:autoSpaceDE w:val="0"/>
        <w:autoSpaceDN w:val="0"/>
        <w:adjustRightInd w:val="0"/>
        <w:jc w:val="both"/>
      </w:pPr>
      <w:r w:rsidRPr="00396C6A">
        <w:rPr>
          <w:b/>
          <w:bCs/>
        </w:rPr>
        <w:t>РОКОВИ У ПОСТУПКУ КОНКРЕТНЕ ЈАВНЕ НАБАВКЕ</w:t>
      </w:r>
    </w:p>
    <w:p w:rsidR="00542295" w:rsidRPr="00396C6A" w:rsidRDefault="00542295" w:rsidP="00542295">
      <w:pPr>
        <w:widowControl w:val="0"/>
        <w:tabs>
          <w:tab w:val="num" w:pos="500"/>
        </w:tabs>
        <w:overflowPunct w:val="0"/>
        <w:autoSpaceDE w:val="0"/>
        <w:autoSpaceDN w:val="0"/>
        <w:adjustRightInd w:val="0"/>
        <w:jc w:val="both"/>
      </w:pPr>
      <w:r w:rsidRPr="00396C6A">
        <w:rPr>
          <w:b/>
          <w:bCs/>
        </w:rPr>
        <w:t xml:space="preserve">Рок </w:t>
      </w:r>
      <w:r w:rsidRPr="00396C6A">
        <w:t xml:space="preserve">за достављање записника о отварању понуда понуђачима – 3 дана по отварању понуда; </w:t>
      </w:r>
    </w:p>
    <w:p w:rsidR="00542295" w:rsidRPr="00396C6A" w:rsidRDefault="00542295" w:rsidP="00542295">
      <w:pPr>
        <w:widowControl w:val="0"/>
        <w:tabs>
          <w:tab w:val="num" w:pos="500"/>
        </w:tabs>
        <w:overflowPunct w:val="0"/>
        <w:autoSpaceDE w:val="0"/>
        <w:autoSpaceDN w:val="0"/>
        <w:adjustRightInd w:val="0"/>
        <w:jc w:val="both"/>
      </w:pPr>
      <w:r w:rsidRPr="00396C6A">
        <w:rPr>
          <w:b/>
          <w:bCs/>
        </w:rPr>
        <w:t xml:space="preserve">Рок </w:t>
      </w:r>
      <w:r w:rsidRPr="00396C6A">
        <w:t xml:space="preserve">за доношење одлуке о додели уговора – </w:t>
      </w:r>
      <w:r>
        <w:t>10</w:t>
      </w:r>
      <w:r w:rsidR="00625F22">
        <w:rPr>
          <w:lang w:val="sr-Cyrl-RS"/>
        </w:rPr>
        <w:t xml:space="preserve"> </w:t>
      </w:r>
      <w:r w:rsidRPr="00396C6A">
        <w:t>дана од отварања понуда;</w:t>
      </w:r>
    </w:p>
    <w:p w:rsidR="00542295" w:rsidRPr="00396C6A" w:rsidRDefault="00542295" w:rsidP="00542295">
      <w:pPr>
        <w:widowControl w:val="0"/>
        <w:tabs>
          <w:tab w:val="num" w:pos="500"/>
        </w:tabs>
        <w:overflowPunct w:val="0"/>
        <w:autoSpaceDE w:val="0"/>
        <w:autoSpaceDN w:val="0"/>
        <w:adjustRightInd w:val="0"/>
        <w:jc w:val="both"/>
      </w:pPr>
      <w:r w:rsidRPr="00396C6A">
        <w:rPr>
          <w:b/>
          <w:bCs/>
        </w:rPr>
        <w:t xml:space="preserve">Рок </w:t>
      </w:r>
      <w:r w:rsidRPr="00396C6A">
        <w:t xml:space="preserve">за објављављивање образложене одлуке о додели уговора – 3 дана од дана доношења одлуке, на Порталу Управе за јавне набавке и на интернет страници Наручиоца. </w:t>
      </w:r>
    </w:p>
    <w:p w:rsidR="00542295" w:rsidRPr="00396C6A" w:rsidRDefault="00542295" w:rsidP="00542295">
      <w:pPr>
        <w:widowControl w:val="0"/>
        <w:tabs>
          <w:tab w:val="num" w:pos="500"/>
        </w:tabs>
        <w:overflowPunct w:val="0"/>
        <w:autoSpaceDE w:val="0"/>
        <w:autoSpaceDN w:val="0"/>
        <w:adjustRightInd w:val="0"/>
        <w:jc w:val="both"/>
      </w:pPr>
      <w:r w:rsidRPr="00396C6A">
        <w:rPr>
          <w:b/>
          <w:bCs/>
        </w:rPr>
        <w:t xml:space="preserve">Рок </w:t>
      </w:r>
      <w:r w:rsidRPr="00396C6A">
        <w:t xml:space="preserve">за подношење захтева за заштиту права понуђача – десет дана од објављивања образложене одлуке о додели уговора; </w:t>
      </w:r>
    </w:p>
    <w:p w:rsidR="00542295" w:rsidRPr="00396C6A" w:rsidRDefault="00542295" w:rsidP="00542295">
      <w:pPr>
        <w:widowControl w:val="0"/>
        <w:tabs>
          <w:tab w:val="num" w:pos="500"/>
        </w:tabs>
        <w:overflowPunct w:val="0"/>
        <w:autoSpaceDE w:val="0"/>
        <w:autoSpaceDN w:val="0"/>
        <w:adjustRightInd w:val="0"/>
        <w:jc w:val="both"/>
      </w:pPr>
      <w:r w:rsidRPr="00396C6A">
        <w:rPr>
          <w:b/>
          <w:bCs/>
        </w:rPr>
        <w:t xml:space="preserve">Рок </w:t>
      </w:r>
      <w:r w:rsidRPr="00396C6A">
        <w:t>за достављање уговора најповољнијем понуђачу</w:t>
      </w:r>
      <w:r w:rsidR="00625F22">
        <w:rPr>
          <w:lang w:val="sr-Cyrl-RS"/>
        </w:rPr>
        <w:t xml:space="preserve"> </w:t>
      </w:r>
      <w:r w:rsidRPr="00396C6A">
        <w:t xml:space="preserve">– 8 дана од дана протека рока заподношење захтева за заштиту права понуђача; </w:t>
      </w:r>
    </w:p>
    <w:p w:rsidR="00542295" w:rsidRPr="00396C6A" w:rsidRDefault="00542295" w:rsidP="00542295">
      <w:pPr>
        <w:widowControl w:val="0"/>
        <w:overflowPunct w:val="0"/>
        <w:autoSpaceDE w:val="0"/>
        <w:autoSpaceDN w:val="0"/>
        <w:adjustRightInd w:val="0"/>
        <w:ind w:right="60"/>
        <w:jc w:val="both"/>
      </w:pPr>
      <w:r w:rsidRPr="00396C6A">
        <w:rPr>
          <w:b/>
          <w:bCs/>
        </w:rPr>
        <w:t xml:space="preserve"> Рок </w:t>
      </w:r>
      <w:r w:rsidRPr="00396C6A">
        <w:t>за објављивање Обавештења о закљученом уговору о јавној набавци – у року од 5 дана од дана закључења уговора. Обавештење се објављује на Порталу јавних набавки, и на интернет страници Центра.</w:t>
      </w:r>
    </w:p>
    <w:p w:rsidR="00542295" w:rsidRPr="00396C6A" w:rsidRDefault="00542295" w:rsidP="00D670F8">
      <w:pPr>
        <w:widowControl w:val="0"/>
        <w:autoSpaceDE w:val="0"/>
        <w:autoSpaceDN w:val="0"/>
        <w:adjustRightInd w:val="0"/>
        <w:rPr>
          <w:b/>
          <w:bCs/>
          <w:i/>
        </w:rPr>
      </w:pPr>
    </w:p>
    <w:p w:rsidR="00542295" w:rsidRDefault="00542295" w:rsidP="00542295">
      <w:pPr>
        <w:widowControl w:val="0"/>
        <w:autoSpaceDE w:val="0"/>
        <w:autoSpaceDN w:val="0"/>
        <w:adjustRightInd w:val="0"/>
        <w:ind w:left="140"/>
        <w:rPr>
          <w:b/>
          <w:bCs/>
        </w:rPr>
      </w:pPr>
      <w:r w:rsidRPr="00396C6A">
        <w:rPr>
          <w:b/>
          <w:bCs/>
        </w:rPr>
        <w:t>УГОВОР О ЈАВНОЈ НАБАВЦИ</w:t>
      </w:r>
    </w:p>
    <w:p w:rsidR="00542295" w:rsidRPr="00396C6A" w:rsidRDefault="00542295" w:rsidP="00BF5145">
      <w:pPr>
        <w:widowControl w:val="0"/>
        <w:overflowPunct w:val="0"/>
        <w:autoSpaceDE w:val="0"/>
        <w:autoSpaceDN w:val="0"/>
        <w:adjustRightInd w:val="0"/>
        <w:spacing w:line="214" w:lineRule="auto"/>
        <w:ind w:left="140" w:right="20"/>
        <w:jc w:val="both"/>
      </w:pPr>
      <w:r w:rsidRPr="00396C6A">
        <w:t>Наручилац закључује уговор о јавној набавци са понуђачем чија је понуда изабрана као најповољнија.</w:t>
      </w:r>
    </w:p>
    <w:p w:rsidR="00542295" w:rsidRPr="00396C6A" w:rsidRDefault="00542295" w:rsidP="00542295">
      <w:pPr>
        <w:widowControl w:val="0"/>
        <w:autoSpaceDE w:val="0"/>
        <w:autoSpaceDN w:val="0"/>
        <w:adjustRightInd w:val="0"/>
        <w:spacing w:line="60" w:lineRule="exact"/>
      </w:pPr>
    </w:p>
    <w:p w:rsidR="003B762D" w:rsidRPr="0017088D" w:rsidRDefault="00542295" w:rsidP="0017088D">
      <w:pPr>
        <w:widowControl w:val="0"/>
        <w:overflowPunct w:val="0"/>
        <w:autoSpaceDE w:val="0"/>
        <w:autoSpaceDN w:val="0"/>
        <w:adjustRightInd w:val="0"/>
        <w:spacing w:line="223" w:lineRule="auto"/>
        <w:ind w:left="140" w:right="20"/>
        <w:jc w:val="both"/>
      </w:pPr>
      <w:r w:rsidRPr="00396C6A">
        <w:t>Ако понуђач чија је понуда изабрана као најповољнија, одбије да закључи уговор Наручилац задржава право да закључи уговор са првим сл</w:t>
      </w:r>
      <w:r w:rsidR="0017088D">
        <w:t>едећим најповољнијим понуђачем.</w:t>
      </w:r>
    </w:p>
    <w:p w:rsidR="00564577" w:rsidRPr="00182AF7" w:rsidRDefault="00564577" w:rsidP="00CC04A9">
      <w:pPr>
        <w:autoSpaceDE w:val="0"/>
        <w:autoSpaceDN w:val="0"/>
        <w:adjustRightInd w:val="0"/>
        <w:jc w:val="both"/>
        <w:rPr>
          <w:color w:val="000000"/>
        </w:rPr>
      </w:pPr>
    </w:p>
    <w:p w:rsidR="00CC04A9" w:rsidRPr="008F6601" w:rsidRDefault="00CC04A9" w:rsidP="00CC04A9">
      <w:pPr>
        <w:autoSpaceDE w:val="0"/>
        <w:autoSpaceDN w:val="0"/>
        <w:adjustRightInd w:val="0"/>
        <w:jc w:val="center"/>
        <w:rPr>
          <w:b/>
          <w:bCs/>
          <w:i/>
          <w:color w:val="000000"/>
          <w:u w:val="single"/>
        </w:rPr>
      </w:pPr>
      <w:r w:rsidRPr="008F6601">
        <w:rPr>
          <w:b/>
          <w:bCs/>
          <w:i/>
          <w:color w:val="000000"/>
          <w:u w:val="single"/>
        </w:rPr>
        <w:lastRenderedPageBreak/>
        <w:t xml:space="preserve">VI </w:t>
      </w:r>
      <w:r w:rsidRPr="008F6601">
        <w:rPr>
          <w:b/>
          <w:bCs/>
          <w:i/>
          <w:color w:val="000000"/>
          <w:u w:val="single"/>
          <w:lang w:val="ru-RU"/>
        </w:rPr>
        <w:t>ОБРАЗАЦ</w:t>
      </w:r>
      <w:r w:rsidR="00564577" w:rsidRPr="008F6601">
        <w:rPr>
          <w:b/>
          <w:bCs/>
          <w:i/>
          <w:color w:val="000000"/>
          <w:u w:val="single"/>
        </w:rPr>
        <w:t xml:space="preserve"> </w:t>
      </w:r>
      <w:r w:rsidRPr="008F6601">
        <w:rPr>
          <w:b/>
          <w:bCs/>
          <w:i/>
          <w:color w:val="000000"/>
          <w:u w:val="single"/>
          <w:lang w:val="ru-RU"/>
        </w:rPr>
        <w:t>ПОНУДЕ</w:t>
      </w:r>
    </w:p>
    <w:p w:rsidR="00CC04A9" w:rsidRPr="00182AF7" w:rsidRDefault="00CC04A9" w:rsidP="00CC04A9">
      <w:pPr>
        <w:autoSpaceDE w:val="0"/>
        <w:autoSpaceDN w:val="0"/>
        <w:adjustRightInd w:val="0"/>
        <w:jc w:val="center"/>
        <w:rPr>
          <w:b/>
          <w:bCs/>
          <w:color w:val="000000"/>
          <w:u w:val="single"/>
        </w:rPr>
      </w:pPr>
    </w:p>
    <w:p w:rsidR="00294449" w:rsidRDefault="00294449" w:rsidP="00182AF7">
      <w:pPr>
        <w:pStyle w:val="NoSpacing"/>
        <w:spacing w:line="276" w:lineRule="auto"/>
        <w:ind w:left="4111" w:hanging="4111"/>
        <w:jc w:val="center"/>
        <w:rPr>
          <w:rFonts w:ascii="Times New Roman" w:hAnsi="Times New Roman"/>
          <w:color w:val="000000"/>
          <w:sz w:val="24"/>
          <w:szCs w:val="24"/>
          <w:lang w:val="ru-RU"/>
        </w:rPr>
      </w:pPr>
    </w:p>
    <w:p w:rsidR="00182AF7" w:rsidRDefault="00CC04A9" w:rsidP="00182AF7">
      <w:pPr>
        <w:pStyle w:val="NoSpacing"/>
        <w:spacing w:line="276" w:lineRule="auto"/>
        <w:ind w:left="4111" w:hanging="4111"/>
        <w:jc w:val="center"/>
        <w:rPr>
          <w:rFonts w:ascii="Times New Roman" w:hAnsi="Times New Roman"/>
          <w:color w:val="000000"/>
          <w:sz w:val="24"/>
          <w:szCs w:val="24"/>
        </w:rPr>
      </w:pPr>
      <w:r w:rsidRPr="00182AF7">
        <w:rPr>
          <w:rFonts w:ascii="Times New Roman" w:hAnsi="Times New Roman"/>
          <w:color w:val="000000"/>
          <w:sz w:val="24"/>
          <w:szCs w:val="24"/>
          <w:lang w:val="ru-RU"/>
        </w:rPr>
        <w:t>Понуда</w:t>
      </w:r>
      <w:r w:rsidR="00564577">
        <w:rPr>
          <w:rFonts w:ascii="Times New Roman" w:hAnsi="Times New Roman"/>
          <w:color w:val="000000"/>
          <w:sz w:val="24"/>
          <w:szCs w:val="24"/>
          <w:lang w:val="en-US"/>
        </w:rPr>
        <w:t xml:space="preserve"> </w:t>
      </w:r>
      <w:r w:rsidRPr="00182AF7">
        <w:rPr>
          <w:rFonts w:ascii="Times New Roman" w:hAnsi="Times New Roman"/>
          <w:color w:val="000000"/>
          <w:sz w:val="24"/>
          <w:szCs w:val="24"/>
          <w:lang w:val="ru-RU"/>
        </w:rPr>
        <w:t>за</w:t>
      </w:r>
      <w:r w:rsidR="00564577">
        <w:rPr>
          <w:rFonts w:ascii="Times New Roman" w:hAnsi="Times New Roman"/>
          <w:color w:val="000000"/>
          <w:sz w:val="24"/>
          <w:szCs w:val="24"/>
          <w:lang w:val="en-US"/>
        </w:rPr>
        <w:t xml:space="preserve"> </w:t>
      </w:r>
      <w:r w:rsidRPr="00182AF7">
        <w:rPr>
          <w:rFonts w:ascii="Times New Roman" w:hAnsi="Times New Roman"/>
          <w:color w:val="000000"/>
          <w:sz w:val="24"/>
          <w:szCs w:val="24"/>
          <w:lang w:val="ru-RU"/>
        </w:rPr>
        <w:t>јавну</w:t>
      </w:r>
      <w:r w:rsidR="00564577">
        <w:rPr>
          <w:rFonts w:ascii="Times New Roman" w:hAnsi="Times New Roman"/>
          <w:color w:val="000000"/>
          <w:sz w:val="24"/>
          <w:szCs w:val="24"/>
          <w:lang w:val="en-US"/>
        </w:rPr>
        <w:t xml:space="preserve"> </w:t>
      </w:r>
      <w:r w:rsidRPr="00182AF7">
        <w:rPr>
          <w:rFonts w:ascii="Times New Roman" w:hAnsi="Times New Roman"/>
          <w:color w:val="000000"/>
          <w:sz w:val="24"/>
          <w:szCs w:val="24"/>
          <w:lang w:val="ru-RU"/>
        </w:rPr>
        <w:t>набавку</w:t>
      </w:r>
      <w:r w:rsidRPr="00182AF7">
        <w:rPr>
          <w:rFonts w:ascii="Times New Roman" w:hAnsi="Times New Roman"/>
          <w:color w:val="000000"/>
          <w:sz w:val="24"/>
          <w:szCs w:val="24"/>
        </w:rPr>
        <w:t xml:space="preserve"> у </w:t>
      </w:r>
      <w:r w:rsidR="005308EA" w:rsidRPr="00182AF7">
        <w:rPr>
          <w:rFonts w:ascii="Times New Roman" w:hAnsi="Times New Roman"/>
          <w:color w:val="000000"/>
          <w:sz w:val="24"/>
          <w:szCs w:val="24"/>
        </w:rPr>
        <w:t>поступку јавне набавке мале вредности</w:t>
      </w:r>
      <w:r w:rsidRPr="00182AF7">
        <w:rPr>
          <w:rFonts w:ascii="Times New Roman" w:hAnsi="Times New Roman"/>
          <w:color w:val="000000"/>
          <w:sz w:val="24"/>
          <w:szCs w:val="24"/>
        </w:rPr>
        <w:t xml:space="preserve"> – добра</w:t>
      </w:r>
      <w:r w:rsidR="00593330" w:rsidRPr="00182AF7">
        <w:rPr>
          <w:rFonts w:ascii="Times New Roman" w:hAnsi="Times New Roman"/>
          <w:color w:val="000000"/>
          <w:sz w:val="24"/>
          <w:szCs w:val="24"/>
        </w:rPr>
        <w:t>-</w:t>
      </w:r>
    </w:p>
    <w:p w:rsidR="00167FDC" w:rsidRDefault="005D3EA6" w:rsidP="00593330">
      <w:pPr>
        <w:autoSpaceDE w:val="0"/>
        <w:autoSpaceDN w:val="0"/>
        <w:adjustRightInd w:val="0"/>
        <w:jc w:val="center"/>
        <w:rPr>
          <w:b/>
          <w:bCs/>
        </w:rPr>
      </w:pPr>
      <w:r w:rsidRPr="005D3EA6">
        <w:rPr>
          <w:b/>
          <w:bCs/>
          <w:lang w:val="sr-Cyrl-CS"/>
        </w:rPr>
        <w:t>На</w:t>
      </w:r>
      <w:r w:rsidRPr="005D3EA6">
        <w:rPr>
          <w:b/>
          <w:bCs/>
        </w:rPr>
        <w:t>бавка и</w:t>
      </w:r>
      <w:r w:rsidR="00167FDC">
        <w:rPr>
          <w:b/>
          <w:bCs/>
        </w:rPr>
        <w:t xml:space="preserve"> уградња опреме за </w:t>
      </w:r>
      <w:r w:rsidR="00D670F8">
        <w:rPr>
          <w:b/>
          <w:bCs/>
          <w:lang w:val="sr-Cyrl-RS"/>
        </w:rPr>
        <w:t>ПП</w:t>
      </w:r>
      <w:r w:rsidR="00167FDC">
        <w:rPr>
          <w:b/>
          <w:bCs/>
        </w:rPr>
        <w:t xml:space="preserve"> заштиту  у ДБ Центра</w:t>
      </w:r>
      <w:r w:rsidR="00D670F8">
        <w:rPr>
          <w:b/>
          <w:bCs/>
          <w:lang w:val="sr-Cyrl-RS"/>
        </w:rPr>
        <w:t>,</w:t>
      </w:r>
      <w:r w:rsidR="00167FDC">
        <w:rPr>
          <w:b/>
          <w:bCs/>
        </w:rPr>
        <w:t xml:space="preserve"> по партијама,</w:t>
      </w:r>
    </w:p>
    <w:p w:rsidR="00D670F8" w:rsidRDefault="00D670F8" w:rsidP="00593330">
      <w:pPr>
        <w:autoSpaceDE w:val="0"/>
        <w:autoSpaceDN w:val="0"/>
        <w:adjustRightInd w:val="0"/>
        <w:jc w:val="center"/>
        <w:rPr>
          <w:b/>
          <w:lang w:val="sr-Cyrl-CS"/>
        </w:rPr>
      </w:pPr>
    </w:p>
    <w:p w:rsidR="00AA0DC0" w:rsidRPr="005D3EA6" w:rsidRDefault="005D3EA6" w:rsidP="00593330">
      <w:pPr>
        <w:autoSpaceDE w:val="0"/>
        <w:autoSpaceDN w:val="0"/>
        <w:adjustRightInd w:val="0"/>
        <w:jc w:val="center"/>
        <w:rPr>
          <w:b/>
          <w:bCs/>
          <w:color w:val="000000"/>
          <w:lang w:val="ru-RU"/>
        </w:rPr>
      </w:pPr>
      <w:r w:rsidRPr="005D3EA6">
        <w:rPr>
          <w:b/>
          <w:lang w:val="sr-Cyrl-CS"/>
        </w:rPr>
        <w:t xml:space="preserve"> </w:t>
      </w:r>
      <w:r w:rsidRPr="005D3EA6">
        <w:rPr>
          <w:b/>
          <w:color w:val="000000"/>
          <w:lang w:val="ru-RU"/>
        </w:rPr>
        <w:t xml:space="preserve">ЈН број </w:t>
      </w:r>
      <w:r w:rsidR="00167FDC">
        <w:rPr>
          <w:b/>
          <w:color w:val="000000"/>
        </w:rPr>
        <w:t>20</w:t>
      </w:r>
      <w:r w:rsidRPr="005D3EA6">
        <w:rPr>
          <w:b/>
          <w:color w:val="000000"/>
        </w:rPr>
        <w:t>/17</w:t>
      </w:r>
    </w:p>
    <w:p w:rsidR="00AA0DC0" w:rsidRDefault="00AA0DC0" w:rsidP="00593330">
      <w:pPr>
        <w:autoSpaceDE w:val="0"/>
        <w:autoSpaceDN w:val="0"/>
        <w:adjustRightInd w:val="0"/>
        <w:jc w:val="center"/>
        <w:rPr>
          <w:b/>
          <w:bCs/>
          <w:color w:val="000000"/>
          <w:lang w:val="ru-RU"/>
        </w:rPr>
      </w:pPr>
    </w:p>
    <w:p w:rsidR="00CC04A9" w:rsidRPr="00182AF7" w:rsidRDefault="00CC04A9" w:rsidP="00593330">
      <w:pPr>
        <w:autoSpaceDE w:val="0"/>
        <w:autoSpaceDN w:val="0"/>
        <w:adjustRightInd w:val="0"/>
        <w:jc w:val="center"/>
        <w:rPr>
          <w:b/>
          <w:bCs/>
          <w:color w:val="000000"/>
        </w:rPr>
      </w:pPr>
      <w:r w:rsidRPr="00182AF7">
        <w:rPr>
          <w:b/>
          <w:bCs/>
          <w:color w:val="000000"/>
          <w:lang w:val="ru-RU"/>
        </w:rPr>
        <w:t>ОПШТИ</w:t>
      </w:r>
      <w:r w:rsidR="00564577">
        <w:rPr>
          <w:b/>
          <w:bCs/>
          <w:color w:val="000000"/>
        </w:rPr>
        <w:t xml:space="preserve"> </w:t>
      </w:r>
      <w:r w:rsidRPr="00182AF7">
        <w:rPr>
          <w:b/>
          <w:bCs/>
          <w:color w:val="000000"/>
          <w:lang w:val="ru-RU"/>
        </w:rPr>
        <w:t>ПОДАЦИ</w:t>
      </w:r>
      <w:r w:rsidR="00564577">
        <w:rPr>
          <w:b/>
          <w:bCs/>
          <w:color w:val="000000"/>
        </w:rPr>
        <w:t xml:space="preserve"> </w:t>
      </w:r>
      <w:r w:rsidRPr="00182AF7">
        <w:rPr>
          <w:b/>
          <w:bCs/>
          <w:color w:val="000000"/>
          <w:lang w:val="ru-RU"/>
        </w:rPr>
        <w:t>О</w:t>
      </w:r>
      <w:r w:rsidR="00564577">
        <w:rPr>
          <w:b/>
          <w:bCs/>
          <w:color w:val="000000"/>
        </w:rPr>
        <w:t xml:space="preserve"> </w:t>
      </w:r>
      <w:r w:rsidRPr="00182AF7">
        <w:rPr>
          <w:b/>
          <w:bCs/>
          <w:color w:val="000000"/>
          <w:lang w:val="ru-RU"/>
        </w:rPr>
        <w:t>ПОНУЂАЧУ</w:t>
      </w:r>
    </w:p>
    <w:p w:rsidR="00293278" w:rsidRPr="00182AF7" w:rsidRDefault="00293278" w:rsidP="00293278">
      <w:pPr>
        <w:autoSpaceDE w:val="0"/>
        <w:autoSpaceDN w:val="0"/>
        <w:adjustRightInd w:val="0"/>
        <w:spacing w:line="276" w:lineRule="auto"/>
        <w:rPr>
          <w:b/>
          <w:bCs/>
          <w:color w:val="000000"/>
        </w:rPr>
      </w:pPr>
    </w:p>
    <w:p w:rsidR="00CC04A9" w:rsidRPr="00182AF7" w:rsidRDefault="00CC04A9" w:rsidP="00293278">
      <w:pPr>
        <w:autoSpaceDE w:val="0"/>
        <w:autoSpaceDN w:val="0"/>
        <w:adjustRightInd w:val="0"/>
        <w:spacing w:line="276" w:lineRule="auto"/>
        <w:rPr>
          <w:b/>
          <w:bCs/>
          <w:lang w:val="ru-RU"/>
        </w:rPr>
      </w:pPr>
      <w:r w:rsidRPr="00182AF7">
        <w:rPr>
          <w:b/>
          <w:bCs/>
          <w:lang w:val="ru-RU"/>
        </w:rPr>
        <w:t>Назив понуђача: ______________________________________________________</w:t>
      </w:r>
    </w:p>
    <w:p w:rsidR="00CC04A9" w:rsidRPr="00182AF7" w:rsidRDefault="00CC04A9" w:rsidP="00293278">
      <w:pPr>
        <w:autoSpaceDE w:val="0"/>
        <w:autoSpaceDN w:val="0"/>
        <w:adjustRightInd w:val="0"/>
        <w:spacing w:line="276" w:lineRule="auto"/>
        <w:rPr>
          <w:b/>
          <w:bCs/>
          <w:lang w:val="ru-RU"/>
        </w:rPr>
      </w:pPr>
      <w:r w:rsidRPr="00182AF7">
        <w:rPr>
          <w:b/>
          <w:bCs/>
          <w:lang w:val="ru-RU"/>
        </w:rPr>
        <w:t>Адреса седишта понуђача: ______________________________________________</w:t>
      </w:r>
    </w:p>
    <w:p w:rsidR="00CC04A9" w:rsidRPr="00182AF7" w:rsidRDefault="00CC04A9" w:rsidP="00293278">
      <w:pPr>
        <w:autoSpaceDE w:val="0"/>
        <w:autoSpaceDN w:val="0"/>
        <w:adjustRightInd w:val="0"/>
        <w:spacing w:line="276" w:lineRule="auto"/>
        <w:rPr>
          <w:b/>
          <w:bCs/>
          <w:lang w:val="ru-RU"/>
        </w:rPr>
      </w:pPr>
      <w:r w:rsidRPr="00182AF7">
        <w:rPr>
          <w:b/>
          <w:bCs/>
          <w:lang w:val="ru-RU"/>
        </w:rPr>
        <w:t>Телефон: _____________________________   Факс: ________________</w:t>
      </w:r>
    </w:p>
    <w:p w:rsidR="00CC04A9" w:rsidRPr="00182AF7" w:rsidRDefault="00CC04A9" w:rsidP="00293278">
      <w:pPr>
        <w:autoSpaceDE w:val="0"/>
        <w:autoSpaceDN w:val="0"/>
        <w:adjustRightInd w:val="0"/>
        <w:spacing w:line="276" w:lineRule="auto"/>
        <w:rPr>
          <w:b/>
          <w:bCs/>
          <w:lang w:val="ru-RU"/>
        </w:rPr>
      </w:pPr>
      <w:r w:rsidRPr="00182AF7">
        <w:rPr>
          <w:b/>
          <w:bCs/>
        </w:rPr>
        <w:t xml:space="preserve">E- mail </w:t>
      </w:r>
      <w:r w:rsidRPr="00182AF7">
        <w:rPr>
          <w:b/>
          <w:bCs/>
          <w:lang w:val="ru-RU"/>
        </w:rPr>
        <w:t>адреса: _____________________________________</w:t>
      </w:r>
    </w:p>
    <w:p w:rsidR="00CC04A9" w:rsidRPr="00182AF7" w:rsidRDefault="00CC04A9" w:rsidP="00293278">
      <w:pPr>
        <w:autoSpaceDE w:val="0"/>
        <w:autoSpaceDN w:val="0"/>
        <w:adjustRightInd w:val="0"/>
        <w:spacing w:line="276" w:lineRule="auto"/>
        <w:rPr>
          <w:b/>
          <w:bCs/>
          <w:lang w:val="ru-RU"/>
        </w:rPr>
      </w:pPr>
      <w:r w:rsidRPr="00182AF7">
        <w:rPr>
          <w:b/>
          <w:bCs/>
          <w:lang w:val="ru-RU"/>
        </w:rPr>
        <w:t>Матични број: ____________________________________________</w:t>
      </w:r>
    </w:p>
    <w:p w:rsidR="00CC04A9" w:rsidRPr="00182AF7" w:rsidRDefault="00CC04A9" w:rsidP="00293278">
      <w:pPr>
        <w:autoSpaceDE w:val="0"/>
        <w:autoSpaceDN w:val="0"/>
        <w:adjustRightInd w:val="0"/>
        <w:spacing w:line="276" w:lineRule="auto"/>
        <w:rPr>
          <w:b/>
          <w:bCs/>
          <w:lang w:val="ru-RU"/>
        </w:rPr>
      </w:pPr>
      <w:r w:rsidRPr="00182AF7">
        <w:rPr>
          <w:b/>
          <w:bCs/>
          <w:lang w:val="ru-RU"/>
        </w:rPr>
        <w:t>ПИБ: _____________________________________</w:t>
      </w:r>
    </w:p>
    <w:p w:rsidR="00CC04A9" w:rsidRPr="00182AF7" w:rsidRDefault="00CC04A9" w:rsidP="00293278">
      <w:pPr>
        <w:autoSpaceDE w:val="0"/>
        <w:autoSpaceDN w:val="0"/>
        <w:adjustRightInd w:val="0"/>
        <w:spacing w:line="276" w:lineRule="auto"/>
        <w:rPr>
          <w:b/>
          <w:bCs/>
          <w:lang w:val="ru-RU"/>
        </w:rPr>
      </w:pPr>
      <w:r w:rsidRPr="00182AF7">
        <w:rPr>
          <w:b/>
          <w:bCs/>
          <w:lang w:val="ru-RU"/>
        </w:rPr>
        <w:t>Текући рачун: ________________________________  код банке ___________________</w:t>
      </w:r>
    </w:p>
    <w:p w:rsidR="00CC04A9" w:rsidRPr="00182AF7" w:rsidRDefault="00CC04A9" w:rsidP="00293278">
      <w:pPr>
        <w:autoSpaceDE w:val="0"/>
        <w:autoSpaceDN w:val="0"/>
        <w:adjustRightInd w:val="0"/>
        <w:spacing w:line="276" w:lineRule="auto"/>
        <w:rPr>
          <w:b/>
          <w:bCs/>
          <w:lang w:val="ru-RU"/>
        </w:rPr>
      </w:pPr>
      <w:r w:rsidRPr="00182AF7">
        <w:rPr>
          <w:b/>
          <w:bCs/>
          <w:lang w:val="ru-RU"/>
        </w:rPr>
        <w:t>Потписник уговора: ___________________________________________</w:t>
      </w:r>
    </w:p>
    <w:p w:rsidR="00CC04A9" w:rsidRPr="00182AF7" w:rsidRDefault="00CC04A9" w:rsidP="00293278">
      <w:pPr>
        <w:autoSpaceDE w:val="0"/>
        <w:autoSpaceDN w:val="0"/>
        <w:adjustRightInd w:val="0"/>
        <w:spacing w:line="276" w:lineRule="auto"/>
        <w:jc w:val="both"/>
        <w:rPr>
          <w:b/>
          <w:bCs/>
          <w:color w:val="000000"/>
          <w:lang w:val="ru-RU"/>
        </w:rPr>
      </w:pPr>
      <w:r w:rsidRPr="00182AF7">
        <w:rPr>
          <w:b/>
          <w:bCs/>
          <w:color w:val="000000"/>
          <w:lang w:val="ru-RU"/>
        </w:rPr>
        <w:t>Особа за контакт: ________________________________________</w:t>
      </w:r>
    </w:p>
    <w:p w:rsidR="00CC04A9" w:rsidRPr="00182AF7" w:rsidRDefault="00CC04A9" w:rsidP="00CC04A9">
      <w:pPr>
        <w:autoSpaceDE w:val="0"/>
        <w:autoSpaceDN w:val="0"/>
        <w:adjustRightInd w:val="0"/>
        <w:rPr>
          <w:lang w:val="ru-RU"/>
        </w:rPr>
      </w:pPr>
      <w:r w:rsidRPr="00182AF7">
        <w:rPr>
          <w:lang w:val="ru-RU"/>
        </w:rPr>
        <w:t xml:space="preserve">Да квалитетно извршимо </w:t>
      </w:r>
      <w:r w:rsidR="00770A6A">
        <w:rPr>
          <w:lang w:val="ru-RU"/>
        </w:rPr>
        <w:t>испоруку добара</w:t>
      </w:r>
      <w:r w:rsidRPr="00182AF7">
        <w:rPr>
          <w:lang w:val="ru-RU"/>
        </w:rPr>
        <w:t xml:space="preserve">  у складу са наведеним условима из конкурсне документације, поштујући све важеће прописе и стандарде, на следећи начин:</w:t>
      </w:r>
    </w:p>
    <w:p w:rsidR="00CC04A9" w:rsidRPr="00182AF7" w:rsidRDefault="00CC04A9" w:rsidP="00CC04A9">
      <w:pPr>
        <w:autoSpaceDE w:val="0"/>
        <w:autoSpaceDN w:val="0"/>
        <w:adjustRightInd w:val="0"/>
        <w:rPr>
          <w:lang w:val="ru-RU"/>
        </w:rPr>
      </w:pPr>
      <w:r w:rsidRPr="00182AF7">
        <w:rPr>
          <w:lang w:val="ru-RU"/>
        </w:rPr>
        <w:t>а) самостално                             б) са подизвођачем                    в) заједничка понуда</w:t>
      </w:r>
    </w:p>
    <w:p w:rsidR="00CC04A9" w:rsidRPr="00182AF7" w:rsidRDefault="00CC04A9" w:rsidP="00CC04A9">
      <w:pPr>
        <w:autoSpaceDE w:val="0"/>
        <w:autoSpaceDN w:val="0"/>
        <w:adjustRightInd w:val="0"/>
      </w:pPr>
    </w:p>
    <w:p w:rsidR="00CC04A9" w:rsidRDefault="00CC04A9" w:rsidP="00CC04A9">
      <w:pPr>
        <w:autoSpaceDE w:val="0"/>
        <w:autoSpaceDN w:val="0"/>
        <w:adjustRightInd w:val="0"/>
        <w:rPr>
          <w:lang w:val="ru-RU"/>
        </w:rPr>
      </w:pPr>
      <w:r w:rsidRPr="00182AF7">
        <w:rPr>
          <w:lang w:val="ru-RU"/>
        </w:rPr>
        <w:t>Напомена: Заокружити једну од горе понуђених опција</w:t>
      </w:r>
    </w:p>
    <w:p w:rsidR="00A8417D" w:rsidRPr="00182AF7" w:rsidRDefault="00A8417D" w:rsidP="00CC04A9">
      <w:pPr>
        <w:autoSpaceDE w:val="0"/>
        <w:autoSpaceDN w:val="0"/>
        <w:adjustRightInd w:val="0"/>
        <w:rPr>
          <w:lang w:val="ru-RU"/>
        </w:rPr>
      </w:pPr>
    </w:p>
    <w:p w:rsidR="00CC04A9" w:rsidRPr="00182AF7" w:rsidRDefault="00CC04A9" w:rsidP="00D724C9">
      <w:pPr>
        <w:numPr>
          <w:ilvl w:val="0"/>
          <w:numId w:val="2"/>
        </w:numPr>
        <w:autoSpaceDE w:val="0"/>
        <w:autoSpaceDN w:val="0"/>
        <w:adjustRightInd w:val="0"/>
        <w:spacing w:after="200" w:line="276" w:lineRule="auto"/>
        <w:jc w:val="both"/>
        <w:rPr>
          <w:b/>
          <w:bCs/>
          <w:color w:val="000000"/>
          <w:lang w:val="ru-RU"/>
        </w:rPr>
      </w:pPr>
      <w:r w:rsidRPr="00182AF7">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182AF7" w:rsidRDefault="00CC04A9" w:rsidP="001A5A9E">
            <w:pPr>
              <w:autoSpaceDE w:val="0"/>
              <w:autoSpaceDN w:val="0"/>
              <w:adjustRightInd w:val="0"/>
              <w:jc w:val="center"/>
            </w:pPr>
            <w:r w:rsidRPr="00182AF7">
              <w:rPr>
                <w:b/>
                <w:bCs/>
                <w:smallCaps/>
                <w:lang w:val="ru-RU"/>
              </w:rPr>
              <w:t>подаци о подизвођачима</w:t>
            </w:r>
          </w:p>
        </w:tc>
      </w:tr>
      <w:tr w:rsidR="00CC04A9" w:rsidRPr="00182AF7"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pPr>
            <w:r w:rsidRPr="00182AF7">
              <w:t>1.</w:t>
            </w:r>
          </w:p>
        </w:tc>
      </w:tr>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267DE4" w:rsidRDefault="00267DE4" w:rsidP="00CC04A9">
      <w:pPr>
        <w:autoSpaceDE w:val="0"/>
        <w:autoSpaceDN w:val="0"/>
        <w:adjustRightInd w:val="0"/>
        <w:rPr>
          <w:b/>
          <w:bCs/>
        </w:rPr>
      </w:pPr>
    </w:p>
    <w:p w:rsidR="00267DE4" w:rsidRDefault="00267DE4" w:rsidP="00CC04A9">
      <w:pPr>
        <w:autoSpaceDE w:val="0"/>
        <w:autoSpaceDN w:val="0"/>
        <w:adjustRightInd w:val="0"/>
        <w:rPr>
          <w:b/>
          <w:bCs/>
        </w:rPr>
      </w:pPr>
    </w:p>
    <w:p w:rsidR="00CC04A9" w:rsidRPr="00182AF7" w:rsidRDefault="00CC04A9" w:rsidP="00CC04A9">
      <w:pPr>
        <w:autoSpaceDE w:val="0"/>
        <w:autoSpaceDN w:val="0"/>
        <w:adjustRightInd w:val="0"/>
        <w:rPr>
          <w:b/>
          <w:bCs/>
        </w:rPr>
      </w:pPr>
      <w:r w:rsidRPr="00182AF7">
        <w:rPr>
          <w:b/>
          <w:bCs/>
        </w:rPr>
        <w:lastRenderedPageBreak/>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t>-</w:t>
            </w: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CC04A9" w:rsidRPr="00182AF7" w:rsidRDefault="00CC04A9" w:rsidP="00CC04A9">
      <w:pPr>
        <w:tabs>
          <w:tab w:val="left" w:pos="540"/>
        </w:tabs>
        <w:autoSpaceDE w:val="0"/>
        <w:autoSpaceDN w:val="0"/>
        <w:adjustRightInd w:val="0"/>
      </w:pPr>
      <w:r w:rsidRPr="00182AF7">
        <w:rPr>
          <w:b/>
          <w:bCs/>
        </w:rPr>
        <w:t>3</w:t>
      </w:r>
      <w:r w:rsidRPr="00182AF7">
        <w:t>.</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t>-</w:t>
            </w: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CC04A9" w:rsidRPr="00182AF7" w:rsidRDefault="00CC04A9" w:rsidP="00CC04A9">
      <w:pPr>
        <w:autoSpaceDE w:val="0"/>
        <w:autoSpaceDN w:val="0"/>
        <w:adjustRightInd w:val="0"/>
        <w:ind w:left="360" w:hanging="360"/>
        <w:jc w:val="both"/>
        <w:rPr>
          <w:i/>
          <w:iCs/>
          <w:lang w:val="ru-RU"/>
        </w:rPr>
      </w:pPr>
      <w:r w:rsidRPr="00182AF7">
        <w:rPr>
          <w:i/>
          <w:iCs/>
        </w:rPr>
        <w:tab/>
      </w:r>
      <w:r w:rsidRPr="00182AF7">
        <w:rPr>
          <w:i/>
          <w:iCs/>
          <w:lang w:val="ru-RU"/>
        </w:rPr>
        <w:t>Напомена: Табелу „Подаци о подизвођачима“ попуњавају само они понуђачи који подносе  понуду са подизвођачима,</w:t>
      </w:r>
      <w:r w:rsidR="00A8417D">
        <w:rPr>
          <w:i/>
          <w:iCs/>
          <w:lang w:val="ru-RU"/>
        </w:rPr>
        <w:t xml:space="preserve"> </w:t>
      </w:r>
      <w:r w:rsidRPr="00182AF7">
        <w:rPr>
          <w:i/>
          <w:iCs/>
          <w:lang w:val="ru-RU"/>
        </w:rPr>
        <w:t xml:space="preserve">потребно је да се наведени образац попуни и достави за сваког подизвођача. </w:t>
      </w:r>
    </w:p>
    <w:p w:rsidR="00CC04A9" w:rsidRPr="00182AF7" w:rsidRDefault="00CC04A9" w:rsidP="00CC04A9">
      <w:pPr>
        <w:autoSpaceDE w:val="0"/>
        <w:autoSpaceDN w:val="0"/>
        <w:adjustRightInd w:val="0"/>
        <w:ind w:left="360" w:hanging="360"/>
        <w:jc w:val="both"/>
        <w:rPr>
          <w:lang w:val="ru-RU"/>
        </w:rPr>
      </w:pPr>
      <w:r w:rsidRPr="00182AF7">
        <w:t xml:space="preserve">● </w:t>
      </w:r>
      <w:r w:rsidRPr="00182AF7">
        <w:rPr>
          <w:lang w:val="ru-RU"/>
        </w:rPr>
        <w:t>Понуђач остаје у искључивој обавези и одговорности за извршење уговорне обавезе;</w:t>
      </w:r>
    </w:p>
    <w:p w:rsidR="00593330" w:rsidRPr="00182AF7" w:rsidRDefault="00593330" w:rsidP="00CC04A9">
      <w:pPr>
        <w:autoSpaceDE w:val="0"/>
        <w:autoSpaceDN w:val="0"/>
        <w:adjustRightInd w:val="0"/>
        <w:ind w:left="360" w:hanging="360"/>
        <w:jc w:val="both"/>
        <w:rPr>
          <w:lang w:val="ru-RU"/>
        </w:rPr>
      </w:pPr>
    </w:p>
    <w:p w:rsidR="00CC04A9" w:rsidRPr="00182AF7" w:rsidRDefault="00CC04A9" w:rsidP="00D724C9">
      <w:pPr>
        <w:numPr>
          <w:ilvl w:val="0"/>
          <w:numId w:val="2"/>
        </w:numPr>
        <w:tabs>
          <w:tab w:val="left" w:pos="464"/>
        </w:tabs>
        <w:autoSpaceDE w:val="0"/>
        <w:autoSpaceDN w:val="0"/>
        <w:adjustRightInd w:val="0"/>
        <w:spacing w:after="200" w:line="276" w:lineRule="auto"/>
        <w:ind w:left="284" w:hanging="284"/>
        <w:jc w:val="both"/>
        <w:rPr>
          <w:b/>
          <w:bCs/>
          <w:color w:val="000000"/>
          <w:lang w:val="ru-RU"/>
        </w:rPr>
      </w:pPr>
      <w:r w:rsidRPr="00182AF7">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CC04A9" w:rsidRPr="00182AF7"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182AF7" w:rsidRDefault="00CC04A9" w:rsidP="001A5A9E">
            <w:pPr>
              <w:autoSpaceDE w:val="0"/>
              <w:autoSpaceDN w:val="0"/>
              <w:adjustRightInd w:val="0"/>
              <w:jc w:val="center"/>
            </w:pPr>
            <w:r w:rsidRPr="00182AF7">
              <w:rPr>
                <w:b/>
                <w:bCs/>
                <w:smallCaps/>
                <w:lang w:val="ru-RU"/>
              </w:rPr>
              <w:t xml:space="preserve">подаци о  члановима  групе заједничке понуде </w:t>
            </w:r>
          </w:p>
        </w:tc>
      </w:tr>
      <w:tr w:rsidR="00CC04A9" w:rsidRPr="00182AF7"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1</w:t>
            </w:r>
          </w:p>
        </w:tc>
      </w:tr>
      <w:tr w:rsidR="00CC04A9" w:rsidRPr="00182AF7"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lastRenderedPageBreak/>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2</w:t>
            </w:r>
          </w:p>
        </w:tc>
      </w:tr>
      <w:tr w:rsidR="00CC04A9" w:rsidRPr="00182AF7"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bl>
    <w:p w:rsidR="00596D10" w:rsidRPr="00182AF7" w:rsidRDefault="00596D10" w:rsidP="00CC04A9">
      <w:pPr>
        <w:autoSpaceDE w:val="0"/>
        <w:autoSpaceDN w:val="0"/>
        <w:adjustRightInd w:val="0"/>
        <w:rPr>
          <w:i/>
          <w:iCs/>
          <w:lang w:val="ru-RU"/>
        </w:rPr>
      </w:pPr>
    </w:p>
    <w:p w:rsidR="00596D10" w:rsidRPr="00182AF7" w:rsidRDefault="00596D10" w:rsidP="00CC04A9">
      <w:pPr>
        <w:autoSpaceDE w:val="0"/>
        <w:autoSpaceDN w:val="0"/>
        <w:adjustRightInd w:val="0"/>
        <w:rPr>
          <w:i/>
          <w:iCs/>
          <w:lang w:val="ru-RU"/>
        </w:rPr>
      </w:pPr>
    </w:p>
    <w:p w:rsidR="00CC04A9" w:rsidRPr="00182AF7" w:rsidRDefault="00CC04A9" w:rsidP="00CC04A9">
      <w:pPr>
        <w:autoSpaceDE w:val="0"/>
        <w:autoSpaceDN w:val="0"/>
        <w:adjustRightInd w:val="0"/>
        <w:rPr>
          <w:i/>
          <w:iCs/>
          <w:lang w:val="ru-RU"/>
        </w:rPr>
      </w:pPr>
      <w:r w:rsidRPr="00182AF7">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CC04A9" w:rsidRPr="00182AF7" w:rsidRDefault="00CC04A9" w:rsidP="00CC04A9">
      <w:pPr>
        <w:autoSpaceDE w:val="0"/>
        <w:autoSpaceDN w:val="0"/>
        <w:adjustRightInd w:val="0"/>
        <w:rPr>
          <w:i/>
          <w:iCs/>
          <w:lang w:val="ru-RU"/>
        </w:rPr>
      </w:pPr>
    </w:p>
    <w:p w:rsidR="00CC04A9" w:rsidRPr="00182AF7" w:rsidRDefault="00CC04A9" w:rsidP="00CC04A9">
      <w:pPr>
        <w:autoSpaceDE w:val="0"/>
        <w:autoSpaceDN w:val="0"/>
        <w:adjustRightInd w:val="0"/>
        <w:rPr>
          <w:i/>
          <w:iCs/>
          <w:lang w:val="ru-RU"/>
        </w:rPr>
      </w:pPr>
    </w:p>
    <w:p w:rsidR="005308EA" w:rsidRPr="00182AF7" w:rsidRDefault="005308EA">
      <w:pPr>
        <w:spacing w:after="200" w:line="276" w:lineRule="auto"/>
        <w:sectPr w:rsidR="005308EA" w:rsidRPr="00182AF7" w:rsidSect="000D43C3">
          <w:footerReference w:type="default" r:id="rId9"/>
          <w:pgSz w:w="11907" w:h="16839" w:code="9"/>
          <w:pgMar w:top="1135" w:right="1275" w:bottom="1440" w:left="1440" w:header="720" w:footer="720" w:gutter="0"/>
          <w:pgNumType w:start="1"/>
          <w:cols w:space="720"/>
          <w:docGrid w:linePitch="360"/>
        </w:sectPr>
      </w:pPr>
    </w:p>
    <w:tbl>
      <w:tblPr>
        <w:tblW w:w="13921" w:type="dxa"/>
        <w:tblInd w:w="70" w:type="dxa"/>
        <w:tblCellMar>
          <w:left w:w="70" w:type="dxa"/>
          <w:right w:w="70" w:type="dxa"/>
        </w:tblCellMar>
        <w:tblLook w:val="04A0" w:firstRow="1" w:lastRow="0" w:firstColumn="1" w:lastColumn="0" w:noHBand="0" w:noVBand="1"/>
      </w:tblPr>
      <w:tblGrid>
        <w:gridCol w:w="13921"/>
      </w:tblGrid>
      <w:tr w:rsidR="00AD2346" w:rsidRPr="00AD2346" w:rsidTr="00A22A22">
        <w:trPr>
          <w:trHeight w:val="942"/>
        </w:trPr>
        <w:tc>
          <w:tcPr>
            <w:tcW w:w="13921" w:type="dxa"/>
            <w:tcBorders>
              <w:top w:val="nil"/>
              <w:left w:val="nil"/>
              <w:bottom w:val="nil"/>
              <w:right w:val="nil"/>
            </w:tcBorders>
            <w:shd w:val="clear" w:color="auto" w:fill="auto"/>
            <w:vAlign w:val="center"/>
            <w:hideMark/>
          </w:tcPr>
          <w:tbl>
            <w:tblPr>
              <w:tblW w:w="13711" w:type="dxa"/>
              <w:tblInd w:w="70" w:type="dxa"/>
              <w:tblCellMar>
                <w:left w:w="70" w:type="dxa"/>
                <w:right w:w="70" w:type="dxa"/>
              </w:tblCellMar>
              <w:tblLook w:val="04A0" w:firstRow="1" w:lastRow="0" w:firstColumn="1" w:lastColumn="0" w:noHBand="0" w:noVBand="1"/>
            </w:tblPr>
            <w:tblGrid>
              <w:gridCol w:w="665"/>
              <w:gridCol w:w="4739"/>
              <w:gridCol w:w="952"/>
              <w:gridCol w:w="1305"/>
              <w:gridCol w:w="1793"/>
              <w:gridCol w:w="1795"/>
              <w:gridCol w:w="1909"/>
              <w:gridCol w:w="553"/>
            </w:tblGrid>
            <w:tr w:rsidR="0017088D" w:rsidRPr="00AD2346" w:rsidTr="005D4008">
              <w:trPr>
                <w:trHeight w:val="942"/>
              </w:trPr>
              <w:tc>
                <w:tcPr>
                  <w:tcW w:w="13711" w:type="dxa"/>
                  <w:gridSpan w:val="8"/>
                  <w:tcBorders>
                    <w:top w:val="nil"/>
                    <w:left w:val="nil"/>
                    <w:bottom w:val="nil"/>
                    <w:right w:val="nil"/>
                  </w:tcBorders>
                  <w:shd w:val="clear" w:color="auto" w:fill="auto"/>
                  <w:vAlign w:val="center"/>
                  <w:hideMark/>
                </w:tcPr>
                <w:p w:rsidR="0017088D" w:rsidRDefault="0017088D" w:rsidP="005D4008">
                  <w:pPr>
                    <w:rPr>
                      <w:b/>
                      <w:lang w:val="sr-Cyrl-RS"/>
                    </w:rPr>
                  </w:pPr>
                </w:p>
                <w:p w:rsidR="0017088D" w:rsidRPr="003F2DD5" w:rsidRDefault="0017088D" w:rsidP="005D4008">
                  <w:pPr>
                    <w:rPr>
                      <w:b/>
                      <w:i/>
                      <w:lang w:val="sr-Cyrl-RS"/>
                    </w:rPr>
                  </w:pPr>
                  <w:r w:rsidRPr="003F2DD5">
                    <w:rPr>
                      <w:b/>
                      <w:i/>
                      <w:lang w:val="sr-Cyrl-RS"/>
                    </w:rPr>
                    <w:t>ПОНУДА број ________________ од ____________ 2017. Године</w:t>
                  </w:r>
                </w:p>
                <w:p w:rsidR="0017088D" w:rsidRPr="003F2DD5" w:rsidRDefault="0017088D" w:rsidP="005D4008">
                  <w:pPr>
                    <w:rPr>
                      <w:b/>
                      <w:i/>
                      <w:lang w:val="sr-Cyrl-RS"/>
                    </w:rPr>
                  </w:pPr>
                </w:p>
                <w:p w:rsidR="0017088D" w:rsidRPr="003F2DD5" w:rsidRDefault="0017088D" w:rsidP="005D4008">
                  <w:pPr>
                    <w:jc w:val="both"/>
                    <w:rPr>
                      <w:rFonts w:eastAsia="Calibri"/>
                      <w:b/>
                      <w:i/>
                    </w:rPr>
                  </w:pPr>
                  <w:r w:rsidRPr="003F2DD5">
                    <w:rPr>
                      <w:rFonts w:eastAsia="Calibri"/>
                      <w:b/>
                      <w:i/>
                      <w:lang w:val="sr-Cyrl-RS"/>
                    </w:rPr>
                    <w:t>Партија 1- Набавка и постављање опреме за дојаву пожара у  ОЈ Стационар</w:t>
                  </w:r>
                </w:p>
                <w:p w:rsidR="0017088D" w:rsidRPr="00BF5145" w:rsidRDefault="0017088D" w:rsidP="005D4008">
                  <w:pPr>
                    <w:autoSpaceDE w:val="0"/>
                    <w:autoSpaceDN w:val="0"/>
                    <w:adjustRightInd w:val="0"/>
                    <w:rPr>
                      <w:b/>
                      <w:bCs/>
                      <w:i/>
                      <w:iCs/>
                      <w:color w:val="000000"/>
                      <w:lang w:eastAsia="sr-Cyrl-RS"/>
                    </w:rPr>
                  </w:pPr>
                </w:p>
              </w:tc>
            </w:tr>
            <w:tr w:rsidR="0017088D" w:rsidRPr="00AD2346" w:rsidTr="005D4008">
              <w:trPr>
                <w:trHeight w:val="2696"/>
              </w:trPr>
              <w:tc>
                <w:tcPr>
                  <w:tcW w:w="13158" w:type="dxa"/>
                  <w:gridSpan w:val="7"/>
                  <w:tcBorders>
                    <w:top w:val="nil"/>
                    <w:left w:val="nil"/>
                    <w:bottom w:val="nil"/>
                    <w:right w:val="nil"/>
                  </w:tcBorders>
                  <w:shd w:val="clear" w:color="auto" w:fill="auto"/>
                  <w:noWrap/>
                  <w:vAlign w:val="center"/>
                  <w:hideMark/>
                </w:tcPr>
                <w:p w:rsidR="0017088D" w:rsidRPr="00F97BBB" w:rsidRDefault="0017088D" w:rsidP="005D4008">
                  <w:pPr>
                    <w:jc w:val="center"/>
                    <w:rPr>
                      <w:b/>
                      <w:bCs/>
                      <w:i/>
                      <w:iCs/>
                      <w:color w:val="000000"/>
                      <w:lang w:val="sr-Cyrl-RS" w:eastAsia="sr-Cyrl-RS"/>
                    </w:rPr>
                  </w:pPr>
                  <w:r>
                    <w:rPr>
                      <w:b/>
                      <w:bCs/>
                      <w:i/>
                      <w:iCs/>
                      <w:color w:val="000000"/>
                      <w:lang w:eastAsia="sr-Cyrl-RS"/>
                    </w:rPr>
                    <w:t>СПЕЦИФИКАЦИЈА</w:t>
                  </w:r>
                  <w:r>
                    <w:rPr>
                      <w:b/>
                      <w:bCs/>
                      <w:i/>
                      <w:iCs/>
                      <w:color w:val="000000"/>
                      <w:lang w:val="sr-Cyrl-RS" w:eastAsia="sr-Cyrl-RS"/>
                    </w:rPr>
                    <w:t xml:space="preserve"> са структуром цене</w:t>
                  </w:r>
                </w:p>
                <w:p w:rsidR="0017088D" w:rsidRDefault="0017088D" w:rsidP="005D4008"/>
                <w:tbl>
                  <w:tblPr>
                    <w:tblStyle w:val="TableGrid"/>
                    <w:tblW w:w="12257" w:type="dxa"/>
                    <w:tblLook w:val="04A0" w:firstRow="1" w:lastRow="0" w:firstColumn="1" w:lastColumn="0" w:noHBand="0" w:noVBand="1"/>
                  </w:tblPr>
                  <w:tblGrid>
                    <w:gridCol w:w="527"/>
                    <w:gridCol w:w="1370"/>
                    <w:gridCol w:w="2790"/>
                    <w:gridCol w:w="1083"/>
                    <w:gridCol w:w="1256"/>
                    <w:gridCol w:w="1546"/>
                    <w:gridCol w:w="1843"/>
                    <w:gridCol w:w="1842"/>
                  </w:tblGrid>
                  <w:tr w:rsidR="0017088D" w:rsidTr="005D4008">
                    <w:tc>
                      <w:tcPr>
                        <w:tcW w:w="527" w:type="dxa"/>
                      </w:tcPr>
                      <w:p w:rsidR="0017088D" w:rsidRPr="00EC1F2E" w:rsidRDefault="0017088D" w:rsidP="005D4008">
                        <w:pPr>
                          <w:jc w:val="center"/>
                        </w:pPr>
                      </w:p>
                    </w:tc>
                    <w:tc>
                      <w:tcPr>
                        <w:tcW w:w="1370" w:type="dxa"/>
                      </w:tcPr>
                      <w:p w:rsidR="0017088D" w:rsidRPr="00EC1F2E" w:rsidRDefault="0017088D" w:rsidP="005D4008">
                        <w:pPr>
                          <w:jc w:val="center"/>
                        </w:pPr>
                        <w:r w:rsidRPr="00EC1F2E">
                          <w:rPr>
                            <w:lang w:val="sr-Cyrl-RS"/>
                          </w:rPr>
                          <w:t>Шифра</w:t>
                        </w:r>
                      </w:p>
                    </w:tc>
                    <w:tc>
                      <w:tcPr>
                        <w:tcW w:w="2790" w:type="dxa"/>
                      </w:tcPr>
                      <w:p w:rsidR="0017088D" w:rsidRPr="00EC1F2E" w:rsidRDefault="0017088D" w:rsidP="005D4008">
                        <w:pPr>
                          <w:jc w:val="center"/>
                        </w:pPr>
                        <w:r w:rsidRPr="00EC1F2E">
                          <w:rPr>
                            <w:lang w:val="sr-Cyrl-RS"/>
                          </w:rPr>
                          <w:t>Опис</w:t>
                        </w:r>
                      </w:p>
                    </w:tc>
                    <w:tc>
                      <w:tcPr>
                        <w:tcW w:w="1083" w:type="dxa"/>
                      </w:tcPr>
                      <w:p w:rsidR="0017088D" w:rsidRPr="00EC1F2E" w:rsidRDefault="0017088D" w:rsidP="005D4008">
                        <w:pPr>
                          <w:jc w:val="center"/>
                        </w:pPr>
                        <w:r w:rsidRPr="00EC1F2E">
                          <w:rPr>
                            <w:lang w:val="sr-Cyrl-RS"/>
                          </w:rPr>
                          <w:t>Јед.мере</w:t>
                        </w:r>
                      </w:p>
                    </w:tc>
                    <w:tc>
                      <w:tcPr>
                        <w:tcW w:w="1256" w:type="dxa"/>
                      </w:tcPr>
                      <w:p w:rsidR="0017088D" w:rsidRPr="00EC1F2E" w:rsidRDefault="0017088D" w:rsidP="005D4008">
                        <w:pPr>
                          <w:jc w:val="center"/>
                        </w:pPr>
                        <w:r w:rsidRPr="00EC1F2E">
                          <w:rPr>
                            <w:lang w:val="sr-Cyrl-RS"/>
                          </w:rPr>
                          <w:t>Количина</w:t>
                        </w:r>
                      </w:p>
                    </w:tc>
                    <w:tc>
                      <w:tcPr>
                        <w:tcW w:w="1546" w:type="dxa"/>
                      </w:tcPr>
                      <w:p w:rsidR="0017088D" w:rsidRPr="00EC1F2E" w:rsidRDefault="0017088D" w:rsidP="005D4008">
                        <w:pPr>
                          <w:jc w:val="center"/>
                        </w:pPr>
                        <w:r w:rsidRPr="00EC1F2E">
                          <w:rPr>
                            <w:lang w:val="sr-Cyrl-RS"/>
                          </w:rPr>
                          <w:t>Јед.цена</w:t>
                        </w:r>
                      </w:p>
                    </w:tc>
                    <w:tc>
                      <w:tcPr>
                        <w:tcW w:w="1843" w:type="dxa"/>
                      </w:tcPr>
                      <w:p w:rsidR="0017088D" w:rsidRPr="00EC1F2E" w:rsidRDefault="0017088D" w:rsidP="005D4008">
                        <w:pPr>
                          <w:jc w:val="center"/>
                          <w:rPr>
                            <w:b/>
                          </w:rPr>
                        </w:pPr>
                        <w:r w:rsidRPr="00EC1F2E">
                          <w:rPr>
                            <w:b/>
                            <w:lang w:val="sr-Cyrl-RS"/>
                          </w:rPr>
                          <w:t>Укупна цена</w:t>
                        </w:r>
                        <w:r>
                          <w:rPr>
                            <w:b/>
                            <w:lang w:val="sr-Cyrl-RS"/>
                          </w:rPr>
                          <w:t xml:space="preserve"> без ПДВ-а</w:t>
                        </w:r>
                      </w:p>
                    </w:tc>
                    <w:tc>
                      <w:tcPr>
                        <w:tcW w:w="1842" w:type="dxa"/>
                      </w:tcPr>
                      <w:p w:rsidR="0017088D" w:rsidRPr="00EC1F2E" w:rsidRDefault="0017088D" w:rsidP="005D4008">
                        <w:pPr>
                          <w:jc w:val="center"/>
                          <w:rPr>
                            <w:b/>
                          </w:rPr>
                        </w:pPr>
                        <w:r w:rsidRPr="00EC1F2E">
                          <w:rPr>
                            <w:b/>
                            <w:lang w:val="sr-Cyrl-RS"/>
                          </w:rPr>
                          <w:t>Укупна цена</w:t>
                        </w:r>
                        <w:r>
                          <w:rPr>
                            <w:b/>
                            <w:lang w:val="sr-Cyrl-RS"/>
                          </w:rPr>
                          <w:t xml:space="preserve"> са ПДВ-ом</w:t>
                        </w:r>
                      </w:p>
                    </w:tc>
                  </w:tr>
                  <w:tr w:rsidR="0017088D" w:rsidTr="005D4008">
                    <w:tc>
                      <w:tcPr>
                        <w:tcW w:w="527" w:type="dxa"/>
                      </w:tcPr>
                      <w:p w:rsidR="0017088D" w:rsidRPr="00EC1F2E" w:rsidRDefault="0017088D" w:rsidP="005D4008">
                        <w:r w:rsidRPr="00EC1F2E">
                          <w:rPr>
                            <w:lang w:val="sr-Cyrl-RS"/>
                          </w:rPr>
                          <w:t>1.</w:t>
                        </w:r>
                      </w:p>
                    </w:tc>
                    <w:tc>
                      <w:tcPr>
                        <w:tcW w:w="1370" w:type="dxa"/>
                      </w:tcPr>
                      <w:p w:rsidR="0017088D" w:rsidRPr="00EC1F2E" w:rsidRDefault="0017088D" w:rsidP="005D4008">
                        <w:r w:rsidRPr="00AB7AE7">
                          <w:rPr>
                            <w:lang w:val="sr-Cyrl-RS"/>
                          </w:rPr>
                          <w:t>ИФС 7002-1</w:t>
                        </w:r>
                      </w:p>
                    </w:tc>
                    <w:tc>
                      <w:tcPr>
                        <w:tcW w:w="2790" w:type="dxa"/>
                      </w:tcPr>
                      <w:p w:rsidR="0017088D" w:rsidRPr="00D2372A" w:rsidRDefault="0017088D" w:rsidP="005D4008">
                        <w:r w:rsidRPr="001754A7">
                          <w:rPr>
                            <w:lang w:val="sr-Cyrl-RS"/>
                          </w:rPr>
                          <w:t>Интерактивна</w:t>
                        </w:r>
                        <w:r>
                          <w:rPr>
                            <w:lang w:val="sr-Cyrl-RS"/>
                          </w:rPr>
                          <w:t xml:space="preserve"> </w:t>
                        </w:r>
                        <w:r w:rsidRPr="001754A7">
                          <w:rPr>
                            <w:lang w:val="sr-Cyrl-RS"/>
                          </w:rPr>
                          <w:t>адресибилна</w:t>
                        </w:r>
                        <w:r>
                          <w:rPr>
                            <w:lang w:val="sr-Cyrl-RS"/>
                          </w:rPr>
                          <w:t xml:space="preserve"> </w:t>
                        </w:r>
                        <w:r w:rsidRPr="001754A7">
                          <w:rPr>
                            <w:lang w:val="sr-Cyrl-RS"/>
                          </w:rPr>
                          <w:t>централа</w:t>
                        </w:r>
                        <w:r>
                          <w:rPr>
                            <w:lang w:val="sr-Cyrl-RS"/>
                          </w:rPr>
                          <w:t xml:space="preserve"> </w:t>
                        </w:r>
                        <w:r w:rsidRPr="001754A7">
                          <w:rPr>
                            <w:lang w:val="sr-Cyrl-RS"/>
                          </w:rPr>
                          <w:t>за</w:t>
                        </w:r>
                        <w:r>
                          <w:rPr>
                            <w:lang w:val="sr-Cyrl-RS"/>
                          </w:rPr>
                          <w:t xml:space="preserve"> </w:t>
                        </w:r>
                        <w:r w:rsidRPr="001754A7">
                          <w:rPr>
                            <w:lang w:val="sr-Cyrl-RS"/>
                          </w:rPr>
                          <w:t>дојаву</w:t>
                        </w:r>
                        <w:r>
                          <w:rPr>
                            <w:lang w:val="sr-Cyrl-RS"/>
                          </w:rPr>
                          <w:t xml:space="preserve"> </w:t>
                        </w:r>
                        <w:r w:rsidRPr="001754A7">
                          <w:rPr>
                            <w:lang w:val="sr-Cyrl-RS"/>
                          </w:rPr>
                          <w:t>пожара</w:t>
                        </w:r>
                        <w:r>
                          <w:rPr>
                            <w:lang w:val="sr-Cyrl-RS"/>
                          </w:rPr>
                          <w:t xml:space="preserve"> </w:t>
                        </w:r>
                        <w:r w:rsidRPr="001754A7">
                          <w:rPr>
                            <w:lang w:val="sr-Cyrl-RS"/>
                          </w:rPr>
                          <w:t>Уни</w:t>
                        </w:r>
                        <w:r>
                          <w:rPr>
                            <w:lang w:val="sr-Cyrl-RS"/>
                          </w:rPr>
                          <w:t xml:space="preserve"> </w:t>
                        </w:r>
                        <w:r w:rsidRPr="001754A7">
                          <w:rPr>
                            <w:lang w:val="sr-Cyrl-RS"/>
                          </w:rPr>
                          <w:t>ПОС ИФС 7002 капацитета 1 петље</w:t>
                        </w:r>
                        <w:r>
                          <w:rPr>
                            <w:lang w:val="sr-Cyrl-RS"/>
                          </w:rPr>
                          <w:t xml:space="preserve"> </w:t>
                        </w:r>
                        <w:r w:rsidRPr="001754A7">
                          <w:rPr>
                            <w:lang w:val="sr-Cyrl-RS"/>
                          </w:rPr>
                          <w:t>са</w:t>
                        </w:r>
                        <w:r>
                          <w:rPr>
                            <w:lang w:val="sr-Cyrl-RS"/>
                          </w:rPr>
                          <w:t xml:space="preserve"> </w:t>
                        </w:r>
                        <w:r w:rsidRPr="001754A7">
                          <w:rPr>
                            <w:lang w:val="sr-Cyrl-RS"/>
                          </w:rPr>
                          <w:t>максимално 125 детектора</w:t>
                        </w:r>
                        <w:r>
                          <w:rPr>
                            <w:lang w:val="sr-Cyrl-RS"/>
                          </w:rPr>
                          <w:t xml:space="preserve"> </w:t>
                        </w:r>
                        <w:r w:rsidRPr="001754A7">
                          <w:rPr>
                            <w:lang w:val="sr-Cyrl-RS"/>
                          </w:rPr>
                          <w:t>по</w:t>
                        </w:r>
                        <w:r>
                          <w:rPr>
                            <w:lang w:val="sr-Cyrl-RS"/>
                          </w:rPr>
                          <w:t xml:space="preserve"> </w:t>
                        </w:r>
                        <w:r w:rsidRPr="001754A7">
                          <w:rPr>
                            <w:lang w:val="sr-Cyrl-RS"/>
                          </w:rPr>
                          <w:t>петљи; аутоматско</w:t>
                        </w:r>
                        <w:r>
                          <w:rPr>
                            <w:lang w:val="sr-Cyrl-RS"/>
                          </w:rPr>
                          <w:t xml:space="preserve"> </w:t>
                        </w:r>
                        <w:r w:rsidRPr="001754A7">
                          <w:rPr>
                            <w:lang w:val="sr-Cyrl-RS"/>
                          </w:rPr>
                          <w:t>или</w:t>
                        </w:r>
                        <w:r>
                          <w:rPr>
                            <w:lang w:val="sr-Cyrl-RS"/>
                          </w:rPr>
                          <w:t xml:space="preserve"> </w:t>
                        </w:r>
                        <w:r w:rsidRPr="001754A7">
                          <w:rPr>
                            <w:lang w:val="sr-Cyrl-RS"/>
                          </w:rPr>
                          <w:t>ручно</w:t>
                        </w:r>
                        <w:r>
                          <w:rPr>
                            <w:lang w:val="sr-Cyrl-RS"/>
                          </w:rPr>
                          <w:t xml:space="preserve"> </w:t>
                        </w:r>
                        <w:r w:rsidRPr="001754A7">
                          <w:rPr>
                            <w:lang w:val="sr-Cyrl-RS"/>
                          </w:rPr>
                          <w:t>прогамирање</w:t>
                        </w:r>
                        <w:r>
                          <w:rPr>
                            <w:lang w:val="sr-Cyrl-RS"/>
                          </w:rPr>
                          <w:t xml:space="preserve"> </w:t>
                        </w:r>
                        <w:r w:rsidRPr="001754A7">
                          <w:rPr>
                            <w:lang w:val="sr-Cyrl-RS"/>
                          </w:rPr>
                          <w:t>детектора; »тоуцхсцреен« ЛЦД дисплеј и команде</w:t>
                        </w:r>
                        <w:r>
                          <w:rPr>
                            <w:lang w:val="sr-Cyrl-RS"/>
                          </w:rPr>
                          <w:t xml:space="preserve"> </w:t>
                        </w:r>
                        <w:r w:rsidRPr="001754A7">
                          <w:rPr>
                            <w:lang w:val="sr-Cyrl-RS"/>
                          </w:rPr>
                          <w:t>на</w:t>
                        </w:r>
                        <w:r>
                          <w:rPr>
                            <w:lang w:val="sr-Cyrl-RS"/>
                          </w:rPr>
                          <w:t xml:space="preserve"> </w:t>
                        </w:r>
                        <w:r w:rsidRPr="001754A7">
                          <w:rPr>
                            <w:lang w:val="sr-Cyrl-RS"/>
                          </w:rPr>
                          <w:t>централи; 64 противпожарне</w:t>
                        </w:r>
                        <w:r>
                          <w:rPr>
                            <w:lang w:val="sr-Cyrl-RS"/>
                          </w:rPr>
                          <w:t xml:space="preserve"> </w:t>
                        </w:r>
                        <w:r w:rsidRPr="001754A7">
                          <w:rPr>
                            <w:lang w:val="sr-Cyrl-RS"/>
                          </w:rPr>
                          <w:t>зоне (маx 60 детектора у зони); 1023 архивираних</w:t>
                        </w:r>
                        <w:r>
                          <w:rPr>
                            <w:lang w:val="sr-Cyrl-RS"/>
                          </w:rPr>
                          <w:t xml:space="preserve"> </w:t>
                        </w:r>
                        <w:r w:rsidRPr="001754A7">
                          <w:rPr>
                            <w:lang w:val="sr-Cyrl-RS"/>
                          </w:rPr>
                          <w:t>догађаја</w:t>
                        </w:r>
                        <w:r>
                          <w:rPr>
                            <w:lang w:val="sr-Cyrl-RS"/>
                          </w:rPr>
                          <w:t xml:space="preserve"> </w:t>
                        </w:r>
                        <w:r w:rsidRPr="001754A7">
                          <w:rPr>
                            <w:lang w:val="sr-Cyrl-RS"/>
                          </w:rPr>
                          <w:t>са</w:t>
                        </w:r>
                        <w:r>
                          <w:rPr>
                            <w:lang w:val="sr-Cyrl-RS"/>
                          </w:rPr>
                          <w:t xml:space="preserve"> </w:t>
                        </w:r>
                        <w:r w:rsidRPr="001754A7">
                          <w:rPr>
                            <w:lang w:val="sr-Cyrl-RS"/>
                          </w:rPr>
                          <w:t>типом, временом и датумом, независно</w:t>
                        </w:r>
                        <w:r>
                          <w:rPr>
                            <w:lang w:val="sr-Cyrl-RS"/>
                          </w:rPr>
                          <w:t xml:space="preserve"> </w:t>
                        </w:r>
                        <w:r w:rsidRPr="001754A7">
                          <w:rPr>
                            <w:lang w:val="sr-Cyrl-RS"/>
                          </w:rPr>
                          <w:t>од</w:t>
                        </w:r>
                        <w:r>
                          <w:rPr>
                            <w:lang w:val="sr-Cyrl-RS"/>
                          </w:rPr>
                          <w:t xml:space="preserve"> </w:t>
                        </w:r>
                        <w:r w:rsidRPr="001754A7">
                          <w:rPr>
                            <w:lang w:val="sr-Cyrl-RS"/>
                          </w:rPr>
                          <w:t>напајања; контрола</w:t>
                        </w:r>
                        <w:r>
                          <w:rPr>
                            <w:lang w:val="sr-Cyrl-RS"/>
                          </w:rPr>
                          <w:t xml:space="preserve"> </w:t>
                        </w:r>
                        <w:r w:rsidRPr="001754A7">
                          <w:rPr>
                            <w:lang w:val="sr-Cyrl-RS"/>
                          </w:rPr>
                          <w:t>излазно/улазних</w:t>
                        </w:r>
                        <w:r>
                          <w:rPr>
                            <w:lang w:val="sr-Cyrl-RS"/>
                          </w:rPr>
                          <w:t xml:space="preserve"> </w:t>
                        </w:r>
                        <w:r w:rsidRPr="001754A7">
                          <w:rPr>
                            <w:lang w:val="sr-Cyrl-RS"/>
                          </w:rPr>
                          <w:t>модула</w:t>
                        </w:r>
                        <w:r>
                          <w:rPr>
                            <w:lang w:val="sr-Cyrl-RS"/>
                          </w:rPr>
                          <w:t xml:space="preserve"> </w:t>
                        </w:r>
                        <w:r w:rsidRPr="001754A7">
                          <w:rPr>
                            <w:lang w:val="sr-Cyrl-RS"/>
                          </w:rPr>
                          <w:t>са</w:t>
                        </w:r>
                        <w:r>
                          <w:rPr>
                            <w:lang w:val="sr-Cyrl-RS"/>
                          </w:rPr>
                          <w:t xml:space="preserve"> </w:t>
                        </w:r>
                        <w:r w:rsidRPr="001754A7">
                          <w:rPr>
                            <w:lang w:val="sr-Cyrl-RS"/>
                          </w:rPr>
                          <w:t>централе; 2 контролисана</w:t>
                        </w:r>
                        <w:r>
                          <w:rPr>
                            <w:lang w:val="sr-Cyrl-RS"/>
                          </w:rPr>
                          <w:t xml:space="preserve"> </w:t>
                        </w:r>
                        <w:r w:rsidRPr="001754A7">
                          <w:rPr>
                            <w:lang w:val="sr-Cyrl-RS"/>
                          </w:rPr>
                          <w:t>излаза; могућност</w:t>
                        </w:r>
                        <w:r>
                          <w:rPr>
                            <w:lang w:val="sr-Cyrl-RS"/>
                          </w:rPr>
                          <w:t xml:space="preserve"> </w:t>
                        </w:r>
                        <w:r w:rsidRPr="001754A7">
                          <w:rPr>
                            <w:lang w:val="sr-Cyrl-RS"/>
                          </w:rPr>
                          <w:t>менија</w:t>
                        </w:r>
                        <w:r>
                          <w:rPr>
                            <w:lang w:val="sr-Cyrl-RS"/>
                          </w:rPr>
                          <w:t xml:space="preserve"> </w:t>
                        </w:r>
                        <w:r w:rsidRPr="001754A7">
                          <w:rPr>
                            <w:lang w:val="sr-Cyrl-RS"/>
                          </w:rPr>
                          <w:t>по</w:t>
                        </w:r>
                        <w:r>
                          <w:rPr>
                            <w:lang w:val="sr-Cyrl-RS"/>
                          </w:rPr>
                          <w:t xml:space="preserve"> </w:t>
                        </w:r>
                        <w:r w:rsidRPr="001754A7">
                          <w:rPr>
                            <w:lang w:val="sr-Cyrl-RS"/>
                          </w:rPr>
                          <w:t>збору: енглески, српски; могућност</w:t>
                        </w:r>
                        <w:r>
                          <w:rPr>
                            <w:lang w:val="sr-Cyrl-RS"/>
                          </w:rPr>
                          <w:t xml:space="preserve"> </w:t>
                        </w:r>
                        <w:r w:rsidRPr="001754A7">
                          <w:rPr>
                            <w:lang w:val="sr-Cyrl-RS"/>
                          </w:rPr>
                          <w:t>тестирања и управљања</w:t>
                        </w:r>
                        <w:r>
                          <w:rPr>
                            <w:lang w:val="sr-Cyrl-RS"/>
                          </w:rPr>
                          <w:t xml:space="preserve"> </w:t>
                        </w:r>
                        <w:r w:rsidRPr="001754A7">
                          <w:rPr>
                            <w:lang w:val="sr-Cyrl-RS"/>
                          </w:rPr>
                          <w:t>преко ПЦ тастатуре. Централа</w:t>
                        </w:r>
                        <w:r>
                          <w:rPr>
                            <w:lang w:val="sr-Cyrl-RS"/>
                          </w:rPr>
                          <w:t xml:space="preserve"> </w:t>
                        </w:r>
                        <w:r w:rsidRPr="001754A7">
                          <w:rPr>
                            <w:lang w:val="sr-Cyrl-RS"/>
                          </w:rPr>
                          <w:t>има</w:t>
                        </w:r>
                        <w:r>
                          <w:rPr>
                            <w:lang w:val="sr-Cyrl-RS"/>
                          </w:rPr>
                          <w:t xml:space="preserve"> </w:t>
                        </w:r>
                        <w:r w:rsidRPr="001754A7">
                          <w:rPr>
                            <w:lang w:val="sr-Cyrl-RS"/>
                          </w:rPr>
                          <w:t>атест</w:t>
                        </w:r>
                        <w:r>
                          <w:rPr>
                            <w:lang w:val="sr-Cyrl-RS"/>
                          </w:rPr>
                          <w:t xml:space="preserve"> </w:t>
                        </w:r>
                        <w:r w:rsidRPr="001754A7">
                          <w:rPr>
                            <w:lang w:val="sr-Cyrl-RS"/>
                          </w:rPr>
                          <w:t>по ЕН-54. Или</w:t>
                        </w:r>
                        <w:r>
                          <w:rPr>
                            <w:lang w:val="sr-Cyrl-RS"/>
                          </w:rPr>
                          <w:t xml:space="preserve"> </w:t>
                        </w:r>
                        <w:r w:rsidRPr="001754A7">
                          <w:rPr>
                            <w:lang w:val="sr-Cyrl-RS"/>
                          </w:rPr>
                          <w:t>еквивалентно.</w:t>
                        </w:r>
                      </w:p>
                    </w:tc>
                    <w:tc>
                      <w:tcPr>
                        <w:tcW w:w="1083" w:type="dxa"/>
                      </w:tcPr>
                      <w:p w:rsidR="0017088D" w:rsidRPr="00D469F9" w:rsidRDefault="0017088D" w:rsidP="005D4008">
                        <w:r>
                          <w:rPr>
                            <w:lang w:val="sr-Cyrl-RS"/>
                          </w:rPr>
                          <w:t>Кпл</w:t>
                        </w:r>
                      </w:p>
                    </w:tc>
                    <w:tc>
                      <w:tcPr>
                        <w:tcW w:w="1256" w:type="dxa"/>
                      </w:tcPr>
                      <w:p w:rsidR="0017088D" w:rsidRPr="00D469F9" w:rsidRDefault="0017088D" w:rsidP="005D4008">
                        <w:r>
                          <w:rPr>
                            <w:lang w:val="sr-Cyrl-RS"/>
                          </w:rPr>
                          <w:t>1</w:t>
                        </w:r>
                      </w:p>
                    </w:tc>
                    <w:tc>
                      <w:tcPr>
                        <w:tcW w:w="1546" w:type="dxa"/>
                      </w:tcPr>
                      <w:p w:rsidR="0017088D" w:rsidRPr="00EC1F2E" w:rsidRDefault="0017088D" w:rsidP="005D4008"/>
                    </w:tc>
                    <w:tc>
                      <w:tcPr>
                        <w:tcW w:w="1843" w:type="dxa"/>
                      </w:tcPr>
                      <w:p w:rsidR="0017088D" w:rsidRPr="00EC1F2E" w:rsidRDefault="0017088D" w:rsidP="005D4008">
                        <w:pPr>
                          <w:rPr>
                            <w:b/>
                          </w:rPr>
                        </w:pPr>
                      </w:p>
                    </w:tc>
                    <w:tc>
                      <w:tcPr>
                        <w:tcW w:w="1842" w:type="dxa"/>
                      </w:tcPr>
                      <w:p w:rsidR="0017088D" w:rsidRPr="00EC1F2E" w:rsidRDefault="0017088D" w:rsidP="005D4008">
                        <w:pPr>
                          <w:rPr>
                            <w:b/>
                          </w:rPr>
                        </w:pPr>
                      </w:p>
                    </w:tc>
                  </w:tr>
                  <w:tr w:rsidR="0017088D" w:rsidRPr="00D469F9" w:rsidTr="005D4008">
                    <w:tc>
                      <w:tcPr>
                        <w:tcW w:w="527" w:type="dxa"/>
                      </w:tcPr>
                      <w:p w:rsidR="0017088D" w:rsidRPr="00EC1F2E" w:rsidRDefault="0017088D" w:rsidP="005D4008">
                        <w:r w:rsidRPr="00EC1F2E">
                          <w:rPr>
                            <w:lang w:val="sr-Cyrl-RS"/>
                          </w:rPr>
                          <w:lastRenderedPageBreak/>
                          <w:t>2.</w:t>
                        </w:r>
                      </w:p>
                    </w:tc>
                    <w:tc>
                      <w:tcPr>
                        <w:tcW w:w="1370" w:type="dxa"/>
                      </w:tcPr>
                      <w:p w:rsidR="0017088D" w:rsidRDefault="0017088D" w:rsidP="005D4008">
                        <w:r>
                          <w:rPr>
                            <w:lang w:val="sr-Cyrl-RS"/>
                          </w:rPr>
                          <w:t>АКУ</w:t>
                        </w:r>
                      </w:p>
                      <w:p w:rsidR="0017088D" w:rsidRPr="00EC1F2E" w:rsidRDefault="0017088D" w:rsidP="005D4008">
                        <w:r>
                          <w:rPr>
                            <w:lang w:val="sr-Cyrl-RS"/>
                          </w:rPr>
                          <w:t>12В7Ах</w:t>
                        </w:r>
                      </w:p>
                    </w:tc>
                    <w:tc>
                      <w:tcPr>
                        <w:tcW w:w="2790" w:type="dxa"/>
                      </w:tcPr>
                      <w:p w:rsidR="0017088D" w:rsidRPr="00D2372A" w:rsidRDefault="0017088D" w:rsidP="005D4008">
                        <w:r>
                          <w:rPr>
                            <w:lang w:val="sr-Cyrl-RS"/>
                          </w:rPr>
                          <w:t>Оловне гел акумулаторске батерија 12В 7Ах</w:t>
                        </w:r>
                      </w:p>
                    </w:tc>
                    <w:tc>
                      <w:tcPr>
                        <w:tcW w:w="1083" w:type="dxa"/>
                      </w:tcPr>
                      <w:p w:rsidR="0017088D" w:rsidRPr="00D469F9" w:rsidRDefault="0017088D" w:rsidP="005D4008">
                        <w:r>
                          <w:rPr>
                            <w:lang w:val="sr-Cyrl-RS"/>
                          </w:rPr>
                          <w:t>Ком</w:t>
                        </w:r>
                      </w:p>
                    </w:tc>
                    <w:tc>
                      <w:tcPr>
                        <w:tcW w:w="1256" w:type="dxa"/>
                      </w:tcPr>
                      <w:p w:rsidR="0017088D" w:rsidRPr="00D469F9" w:rsidRDefault="0017088D" w:rsidP="005D4008">
                        <w:r>
                          <w:rPr>
                            <w:lang w:val="sr-Cyrl-RS"/>
                          </w:rPr>
                          <w:t>2</w:t>
                        </w:r>
                      </w:p>
                    </w:tc>
                    <w:tc>
                      <w:tcPr>
                        <w:tcW w:w="1546" w:type="dxa"/>
                      </w:tcPr>
                      <w:p w:rsidR="0017088D" w:rsidRPr="00EC1F2E" w:rsidRDefault="0017088D" w:rsidP="005D4008"/>
                    </w:tc>
                    <w:tc>
                      <w:tcPr>
                        <w:tcW w:w="1843" w:type="dxa"/>
                      </w:tcPr>
                      <w:p w:rsidR="0017088D" w:rsidRPr="00EC1F2E" w:rsidRDefault="0017088D" w:rsidP="005D4008">
                        <w:pPr>
                          <w:rPr>
                            <w:b/>
                          </w:rPr>
                        </w:pPr>
                      </w:p>
                    </w:tc>
                    <w:tc>
                      <w:tcPr>
                        <w:tcW w:w="1842" w:type="dxa"/>
                      </w:tcPr>
                      <w:p w:rsidR="0017088D" w:rsidRPr="00EC1F2E" w:rsidRDefault="0017088D" w:rsidP="005D4008">
                        <w:pPr>
                          <w:rPr>
                            <w:b/>
                          </w:rPr>
                        </w:pPr>
                      </w:p>
                    </w:tc>
                  </w:tr>
                  <w:tr w:rsidR="0017088D" w:rsidTr="005D4008">
                    <w:tc>
                      <w:tcPr>
                        <w:tcW w:w="527" w:type="dxa"/>
                      </w:tcPr>
                      <w:p w:rsidR="0017088D" w:rsidRPr="00EC1F2E" w:rsidRDefault="0017088D" w:rsidP="005D4008">
                        <w:r w:rsidRPr="00EC1F2E">
                          <w:rPr>
                            <w:lang w:val="sr-Cyrl-RS"/>
                          </w:rPr>
                          <w:t>3.</w:t>
                        </w:r>
                      </w:p>
                    </w:tc>
                    <w:tc>
                      <w:tcPr>
                        <w:tcW w:w="1370" w:type="dxa"/>
                      </w:tcPr>
                      <w:p w:rsidR="0017088D" w:rsidRPr="00EC1F2E" w:rsidRDefault="0017088D" w:rsidP="005D4008">
                        <w:r>
                          <w:rPr>
                            <w:lang w:val="sr-Cyrl-RS"/>
                          </w:rPr>
                          <w:t>ФД7130</w:t>
                        </w:r>
                      </w:p>
                    </w:tc>
                    <w:tc>
                      <w:tcPr>
                        <w:tcW w:w="2790" w:type="dxa"/>
                      </w:tcPr>
                      <w:p w:rsidR="0017088D" w:rsidRPr="00EC1F2E" w:rsidRDefault="0017088D" w:rsidP="005D4008">
                        <w:r w:rsidRPr="001754A7">
                          <w:rPr>
                            <w:lang w:val="sr-Cyrl-RS"/>
                          </w:rPr>
                          <w:t>Оптички</w:t>
                        </w:r>
                        <w:r>
                          <w:rPr>
                            <w:lang w:val="sr-Cyrl-RS"/>
                          </w:rPr>
                          <w:t xml:space="preserve"> </w:t>
                        </w:r>
                        <w:r w:rsidRPr="001754A7">
                          <w:rPr>
                            <w:lang w:val="sr-Cyrl-RS"/>
                          </w:rPr>
                          <w:t>интерактивни</w:t>
                        </w:r>
                        <w:r>
                          <w:rPr>
                            <w:lang w:val="sr-Cyrl-RS"/>
                          </w:rPr>
                          <w:t xml:space="preserve"> </w:t>
                        </w:r>
                        <w:r w:rsidRPr="001754A7">
                          <w:rPr>
                            <w:lang w:val="sr-Cyrl-RS"/>
                          </w:rPr>
                          <w:t>адресибилни</w:t>
                        </w:r>
                        <w:r>
                          <w:rPr>
                            <w:lang w:val="sr-Cyrl-RS"/>
                          </w:rPr>
                          <w:t xml:space="preserve"> </w:t>
                        </w:r>
                        <w:r w:rsidRPr="001754A7">
                          <w:rPr>
                            <w:lang w:val="sr-Cyrl-RS"/>
                          </w:rPr>
                          <w:t>детектор</w:t>
                        </w:r>
                        <w:r>
                          <w:rPr>
                            <w:lang w:val="sr-Cyrl-RS"/>
                          </w:rPr>
                          <w:t xml:space="preserve"> </w:t>
                        </w:r>
                        <w:r w:rsidRPr="001754A7">
                          <w:rPr>
                            <w:lang w:val="sr-Cyrl-RS"/>
                          </w:rPr>
                          <w:t>дима ФД 7130 радни</w:t>
                        </w:r>
                        <w:r>
                          <w:rPr>
                            <w:lang w:val="sr-Cyrl-RS"/>
                          </w:rPr>
                          <w:t xml:space="preserve"> </w:t>
                        </w:r>
                        <w:r w:rsidRPr="001754A7">
                          <w:rPr>
                            <w:lang w:val="sr-Cyrl-RS"/>
                          </w:rPr>
                          <w:t>опсег 15 до 30 ВДЦ, са</w:t>
                        </w:r>
                        <w:r>
                          <w:rPr>
                            <w:lang w:val="sr-Cyrl-RS"/>
                          </w:rPr>
                          <w:t xml:space="preserve"> </w:t>
                        </w:r>
                        <w:r w:rsidRPr="001754A7">
                          <w:rPr>
                            <w:lang w:val="sr-Cyrl-RS"/>
                          </w:rPr>
                          <w:t>уграђеним</w:t>
                        </w:r>
                        <w:r>
                          <w:rPr>
                            <w:lang w:val="sr-Cyrl-RS"/>
                          </w:rPr>
                          <w:t xml:space="preserve"> </w:t>
                        </w:r>
                        <w:r w:rsidRPr="001754A7">
                          <w:rPr>
                            <w:lang w:val="sr-Cyrl-RS"/>
                          </w:rPr>
                          <w:t>изолатором; 3 нивоа</w:t>
                        </w:r>
                        <w:r>
                          <w:rPr>
                            <w:lang w:val="sr-Cyrl-RS"/>
                          </w:rPr>
                          <w:t xml:space="preserve"> </w:t>
                        </w:r>
                        <w:r w:rsidRPr="001754A7">
                          <w:rPr>
                            <w:lang w:val="sr-Cyrl-RS"/>
                          </w:rPr>
                          <w:t>осетљивости</w:t>
                        </w:r>
                        <w:r>
                          <w:rPr>
                            <w:lang w:val="sr-Cyrl-RS"/>
                          </w:rPr>
                          <w:t xml:space="preserve"> </w:t>
                        </w:r>
                        <w:r w:rsidRPr="001754A7">
                          <w:rPr>
                            <w:lang w:val="sr-Cyrl-RS"/>
                          </w:rPr>
                          <w:t>на</w:t>
                        </w:r>
                        <w:r>
                          <w:rPr>
                            <w:lang w:val="sr-Cyrl-RS"/>
                          </w:rPr>
                          <w:t xml:space="preserve"> </w:t>
                        </w:r>
                        <w:r w:rsidRPr="001754A7">
                          <w:rPr>
                            <w:lang w:val="sr-Cyrl-RS"/>
                          </w:rPr>
                          <w:t>концентрацијудима; аутоматско</w:t>
                        </w:r>
                        <w:r>
                          <w:rPr>
                            <w:lang w:val="sr-Cyrl-RS"/>
                          </w:rPr>
                          <w:t xml:space="preserve"> </w:t>
                        </w:r>
                        <w:r w:rsidRPr="001754A7">
                          <w:rPr>
                            <w:lang w:val="sr-Cyrl-RS"/>
                          </w:rPr>
                          <w:t>програмирање</w:t>
                        </w:r>
                        <w:r>
                          <w:rPr>
                            <w:lang w:val="sr-Cyrl-RS"/>
                          </w:rPr>
                          <w:t xml:space="preserve"> </w:t>
                        </w:r>
                        <w:r w:rsidRPr="001754A7">
                          <w:rPr>
                            <w:lang w:val="sr-Cyrl-RS"/>
                          </w:rPr>
                          <w:t>преко</w:t>
                        </w:r>
                        <w:r>
                          <w:rPr>
                            <w:lang w:val="sr-Cyrl-RS"/>
                          </w:rPr>
                          <w:t xml:space="preserve"> </w:t>
                        </w:r>
                        <w:r w:rsidRPr="001754A7">
                          <w:rPr>
                            <w:lang w:val="sr-Cyrl-RS"/>
                          </w:rPr>
                          <w:t>централне</w:t>
                        </w:r>
                        <w:r>
                          <w:rPr>
                            <w:lang w:val="sr-Cyrl-RS"/>
                          </w:rPr>
                          <w:t xml:space="preserve"> </w:t>
                        </w:r>
                        <w:r w:rsidRPr="001754A7">
                          <w:rPr>
                            <w:lang w:val="sr-Cyrl-RS"/>
                          </w:rPr>
                          <w:t>јединице. Детектор</w:t>
                        </w:r>
                        <w:r>
                          <w:rPr>
                            <w:lang w:val="sr-Cyrl-RS"/>
                          </w:rPr>
                          <w:t xml:space="preserve"> </w:t>
                        </w:r>
                        <w:r w:rsidRPr="001754A7">
                          <w:rPr>
                            <w:lang w:val="sr-Cyrl-RS"/>
                          </w:rPr>
                          <w:t>има</w:t>
                        </w:r>
                        <w:r>
                          <w:rPr>
                            <w:lang w:val="sr-Cyrl-RS"/>
                          </w:rPr>
                          <w:t xml:space="preserve"> </w:t>
                        </w:r>
                        <w:r w:rsidRPr="001754A7">
                          <w:rPr>
                            <w:lang w:val="sr-Cyrl-RS"/>
                          </w:rPr>
                          <w:t>сертификат ЕН54-7. Или</w:t>
                        </w:r>
                        <w:r>
                          <w:rPr>
                            <w:lang w:val="sr-Cyrl-RS"/>
                          </w:rPr>
                          <w:t xml:space="preserve"> </w:t>
                        </w:r>
                        <w:r w:rsidRPr="001754A7">
                          <w:rPr>
                            <w:lang w:val="sr-Cyrl-RS"/>
                          </w:rPr>
                          <w:t>еквивалнетно</w:t>
                        </w:r>
                        <w:r>
                          <w:rPr>
                            <w:lang w:val="sr-Cyrl-RS"/>
                          </w:rPr>
                          <w:t>,</w:t>
                        </w:r>
                      </w:p>
                    </w:tc>
                    <w:tc>
                      <w:tcPr>
                        <w:tcW w:w="1083" w:type="dxa"/>
                      </w:tcPr>
                      <w:p w:rsidR="0017088D" w:rsidRPr="00EC1F2E" w:rsidRDefault="0017088D" w:rsidP="005D4008">
                        <w:r>
                          <w:rPr>
                            <w:lang w:val="sr-Cyrl-RS"/>
                          </w:rPr>
                          <w:t>Ком</w:t>
                        </w:r>
                      </w:p>
                    </w:tc>
                    <w:tc>
                      <w:tcPr>
                        <w:tcW w:w="1256" w:type="dxa"/>
                      </w:tcPr>
                      <w:p w:rsidR="0017088D" w:rsidRPr="00D469F9" w:rsidRDefault="0017088D" w:rsidP="005D4008">
                        <w:r>
                          <w:rPr>
                            <w:lang w:val="sr-Cyrl-RS"/>
                          </w:rPr>
                          <w:t>51</w:t>
                        </w:r>
                      </w:p>
                    </w:tc>
                    <w:tc>
                      <w:tcPr>
                        <w:tcW w:w="1546" w:type="dxa"/>
                      </w:tcPr>
                      <w:p w:rsidR="0017088D" w:rsidRPr="00EC1F2E" w:rsidRDefault="0017088D" w:rsidP="005D4008"/>
                    </w:tc>
                    <w:tc>
                      <w:tcPr>
                        <w:tcW w:w="1843" w:type="dxa"/>
                      </w:tcPr>
                      <w:p w:rsidR="0017088D" w:rsidRPr="00EC1F2E" w:rsidRDefault="0017088D" w:rsidP="005D4008">
                        <w:pPr>
                          <w:rPr>
                            <w:b/>
                          </w:rPr>
                        </w:pPr>
                      </w:p>
                    </w:tc>
                    <w:tc>
                      <w:tcPr>
                        <w:tcW w:w="1842" w:type="dxa"/>
                      </w:tcPr>
                      <w:p w:rsidR="0017088D" w:rsidRPr="00EC1F2E" w:rsidRDefault="0017088D" w:rsidP="005D4008">
                        <w:pPr>
                          <w:rPr>
                            <w:b/>
                          </w:rPr>
                        </w:pPr>
                      </w:p>
                    </w:tc>
                  </w:tr>
                  <w:tr w:rsidR="0017088D" w:rsidTr="005D4008">
                    <w:tc>
                      <w:tcPr>
                        <w:tcW w:w="527" w:type="dxa"/>
                      </w:tcPr>
                      <w:p w:rsidR="0017088D" w:rsidRPr="00EC1F2E" w:rsidRDefault="0017088D" w:rsidP="005D4008">
                        <w:r w:rsidRPr="00EC1F2E">
                          <w:rPr>
                            <w:lang w:val="sr-Cyrl-RS"/>
                          </w:rPr>
                          <w:t>4.</w:t>
                        </w:r>
                      </w:p>
                    </w:tc>
                    <w:tc>
                      <w:tcPr>
                        <w:tcW w:w="1370" w:type="dxa"/>
                      </w:tcPr>
                      <w:p w:rsidR="0017088D" w:rsidRPr="00EC1F2E" w:rsidRDefault="0017088D" w:rsidP="005D4008">
                        <w:r>
                          <w:rPr>
                            <w:lang w:val="sr-Cyrl-RS"/>
                          </w:rPr>
                          <w:t>ФД7120</w:t>
                        </w:r>
                      </w:p>
                    </w:tc>
                    <w:tc>
                      <w:tcPr>
                        <w:tcW w:w="2790" w:type="dxa"/>
                      </w:tcPr>
                      <w:p w:rsidR="0017088D" w:rsidRPr="00EC1F2E" w:rsidRDefault="0017088D" w:rsidP="005D4008">
                        <w:r w:rsidRPr="001754A7">
                          <w:rPr>
                            <w:lang w:val="sr-Cyrl-RS"/>
                          </w:rPr>
                          <w:t>Термодиференцијални</w:t>
                        </w:r>
                        <w:r>
                          <w:rPr>
                            <w:lang w:val="sr-Cyrl-RS"/>
                          </w:rPr>
                          <w:t xml:space="preserve"> </w:t>
                        </w:r>
                        <w:r w:rsidRPr="001754A7">
                          <w:rPr>
                            <w:lang w:val="sr-Cyrl-RS"/>
                          </w:rPr>
                          <w:t>интерактивни</w:t>
                        </w:r>
                        <w:r>
                          <w:rPr>
                            <w:lang w:val="sr-Cyrl-RS"/>
                          </w:rPr>
                          <w:t xml:space="preserve"> </w:t>
                        </w:r>
                        <w:r w:rsidRPr="001754A7">
                          <w:rPr>
                            <w:lang w:val="sr-Cyrl-RS"/>
                          </w:rPr>
                          <w:t>адресибилни</w:t>
                        </w:r>
                        <w:r>
                          <w:rPr>
                            <w:lang w:val="sr-Cyrl-RS"/>
                          </w:rPr>
                          <w:t xml:space="preserve"> </w:t>
                        </w:r>
                        <w:r w:rsidRPr="001754A7">
                          <w:rPr>
                            <w:lang w:val="sr-Cyrl-RS"/>
                          </w:rPr>
                          <w:t>детектор</w:t>
                        </w:r>
                        <w:r>
                          <w:rPr>
                            <w:lang w:val="sr-Cyrl-RS"/>
                          </w:rPr>
                          <w:t xml:space="preserve"> </w:t>
                        </w:r>
                        <w:r w:rsidRPr="001754A7">
                          <w:rPr>
                            <w:lang w:val="sr-Cyrl-RS"/>
                          </w:rPr>
                          <w:t>пожара ФД 7120 радни</w:t>
                        </w:r>
                        <w:r>
                          <w:rPr>
                            <w:lang w:val="sr-Cyrl-RS"/>
                          </w:rPr>
                          <w:t xml:space="preserve"> </w:t>
                        </w:r>
                        <w:r w:rsidRPr="001754A7">
                          <w:rPr>
                            <w:lang w:val="sr-Cyrl-RS"/>
                          </w:rPr>
                          <w:t>опсег 15 до 30 ВДЦ, са</w:t>
                        </w:r>
                        <w:r>
                          <w:rPr>
                            <w:lang w:val="sr-Cyrl-RS"/>
                          </w:rPr>
                          <w:t xml:space="preserve"> </w:t>
                        </w:r>
                        <w:r w:rsidRPr="001754A7">
                          <w:rPr>
                            <w:lang w:val="sr-Cyrl-RS"/>
                          </w:rPr>
                          <w:t>уграђеним</w:t>
                        </w:r>
                        <w:r>
                          <w:rPr>
                            <w:lang w:val="sr-Cyrl-RS"/>
                          </w:rPr>
                          <w:t xml:space="preserve"> </w:t>
                        </w:r>
                        <w:r w:rsidRPr="001754A7">
                          <w:rPr>
                            <w:lang w:val="sr-Cyrl-RS"/>
                          </w:rPr>
                          <w:t>изолатором; могућност</w:t>
                        </w:r>
                        <w:r>
                          <w:rPr>
                            <w:lang w:val="sr-Cyrl-RS"/>
                          </w:rPr>
                          <w:t xml:space="preserve"> </w:t>
                        </w:r>
                        <w:r w:rsidRPr="001754A7">
                          <w:rPr>
                            <w:lang w:val="sr-Cyrl-RS"/>
                          </w:rPr>
                          <w:t>програмирања</w:t>
                        </w:r>
                        <w:r>
                          <w:rPr>
                            <w:lang w:val="sr-Cyrl-RS"/>
                          </w:rPr>
                          <w:t xml:space="preserve"> </w:t>
                        </w:r>
                        <w:r w:rsidRPr="001754A7">
                          <w:rPr>
                            <w:lang w:val="sr-Cyrl-RS"/>
                          </w:rPr>
                          <w:t>диференцијације</w:t>
                        </w:r>
                        <w:r>
                          <w:rPr>
                            <w:lang w:val="sr-Cyrl-RS"/>
                          </w:rPr>
                          <w:t xml:space="preserve"> </w:t>
                        </w:r>
                        <w:r w:rsidRPr="001754A7">
                          <w:rPr>
                            <w:lang w:val="sr-Cyrl-RS"/>
                          </w:rPr>
                          <w:t>температуре (класе А1Р,А2Р и БР). Детектор</w:t>
                        </w:r>
                        <w:r>
                          <w:rPr>
                            <w:lang w:val="sr-Cyrl-RS"/>
                          </w:rPr>
                          <w:t xml:space="preserve"> </w:t>
                        </w:r>
                        <w:r w:rsidRPr="001754A7">
                          <w:rPr>
                            <w:lang w:val="sr-Cyrl-RS"/>
                          </w:rPr>
                          <w:t>има</w:t>
                        </w:r>
                        <w:r>
                          <w:rPr>
                            <w:lang w:val="sr-Cyrl-RS"/>
                          </w:rPr>
                          <w:t xml:space="preserve"> </w:t>
                        </w:r>
                        <w:r w:rsidRPr="001754A7">
                          <w:rPr>
                            <w:lang w:val="sr-Cyrl-RS"/>
                          </w:rPr>
                          <w:t>сертификат ЕН54-5. Или</w:t>
                        </w:r>
                        <w:r>
                          <w:rPr>
                            <w:lang w:val="sr-Cyrl-RS"/>
                          </w:rPr>
                          <w:t xml:space="preserve"> </w:t>
                        </w:r>
                        <w:r w:rsidRPr="001754A7">
                          <w:rPr>
                            <w:lang w:val="sr-Cyrl-RS"/>
                          </w:rPr>
                          <w:t>еквивалнетно.</w:t>
                        </w:r>
                      </w:p>
                    </w:tc>
                    <w:tc>
                      <w:tcPr>
                        <w:tcW w:w="1083" w:type="dxa"/>
                      </w:tcPr>
                      <w:p w:rsidR="0017088D" w:rsidRPr="00EC1F2E" w:rsidRDefault="0017088D" w:rsidP="005D4008">
                        <w:r>
                          <w:rPr>
                            <w:lang w:val="sr-Cyrl-RS"/>
                          </w:rPr>
                          <w:t>Ком</w:t>
                        </w:r>
                      </w:p>
                    </w:tc>
                    <w:tc>
                      <w:tcPr>
                        <w:tcW w:w="1256" w:type="dxa"/>
                      </w:tcPr>
                      <w:p w:rsidR="0017088D" w:rsidRPr="00D469F9" w:rsidRDefault="0017088D" w:rsidP="005D4008">
                        <w:r>
                          <w:rPr>
                            <w:lang w:val="sr-Cyrl-RS"/>
                          </w:rPr>
                          <w:t>1</w:t>
                        </w:r>
                      </w:p>
                    </w:tc>
                    <w:tc>
                      <w:tcPr>
                        <w:tcW w:w="1546" w:type="dxa"/>
                      </w:tcPr>
                      <w:p w:rsidR="0017088D" w:rsidRPr="00EC1F2E" w:rsidRDefault="0017088D" w:rsidP="005D4008"/>
                    </w:tc>
                    <w:tc>
                      <w:tcPr>
                        <w:tcW w:w="1843" w:type="dxa"/>
                      </w:tcPr>
                      <w:p w:rsidR="0017088D" w:rsidRPr="00EC1F2E" w:rsidRDefault="0017088D" w:rsidP="005D4008">
                        <w:pPr>
                          <w:rPr>
                            <w:b/>
                          </w:rPr>
                        </w:pPr>
                      </w:p>
                    </w:tc>
                    <w:tc>
                      <w:tcPr>
                        <w:tcW w:w="1842" w:type="dxa"/>
                      </w:tcPr>
                      <w:p w:rsidR="0017088D" w:rsidRPr="00EC1F2E" w:rsidRDefault="0017088D" w:rsidP="005D4008">
                        <w:pPr>
                          <w:rPr>
                            <w:b/>
                          </w:rPr>
                        </w:pPr>
                      </w:p>
                    </w:tc>
                  </w:tr>
                  <w:tr w:rsidR="0017088D" w:rsidTr="005D4008">
                    <w:tc>
                      <w:tcPr>
                        <w:tcW w:w="527" w:type="dxa"/>
                      </w:tcPr>
                      <w:p w:rsidR="0017088D" w:rsidRPr="00EC1F2E" w:rsidRDefault="0017088D" w:rsidP="005D4008">
                        <w:r>
                          <w:rPr>
                            <w:lang w:val="sr-Cyrl-RS"/>
                          </w:rPr>
                          <w:t>5.</w:t>
                        </w:r>
                      </w:p>
                    </w:tc>
                    <w:tc>
                      <w:tcPr>
                        <w:tcW w:w="1370" w:type="dxa"/>
                      </w:tcPr>
                      <w:p w:rsidR="0017088D" w:rsidRPr="00EC1F2E" w:rsidRDefault="0017088D" w:rsidP="005D4008">
                        <w:r>
                          <w:rPr>
                            <w:lang w:val="sr-Cyrl-RS"/>
                          </w:rPr>
                          <w:t>ДБ7100</w:t>
                        </w:r>
                      </w:p>
                    </w:tc>
                    <w:tc>
                      <w:tcPr>
                        <w:tcW w:w="2790" w:type="dxa"/>
                      </w:tcPr>
                      <w:p w:rsidR="0017088D" w:rsidRPr="00EC1F2E" w:rsidRDefault="0017088D" w:rsidP="005D4008">
                        <w:r w:rsidRPr="001754A7">
                          <w:rPr>
                            <w:lang w:val="sr-Cyrl-RS"/>
                          </w:rPr>
                          <w:t>Стандарна</w:t>
                        </w:r>
                        <w:r>
                          <w:rPr>
                            <w:lang w:val="sr-Cyrl-RS"/>
                          </w:rPr>
                          <w:t xml:space="preserve"> </w:t>
                        </w:r>
                        <w:r w:rsidRPr="001754A7">
                          <w:rPr>
                            <w:lang w:val="sr-Cyrl-RS"/>
                          </w:rPr>
                          <w:t>база ДБ 7100 са</w:t>
                        </w:r>
                        <w:r>
                          <w:rPr>
                            <w:lang w:val="sr-Cyrl-RS"/>
                          </w:rPr>
                          <w:t xml:space="preserve"> </w:t>
                        </w:r>
                        <w:r w:rsidRPr="001754A7">
                          <w:rPr>
                            <w:lang w:val="sr-Cyrl-RS"/>
                          </w:rPr>
                          <w:t>прикључком</w:t>
                        </w:r>
                        <w:r>
                          <w:rPr>
                            <w:lang w:val="sr-Cyrl-RS"/>
                          </w:rPr>
                          <w:t xml:space="preserve"> </w:t>
                        </w:r>
                        <w:r w:rsidRPr="001754A7">
                          <w:rPr>
                            <w:lang w:val="sr-Cyrl-RS"/>
                          </w:rPr>
                          <w:t>за</w:t>
                        </w:r>
                        <w:r>
                          <w:rPr>
                            <w:lang w:val="sr-Cyrl-RS"/>
                          </w:rPr>
                          <w:t xml:space="preserve"> </w:t>
                        </w:r>
                        <w:r w:rsidRPr="001754A7">
                          <w:rPr>
                            <w:lang w:val="sr-Cyrl-RS"/>
                          </w:rPr>
                          <w:t>паралелни</w:t>
                        </w:r>
                        <w:r>
                          <w:rPr>
                            <w:lang w:val="sr-Cyrl-RS"/>
                          </w:rPr>
                          <w:t xml:space="preserve"> </w:t>
                        </w:r>
                        <w:r w:rsidRPr="001754A7">
                          <w:rPr>
                            <w:lang w:val="sr-Cyrl-RS"/>
                          </w:rPr>
                          <w:t>индикатор. Или</w:t>
                        </w:r>
                        <w:r>
                          <w:rPr>
                            <w:lang w:val="sr-Cyrl-RS"/>
                          </w:rPr>
                          <w:t xml:space="preserve"> </w:t>
                        </w:r>
                        <w:r w:rsidRPr="001754A7">
                          <w:rPr>
                            <w:lang w:val="sr-Cyrl-RS"/>
                          </w:rPr>
                          <w:t>еквивалнетно</w:t>
                        </w:r>
                        <w:r>
                          <w:rPr>
                            <w:lang w:val="sr-Cyrl-RS"/>
                          </w:rPr>
                          <w:t>,</w:t>
                        </w:r>
                      </w:p>
                    </w:tc>
                    <w:tc>
                      <w:tcPr>
                        <w:tcW w:w="1083" w:type="dxa"/>
                      </w:tcPr>
                      <w:p w:rsidR="0017088D" w:rsidRPr="00EC1F2E" w:rsidRDefault="0017088D" w:rsidP="005D4008">
                        <w:r>
                          <w:rPr>
                            <w:lang w:val="sr-Cyrl-RS"/>
                          </w:rPr>
                          <w:t>Ком</w:t>
                        </w:r>
                      </w:p>
                    </w:tc>
                    <w:tc>
                      <w:tcPr>
                        <w:tcW w:w="1256" w:type="dxa"/>
                      </w:tcPr>
                      <w:p w:rsidR="0017088D" w:rsidRPr="00D469F9" w:rsidRDefault="0017088D" w:rsidP="005D4008">
                        <w:r>
                          <w:rPr>
                            <w:lang w:val="sr-Cyrl-RS"/>
                          </w:rPr>
                          <w:t>56</w:t>
                        </w:r>
                      </w:p>
                    </w:tc>
                    <w:tc>
                      <w:tcPr>
                        <w:tcW w:w="1546" w:type="dxa"/>
                      </w:tcPr>
                      <w:p w:rsidR="0017088D" w:rsidRPr="00EC1F2E" w:rsidRDefault="0017088D" w:rsidP="005D4008"/>
                    </w:tc>
                    <w:tc>
                      <w:tcPr>
                        <w:tcW w:w="1843" w:type="dxa"/>
                      </w:tcPr>
                      <w:p w:rsidR="0017088D" w:rsidRPr="00EC1F2E" w:rsidRDefault="0017088D" w:rsidP="005D4008">
                        <w:pPr>
                          <w:rPr>
                            <w:b/>
                          </w:rPr>
                        </w:pPr>
                      </w:p>
                    </w:tc>
                    <w:tc>
                      <w:tcPr>
                        <w:tcW w:w="1842" w:type="dxa"/>
                      </w:tcPr>
                      <w:p w:rsidR="0017088D" w:rsidRPr="00EC1F2E" w:rsidRDefault="0017088D" w:rsidP="005D4008">
                        <w:pPr>
                          <w:rPr>
                            <w:b/>
                          </w:rPr>
                        </w:pPr>
                      </w:p>
                    </w:tc>
                  </w:tr>
                  <w:tr w:rsidR="0017088D" w:rsidTr="005D4008">
                    <w:tc>
                      <w:tcPr>
                        <w:tcW w:w="527" w:type="dxa"/>
                      </w:tcPr>
                      <w:p w:rsidR="0017088D" w:rsidRPr="00EC1F2E" w:rsidRDefault="0017088D" w:rsidP="005D4008">
                        <w:r>
                          <w:rPr>
                            <w:lang w:val="sr-Cyrl-RS"/>
                          </w:rPr>
                          <w:t>6.</w:t>
                        </w:r>
                      </w:p>
                    </w:tc>
                    <w:tc>
                      <w:tcPr>
                        <w:tcW w:w="1370" w:type="dxa"/>
                      </w:tcPr>
                      <w:p w:rsidR="0017088D" w:rsidRPr="00EC1F2E" w:rsidRDefault="0017088D" w:rsidP="005D4008">
                        <w:r>
                          <w:rPr>
                            <w:lang w:val="sr-Cyrl-RS"/>
                          </w:rPr>
                          <w:t>ФД7160</w:t>
                        </w:r>
                      </w:p>
                    </w:tc>
                    <w:tc>
                      <w:tcPr>
                        <w:tcW w:w="2790" w:type="dxa"/>
                      </w:tcPr>
                      <w:p w:rsidR="0017088D" w:rsidRPr="00EC1F2E" w:rsidRDefault="0017088D" w:rsidP="005D4008">
                        <w:r w:rsidRPr="001754A7">
                          <w:rPr>
                            <w:lang w:val="sr-Cyrl-RS"/>
                          </w:rPr>
                          <w:t>Ручни</w:t>
                        </w:r>
                        <w:r>
                          <w:rPr>
                            <w:lang w:val="sr-Cyrl-RS"/>
                          </w:rPr>
                          <w:t xml:space="preserve"> </w:t>
                        </w:r>
                        <w:r w:rsidRPr="001754A7">
                          <w:rPr>
                            <w:lang w:val="sr-Cyrl-RS"/>
                          </w:rPr>
                          <w:t>интерактивни</w:t>
                        </w:r>
                        <w:r>
                          <w:rPr>
                            <w:lang w:val="sr-Cyrl-RS"/>
                          </w:rPr>
                          <w:t xml:space="preserve"> </w:t>
                        </w:r>
                        <w:r w:rsidRPr="001754A7">
                          <w:rPr>
                            <w:lang w:val="sr-Cyrl-RS"/>
                          </w:rPr>
                          <w:t>адресибилни</w:t>
                        </w:r>
                        <w:r>
                          <w:rPr>
                            <w:lang w:val="sr-Cyrl-RS"/>
                          </w:rPr>
                          <w:t xml:space="preserve"> </w:t>
                        </w:r>
                        <w:r w:rsidRPr="001754A7">
                          <w:rPr>
                            <w:lang w:val="sr-Cyrl-RS"/>
                          </w:rPr>
                          <w:t>детектор</w:t>
                        </w:r>
                        <w:r>
                          <w:rPr>
                            <w:lang w:val="sr-Cyrl-RS"/>
                          </w:rPr>
                          <w:t xml:space="preserve"> </w:t>
                        </w:r>
                        <w:r w:rsidRPr="001754A7">
                          <w:rPr>
                            <w:lang w:val="sr-Cyrl-RS"/>
                          </w:rPr>
                          <w:t>пожара ФД 7150 са</w:t>
                        </w:r>
                        <w:r>
                          <w:rPr>
                            <w:lang w:val="sr-Cyrl-RS"/>
                          </w:rPr>
                          <w:t xml:space="preserve"> </w:t>
                        </w:r>
                        <w:r w:rsidRPr="001754A7">
                          <w:rPr>
                            <w:lang w:val="sr-Cyrl-RS"/>
                          </w:rPr>
                          <w:lastRenderedPageBreak/>
                          <w:t>црвеном ЛЕД диодом и кутијом</w:t>
                        </w:r>
                        <w:r>
                          <w:rPr>
                            <w:lang w:val="sr-Cyrl-RS"/>
                          </w:rPr>
                          <w:t xml:space="preserve"> </w:t>
                        </w:r>
                        <w:r w:rsidRPr="001754A7">
                          <w:rPr>
                            <w:lang w:val="sr-Cyrl-RS"/>
                          </w:rPr>
                          <w:t>за</w:t>
                        </w:r>
                        <w:r>
                          <w:rPr>
                            <w:lang w:val="sr-Cyrl-RS"/>
                          </w:rPr>
                          <w:t xml:space="preserve"> </w:t>
                        </w:r>
                        <w:r w:rsidRPr="001754A7">
                          <w:rPr>
                            <w:lang w:val="sr-Cyrl-RS"/>
                          </w:rPr>
                          <w:t>унутрашњу</w:t>
                        </w:r>
                        <w:r>
                          <w:rPr>
                            <w:lang w:val="sr-Cyrl-RS"/>
                          </w:rPr>
                          <w:t xml:space="preserve"> </w:t>
                        </w:r>
                        <w:r w:rsidRPr="001754A7">
                          <w:rPr>
                            <w:lang w:val="sr-Cyrl-RS"/>
                          </w:rPr>
                          <w:t>употребу, са</w:t>
                        </w:r>
                        <w:r>
                          <w:rPr>
                            <w:lang w:val="sr-Cyrl-RS"/>
                          </w:rPr>
                          <w:t xml:space="preserve"> </w:t>
                        </w:r>
                        <w:r w:rsidRPr="001754A7">
                          <w:rPr>
                            <w:lang w:val="sr-Cyrl-RS"/>
                          </w:rPr>
                          <w:t>угра</w:t>
                        </w:r>
                        <w:r>
                          <w:rPr>
                            <w:lang w:val="sr-Cyrl-RS"/>
                          </w:rPr>
                          <w:t>ђ</w:t>
                        </w:r>
                        <w:r w:rsidRPr="001754A7">
                          <w:rPr>
                            <w:lang w:val="sr-Cyrl-RS"/>
                          </w:rPr>
                          <w:t>еним</w:t>
                        </w:r>
                        <w:r>
                          <w:rPr>
                            <w:lang w:val="sr-Cyrl-RS"/>
                          </w:rPr>
                          <w:t xml:space="preserve"> </w:t>
                        </w:r>
                        <w:r w:rsidRPr="001754A7">
                          <w:rPr>
                            <w:lang w:val="sr-Cyrl-RS"/>
                          </w:rPr>
                          <w:t>изолатором и ломљивим</w:t>
                        </w:r>
                        <w:r>
                          <w:rPr>
                            <w:lang w:val="sr-Cyrl-RS"/>
                          </w:rPr>
                          <w:t xml:space="preserve"> </w:t>
                        </w:r>
                        <w:r w:rsidRPr="001754A7">
                          <w:rPr>
                            <w:lang w:val="sr-Cyrl-RS"/>
                          </w:rPr>
                          <w:t>стаклом</w:t>
                        </w:r>
                        <w:r>
                          <w:rPr>
                            <w:lang w:val="sr-Cyrl-RS"/>
                          </w:rPr>
                          <w:t xml:space="preserve"> </w:t>
                        </w:r>
                        <w:r w:rsidRPr="001754A7">
                          <w:rPr>
                            <w:lang w:val="sr-Cyrl-RS"/>
                          </w:rPr>
                          <w:t>при</w:t>
                        </w:r>
                        <w:r>
                          <w:rPr>
                            <w:lang w:val="sr-Cyrl-RS"/>
                          </w:rPr>
                          <w:t xml:space="preserve"> </w:t>
                        </w:r>
                        <w:r w:rsidRPr="001754A7">
                          <w:rPr>
                            <w:lang w:val="sr-Cyrl-RS"/>
                          </w:rPr>
                          <w:t>активацији. Детектор</w:t>
                        </w:r>
                        <w:r>
                          <w:rPr>
                            <w:lang w:val="sr-Cyrl-RS"/>
                          </w:rPr>
                          <w:t xml:space="preserve"> </w:t>
                        </w:r>
                        <w:r w:rsidRPr="001754A7">
                          <w:rPr>
                            <w:lang w:val="sr-Cyrl-RS"/>
                          </w:rPr>
                          <w:t>има</w:t>
                        </w:r>
                        <w:r>
                          <w:rPr>
                            <w:lang w:val="sr-Cyrl-RS"/>
                          </w:rPr>
                          <w:t xml:space="preserve"> </w:t>
                        </w:r>
                        <w:r w:rsidRPr="001754A7">
                          <w:rPr>
                            <w:lang w:val="sr-Cyrl-RS"/>
                          </w:rPr>
                          <w:t>сертификат ЕН54-11. Или</w:t>
                        </w:r>
                        <w:r>
                          <w:rPr>
                            <w:lang w:val="sr-Cyrl-RS"/>
                          </w:rPr>
                          <w:t xml:space="preserve"> </w:t>
                        </w:r>
                        <w:r w:rsidRPr="001754A7">
                          <w:rPr>
                            <w:lang w:val="sr-Cyrl-RS"/>
                          </w:rPr>
                          <w:t>еквивалнетно</w:t>
                        </w:r>
                        <w:r>
                          <w:rPr>
                            <w:lang w:val="sr-Cyrl-RS"/>
                          </w:rPr>
                          <w:t>,</w:t>
                        </w:r>
                      </w:p>
                    </w:tc>
                    <w:tc>
                      <w:tcPr>
                        <w:tcW w:w="1083" w:type="dxa"/>
                      </w:tcPr>
                      <w:p w:rsidR="0017088D" w:rsidRPr="00EC1F2E" w:rsidRDefault="0017088D" w:rsidP="005D4008">
                        <w:r>
                          <w:rPr>
                            <w:lang w:val="sr-Cyrl-RS"/>
                          </w:rPr>
                          <w:lastRenderedPageBreak/>
                          <w:t>Ком</w:t>
                        </w:r>
                      </w:p>
                    </w:tc>
                    <w:tc>
                      <w:tcPr>
                        <w:tcW w:w="1256" w:type="dxa"/>
                      </w:tcPr>
                      <w:p w:rsidR="0017088D" w:rsidRPr="00D469F9" w:rsidRDefault="0017088D" w:rsidP="005D4008">
                        <w:r>
                          <w:rPr>
                            <w:lang w:val="sr-Cyrl-RS"/>
                          </w:rPr>
                          <w:t>6</w:t>
                        </w:r>
                      </w:p>
                    </w:tc>
                    <w:tc>
                      <w:tcPr>
                        <w:tcW w:w="1546" w:type="dxa"/>
                      </w:tcPr>
                      <w:p w:rsidR="0017088D" w:rsidRPr="00EC1F2E" w:rsidRDefault="0017088D" w:rsidP="005D4008"/>
                    </w:tc>
                    <w:tc>
                      <w:tcPr>
                        <w:tcW w:w="1843" w:type="dxa"/>
                      </w:tcPr>
                      <w:p w:rsidR="0017088D" w:rsidRPr="00EC1F2E" w:rsidRDefault="0017088D" w:rsidP="005D4008">
                        <w:pPr>
                          <w:rPr>
                            <w:b/>
                          </w:rPr>
                        </w:pPr>
                      </w:p>
                    </w:tc>
                    <w:tc>
                      <w:tcPr>
                        <w:tcW w:w="1842" w:type="dxa"/>
                      </w:tcPr>
                      <w:p w:rsidR="0017088D" w:rsidRPr="00EC1F2E" w:rsidRDefault="0017088D" w:rsidP="005D4008">
                        <w:pPr>
                          <w:rPr>
                            <w:b/>
                          </w:rPr>
                        </w:pPr>
                      </w:p>
                    </w:tc>
                  </w:tr>
                  <w:tr w:rsidR="0017088D" w:rsidTr="005D4008">
                    <w:tc>
                      <w:tcPr>
                        <w:tcW w:w="527" w:type="dxa"/>
                      </w:tcPr>
                      <w:p w:rsidR="0017088D" w:rsidRPr="00EC1F2E" w:rsidRDefault="0017088D" w:rsidP="005D4008">
                        <w:r>
                          <w:rPr>
                            <w:lang w:val="sr-Cyrl-RS"/>
                          </w:rPr>
                          <w:t>7.</w:t>
                        </w:r>
                      </w:p>
                    </w:tc>
                    <w:tc>
                      <w:tcPr>
                        <w:tcW w:w="1370" w:type="dxa"/>
                      </w:tcPr>
                      <w:p w:rsidR="0017088D" w:rsidRPr="00EC1F2E" w:rsidRDefault="0017088D" w:rsidP="005D4008">
                        <w:r>
                          <w:rPr>
                            <w:lang w:val="sr-Cyrl-RS"/>
                          </w:rPr>
                          <w:t>8204Ц</w:t>
                        </w:r>
                      </w:p>
                    </w:tc>
                    <w:tc>
                      <w:tcPr>
                        <w:tcW w:w="2790" w:type="dxa"/>
                      </w:tcPr>
                      <w:p w:rsidR="0017088D" w:rsidRPr="00EC1F2E" w:rsidRDefault="0017088D" w:rsidP="005D4008">
                        <w:r w:rsidRPr="001754A7">
                          <w:rPr>
                            <w:lang w:val="sr-Cyrl-RS"/>
                          </w:rPr>
                          <w:t>Сирена 8204Ц за</w:t>
                        </w:r>
                        <w:r>
                          <w:rPr>
                            <w:lang w:val="sr-Cyrl-RS"/>
                          </w:rPr>
                          <w:t xml:space="preserve"> </w:t>
                        </w:r>
                        <w:r w:rsidRPr="001754A7">
                          <w:rPr>
                            <w:lang w:val="sr-Cyrl-RS"/>
                          </w:rPr>
                          <w:t>унутрашњу</w:t>
                        </w:r>
                        <w:r>
                          <w:rPr>
                            <w:lang w:val="sr-Cyrl-RS"/>
                          </w:rPr>
                          <w:t xml:space="preserve"> </w:t>
                        </w:r>
                        <w:r w:rsidRPr="001754A7">
                          <w:rPr>
                            <w:lang w:val="sr-Cyrl-RS"/>
                          </w:rPr>
                          <w:t>монтажу, кућиште</w:t>
                        </w:r>
                        <w:r>
                          <w:rPr>
                            <w:lang w:val="sr-Cyrl-RS"/>
                          </w:rPr>
                          <w:t xml:space="preserve"> </w:t>
                        </w:r>
                        <w:r w:rsidRPr="001754A7">
                          <w:rPr>
                            <w:lang w:val="sr-Cyrl-RS"/>
                          </w:rPr>
                          <w:t>израђено</w:t>
                        </w:r>
                        <w:r>
                          <w:rPr>
                            <w:lang w:val="sr-Cyrl-RS"/>
                          </w:rPr>
                          <w:t xml:space="preserve"> </w:t>
                        </w:r>
                        <w:r w:rsidRPr="001754A7">
                          <w:rPr>
                            <w:lang w:val="sr-Cyrl-RS"/>
                          </w:rPr>
                          <w:t>од АБС пластике. Јачина</w:t>
                        </w:r>
                        <w:r>
                          <w:rPr>
                            <w:lang w:val="sr-Cyrl-RS"/>
                          </w:rPr>
                          <w:t xml:space="preserve"> </w:t>
                        </w:r>
                        <w:r w:rsidRPr="001754A7">
                          <w:rPr>
                            <w:lang w:val="sr-Cyrl-RS"/>
                          </w:rPr>
                          <w:t>звука 90 дБ; радни</w:t>
                        </w:r>
                        <w:r>
                          <w:rPr>
                            <w:lang w:val="sr-Cyrl-RS"/>
                          </w:rPr>
                          <w:t xml:space="preserve"> </w:t>
                        </w:r>
                        <w:r w:rsidRPr="001754A7">
                          <w:rPr>
                            <w:lang w:val="sr-Cyrl-RS"/>
                          </w:rPr>
                          <w:t>напон 15 до 30 ВДЦ, са</w:t>
                        </w:r>
                        <w:r>
                          <w:rPr>
                            <w:lang w:val="sr-Cyrl-RS"/>
                          </w:rPr>
                          <w:t xml:space="preserve"> </w:t>
                        </w:r>
                        <w:r w:rsidRPr="001754A7">
                          <w:rPr>
                            <w:lang w:val="sr-Cyrl-RS"/>
                          </w:rPr>
                          <w:t>бљескалицом. У складуса ЕН54-3. Или</w:t>
                        </w:r>
                        <w:r>
                          <w:rPr>
                            <w:lang w:val="sr-Cyrl-RS"/>
                          </w:rPr>
                          <w:t xml:space="preserve"> </w:t>
                        </w:r>
                        <w:r w:rsidRPr="001754A7">
                          <w:rPr>
                            <w:lang w:val="sr-Cyrl-RS"/>
                          </w:rPr>
                          <w:t>еквивалнетно</w:t>
                        </w:r>
                        <w:r>
                          <w:rPr>
                            <w:lang w:val="sr-Cyrl-RS"/>
                          </w:rPr>
                          <w:t>,</w:t>
                        </w:r>
                      </w:p>
                    </w:tc>
                    <w:tc>
                      <w:tcPr>
                        <w:tcW w:w="1083" w:type="dxa"/>
                      </w:tcPr>
                      <w:p w:rsidR="0017088D" w:rsidRPr="00EC1F2E" w:rsidRDefault="0017088D" w:rsidP="005D4008">
                        <w:r>
                          <w:rPr>
                            <w:lang w:val="sr-Cyrl-RS"/>
                          </w:rPr>
                          <w:t>Ком</w:t>
                        </w:r>
                      </w:p>
                    </w:tc>
                    <w:tc>
                      <w:tcPr>
                        <w:tcW w:w="1256" w:type="dxa"/>
                      </w:tcPr>
                      <w:p w:rsidR="0017088D" w:rsidRPr="00D469F9" w:rsidRDefault="0017088D" w:rsidP="005D4008">
                        <w:r>
                          <w:rPr>
                            <w:lang w:val="sr-Cyrl-RS"/>
                          </w:rPr>
                          <w:t>4</w:t>
                        </w:r>
                      </w:p>
                    </w:tc>
                    <w:tc>
                      <w:tcPr>
                        <w:tcW w:w="1546" w:type="dxa"/>
                      </w:tcPr>
                      <w:p w:rsidR="0017088D" w:rsidRPr="00EC1F2E" w:rsidRDefault="0017088D" w:rsidP="005D4008"/>
                    </w:tc>
                    <w:tc>
                      <w:tcPr>
                        <w:tcW w:w="1843" w:type="dxa"/>
                      </w:tcPr>
                      <w:p w:rsidR="0017088D" w:rsidRPr="00EC1F2E" w:rsidRDefault="0017088D" w:rsidP="005D4008">
                        <w:pPr>
                          <w:rPr>
                            <w:b/>
                          </w:rPr>
                        </w:pPr>
                      </w:p>
                    </w:tc>
                    <w:tc>
                      <w:tcPr>
                        <w:tcW w:w="1842" w:type="dxa"/>
                      </w:tcPr>
                      <w:p w:rsidR="0017088D" w:rsidRPr="00EC1F2E" w:rsidRDefault="0017088D" w:rsidP="005D4008">
                        <w:pPr>
                          <w:rPr>
                            <w:b/>
                          </w:rPr>
                        </w:pPr>
                      </w:p>
                    </w:tc>
                  </w:tr>
                  <w:tr w:rsidR="0017088D" w:rsidTr="005D4008">
                    <w:tc>
                      <w:tcPr>
                        <w:tcW w:w="527" w:type="dxa"/>
                      </w:tcPr>
                      <w:p w:rsidR="0017088D" w:rsidRPr="00EC1F2E" w:rsidRDefault="0017088D" w:rsidP="005D4008">
                        <w:r>
                          <w:rPr>
                            <w:lang w:val="sr-Cyrl-RS"/>
                          </w:rPr>
                          <w:t>8.</w:t>
                        </w:r>
                      </w:p>
                    </w:tc>
                    <w:tc>
                      <w:tcPr>
                        <w:tcW w:w="1370" w:type="dxa"/>
                      </w:tcPr>
                      <w:p w:rsidR="0017088D" w:rsidRPr="00EC1F2E" w:rsidRDefault="0017088D" w:rsidP="005D4008">
                        <w:r>
                          <w:rPr>
                            <w:lang w:val="sr-Cyrl-RS"/>
                          </w:rPr>
                          <w:t>ИФС 7002Р</w:t>
                        </w:r>
                      </w:p>
                    </w:tc>
                    <w:tc>
                      <w:tcPr>
                        <w:tcW w:w="2790" w:type="dxa"/>
                      </w:tcPr>
                      <w:p w:rsidR="0017088D" w:rsidRPr="00EC1F2E" w:rsidRDefault="0017088D" w:rsidP="005D4008">
                        <w:r w:rsidRPr="001754A7">
                          <w:rPr>
                            <w:lang w:val="sr-Cyrl-RS"/>
                          </w:rPr>
                          <w:t>Паралелни</w:t>
                        </w:r>
                        <w:r>
                          <w:rPr>
                            <w:lang w:val="sr-Cyrl-RS"/>
                          </w:rPr>
                          <w:t xml:space="preserve"> </w:t>
                        </w:r>
                        <w:r w:rsidRPr="001754A7">
                          <w:rPr>
                            <w:lang w:val="sr-Cyrl-RS"/>
                          </w:rPr>
                          <w:t>табло ИФС 7002Р служи</w:t>
                        </w:r>
                        <w:r>
                          <w:rPr>
                            <w:lang w:val="sr-Cyrl-RS"/>
                          </w:rPr>
                          <w:t xml:space="preserve"> </w:t>
                        </w:r>
                        <w:r w:rsidRPr="001754A7">
                          <w:rPr>
                            <w:lang w:val="sr-Cyrl-RS"/>
                          </w:rPr>
                          <w:t>за</w:t>
                        </w:r>
                        <w:r>
                          <w:rPr>
                            <w:lang w:val="sr-Cyrl-RS"/>
                          </w:rPr>
                          <w:t xml:space="preserve"> </w:t>
                        </w:r>
                        <w:r w:rsidRPr="001754A7">
                          <w:rPr>
                            <w:lang w:val="sr-Cyrl-RS"/>
                          </w:rPr>
                          <w:t>приказ</w:t>
                        </w:r>
                        <w:r>
                          <w:rPr>
                            <w:lang w:val="sr-Cyrl-RS"/>
                          </w:rPr>
                          <w:t xml:space="preserve"> </w:t>
                        </w:r>
                        <w:r w:rsidRPr="001754A7">
                          <w:rPr>
                            <w:lang w:val="sr-Cyrl-RS"/>
                          </w:rPr>
                          <w:t>виталних</w:t>
                        </w:r>
                        <w:r>
                          <w:rPr>
                            <w:lang w:val="sr-Cyrl-RS"/>
                          </w:rPr>
                          <w:t xml:space="preserve"> </w:t>
                        </w:r>
                        <w:r w:rsidRPr="001754A7">
                          <w:rPr>
                            <w:lang w:val="sr-Cyrl-RS"/>
                          </w:rPr>
                          <w:t>информација</w:t>
                        </w:r>
                        <w:r>
                          <w:rPr>
                            <w:lang w:val="sr-Cyrl-RS"/>
                          </w:rPr>
                          <w:t xml:space="preserve"> </w:t>
                        </w:r>
                        <w:r w:rsidRPr="001754A7">
                          <w:rPr>
                            <w:lang w:val="sr-Cyrl-RS"/>
                          </w:rPr>
                          <w:t>из</w:t>
                        </w:r>
                        <w:r>
                          <w:rPr>
                            <w:lang w:val="sr-Cyrl-RS"/>
                          </w:rPr>
                          <w:t xml:space="preserve"> </w:t>
                        </w:r>
                        <w:r w:rsidRPr="001754A7">
                          <w:rPr>
                            <w:lang w:val="sr-Cyrl-RS"/>
                          </w:rPr>
                          <w:t>система ИФС 7000, управљање и комуникацију</w:t>
                        </w:r>
                        <w:r>
                          <w:rPr>
                            <w:lang w:val="sr-Cyrl-RS"/>
                          </w:rPr>
                          <w:t xml:space="preserve"> </w:t>
                        </w:r>
                        <w:r w:rsidRPr="001754A7">
                          <w:rPr>
                            <w:lang w:val="sr-Cyrl-RS"/>
                          </w:rPr>
                          <w:t>са</w:t>
                        </w:r>
                        <w:r>
                          <w:rPr>
                            <w:lang w:val="sr-Cyrl-RS"/>
                          </w:rPr>
                          <w:t xml:space="preserve"> </w:t>
                        </w:r>
                        <w:r w:rsidRPr="001754A7">
                          <w:rPr>
                            <w:lang w:val="sr-Cyrl-RS"/>
                          </w:rPr>
                          <w:t>системом</w:t>
                        </w:r>
                        <w:r>
                          <w:rPr>
                            <w:lang w:val="sr-Cyrl-RS"/>
                          </w:rPr>
                          <w:t xml:space="preserve"> </w:t>
                        </w:r>
                        <w:r w:rsidRPr="001754A7">
                          <w:rPr>
                            <w:lang w:val="sr-Cyrl-RS"/>
                          </w:rPr>
                          <w:t>на</w:t>
                        </w:r>
                        <w:r>
                          <w:rPr>
                            <w:lang w:val="sr-Cyrl-RS"/>
                          </w:rPr>
                          <w:t xml:space="preserve"> </w:t>
                        </w:r>
                        <w:r w:rsidRPr="001754A7">
                          <w:rPr>
                            <w:lang w:val="sr-Cyrl-RS"/>
                          </w:rPr>
                          <w:t>локацијама</w:t>
                        </w:r>
                        <w:r>
                          <w:rPr>
                            <w:lang w:val="sr-Cyrl-RS"/>
                          </w:rPr>
                          <w:t xml:space="preserve"> </w:t>
                        </w:r>
                        <w:r w:rsidRPr="001754A7">
                          <w:rPr>
                            <w:lang w:val="sr-Cyrl-RS"/>
                          </w:rPr>
                          <w:t>удаљеним</w:t>
                        </w:r>
                        <w:r>
                          <w:rPr>
                            <w:lang w:val="sr-Cyrl-RS"/>
                          </w:rPr>
                          <w:t xml:space="preserve"> </w:t>
                        </w:r>
                        <w:r w:rsidRPr="001754A7">
                          <w:rPr>
                            <w:lang w:val="sr-Cyrl-RS"/>
                          </w:rPr>
                          <w:t>од</w:t>
                        </w:r>
                        <w:r>
                          <w:rPr>
                            <w:lang w:val="sr-Cyrl-RS"/>
                          </w:rPr>
                          <w:t xml:space="preserve"> </w:t>
                        </w:r>
                        <w:r w:rsidRPr="001754A7">
                          <w:rPr>
                            <w:lang w:val="sr-Cyrl-RS"/>
                          </w:rPr>
                          <w:t>противпожарних</w:t>
                        </w:r>
                        <w:r>
                          <w:rPr>
                            <w:lang w:val="sr-Cyrl-RS"/>
                          </w:rPr>
                          <w:t xml:space="preserve"> </w:t>
                        </w:r>
                        <w:r w:rsidRPr="001754A7">
                          <w:rPr>
                            <w:lang w:val="sr-Cyrl-RS"/>
                          </w:rPr>
                          <w:t>централа. Постављен</w:t>
                        </w:r>
                        <w:r>
                          <w:rPr>
                            <w:lang w:val="sr-Cyrl-RS"/>
                          </w:rPr>
                          <w:t xml:space="preserve"> </w:t>
                        </w:r>
                        <w:r w:rsidRPr="001754A7">
                          <w:rPr>
                            <w:lang w:val="sr-Cyrl-RS"/>
                          </w:rPr>
                          <w:t>на</w:t>
                        </w:r>
                        <w:r>
                          <w:rPr>
                            <w:lang w:val="sr-Cyrl-RS"/>
                          </w:rPr>
                          <w:t xml:space="preserve"> </w:t>
                        </w:r>
                        <w:r w:rsidRPr="001754A7">
                          <w:rPr>
                            <w:lang w:val="sr-Cyrl-RS"/>
                          </w:rPr>
                          <w:t>одређеним</w:t>
                        </w:r>
                        <w:r>
                          <w:rPr>
                            <w:lang w:val="sr-Cyrl-RS"/>
                          </w:rPr>
                          <w:t xml:space="preserve"> </w:t>
                        </w:r>
                        <w:r w:rsidRPr="001754A7">
                          <w:rPr>
                            <w:lang w:val="sr-Cyrl-RS"/>
                          </w:rPr>
                          <w:t>стратешким</w:t>
                        </w:r>
                        <w:r>
                          <w:rPr>
                            <w:lang w:val="sr-Cyrl-RS"/>
                          </w:rPr>
                          <w:t xml:space="preserve"> </w:t>
                        </w:r>
                        <w:r w:rsidRPr="001754A7">
                          <w:rPr>
                            <w:lang w:val="sr-Cyrl-RS"/>
                          </w:rPr>
                          <w:t>позицијама у установи, лако</w:t>
                        </w:r>
                        <w:r>
                          <w:rPr>
                            <w:lang w:val="sr-Cyrl-RS"/>
                          </w:rPr>
                          <w:t xml:space="preserve"> </w:t>
                        </w:r>
                        <w:r w:rsidRPr="001754A7">
                          <w:rPr>
                            <w:lang w:val="sr-Cyrl-RS"/>
                          </w:rPr>
                          <w:t>доступним и видљивим, може</w:t>
                        </w:r>
                        <w:r>
                          <w:rPr>
                            <w:lang w:val="sr-Cyrl-RS"/>
                          </w:rPr>
                          <w:t xml:space="preserve"> </w:t>
                        </w:r>
                        <w:r w:rsidRPr="001754A7">
                          <w:rPr>
                            <w:lang w:val="sr-Cyrl-RS"/>
                          </w:rPr>
                          <w:t>сачувати</w:t>
                        </w:r>
                        <w:r>
                          <w:rPr>
                            <w:lang w:val="sr-Cyrl-RS"/>
                          </w:rPr>
                          <w:t xml:space="preserve"> </w:t>
                        </w:r>
                        <w:r w:rsidRPr="001754A7">
                          <w:rPr>
                            <w:lang w:val="sr-Cyrl-RS"/>
                          </w:rPr>
                          <w:t>драгоцено</w:t>
                        </w:r>
                        <w:r>
                          <w:rPr>
                            <w:lang w:val="sr-Cyrl-RS"/>
                          </w:rPr>
                          <w:t xml:space="preserve"> </w:t>
                        </w:r>
                        <w:r w:rsidRPr="001754A7">
                          <w:rPr>
                            <w:lang w:val="sr-Cyrl-RS"/>
                          </w:rPr>
                          <w:t>време у случају</w:t>
                        </w:r>
                        <w:r>
                          <w:rPr>
                            <w:lang w:val="sr-Cyrl-RS"/>
                          </w:rPr>
                          <w:t xml:space="preserve"> </w:t>
                        </w:r>
                        <w:r w:rsidRPr="001754A7">
                          <w:rPr>
                            <w:lang w:val="sr-Cyrl-RS"/>
                          </w:rPr>
                          <w:t>идентификације</w:t>
                        </w:r>
                        <w:r>
                          <w:rPr>
                            <w:lang w:val="sr-Cyrl-RS"/>
                          </w:rPr>
                          <w:t xml:space="preserve"> </w:t>
                        </w:r>
                        <w:r w:rsidRPr="001754A7">
                          <w:rPr>
                            <w:lang w:val="sr-Cyrl-RS"/>
                          </w:rPr>
                          <w:t>локације</w:t>
                        </w:r>
                        <w:r>
                          <w:rPr>
                            <w:lang w:val="sr-Cyrl-RS"/>
                          </w:rPr>
                          <w:t xml:space="preserve"> </w:t>
                        </w:r>
                        <w:r w:rsidRPr="001754A7">
                          <w:rPr>
                            <w:lang w:val="sr-Cyrl-RS"/>
                          </w:rPr>
                          <w:t>пожара и евакуације</w:t>
                        </w:r>
                        <w:r>
                          <w:rPr>
                            <w:lang w:val="sr-Cyrl-RS"/>
                          </w:rPr>
                          <w:t xml:space="preserve"> </w:t>
                        </w:r>
                        <w:r w:rsidRPr="001754A7">
                          <w:rPr>
                            <w:lang w:val="sr-Cyrl-RS"/>
                          </w:rPr>
                          <w:t>објекта. Омогућава</w:t>
                        </w:r>
                        <w:r>
                          <w:rPr>
                            <w:lang w:val="sr-Cyrl-RS"/>
                          </w:rPr>
                          <w:t xml:space="preserve"> </w:t>
                        </w:r>
                        <w:r w:rsidRPr="001754A7">
                          <w:rPr>
                            <w:lang w:val="sr-Cyrl-RS"/>
                          </w:rPr>
                          <w:t>потпуну</w:t>
                        </w:r>
                        <w:r>
                          <w:rPr>
                            <w:lang w:val="sr-Cyrl-RS"/>
                          </w:rPr>
                          <w:t xml:space="preserve"> </w:t>
                        </w:r>
                        <w:r w:rsidRPr="001754A7">
                          <w:rPr>
                            <w:lang w:val="sr-Cyrl-RS"/>
                          </w:rPr>
                          <w:lastRenderedPageBreak/>
                          <w:t>контролу и увид у стање</w:t>
                        </w:r>
                        <w:r>
                          <w:rPr>
                            <w:lang w:val="sr-Cyrl-RS"/>
                          </w:rPr>
                          <w:t xml:space="preserve"> </w:t>
                        </w:r>
                        <w:r w:rsidRPr="001754A7">
                          <w:rPr>
                            <w:lang w:val="sr-Cyrl-RS"/>
                          </w:rPr>
                          <w:t>система ИФС7000. Поседује</w:t>
                        </w:r>
                        <w:r>
                          <w:rPr>
                            <w:lang w:val="sr-Cyrl-RS"/>
                          </w:rPr>
                          <w:t xml:space="preserve"> </w:t>
                        </w:r>
                        <w:r w:rsidRPr="001754A7">
                          <w:rPr>
                            <w:lang w:val="sr-Cyrl-RS"/>
                          </w:rPr>
                          <w:t>графички ЛЦД екран</w:t>
                        </w:r>
                        <w:r>
                          <w:rPr>
                            <w:lang w:val="sr-Cyrl-RS"/>
                          </w:rPr>
                          <w:t xml:space="preserve"> </w:t>
                        </w:r>
                        <w:r w:rsidRPr="001754A7">
                          <w:rPr>
                            <w:lang w:val="sr-Cyrl-RS"/>
                          </w:rPr>
                          <w:t>осетљив</w:t>
                        </w:r>
                        <w:r>
                          <w:rPr>
                            <w:lang w:val="sr-Cyrl-RS"/>
                          </w:rPr>
                          <w:t xml:space="preserve"> </w:t>
                        </w:r>
                        <w:r w:rsidRPr="001754A7">
                          <w:rPr>
                            <w:lang w:val="sr-Cyrl-RS"/>
                          </w:rPr>
                          <w:t>на</w:t>
                        </w:r>
                        <w:r>
                          <w:rPr>
                            <w:lang w:val="sr-Cyrl-RS"/>
                          </w:rPr>
                          <w:t xml:space="preserve"> </w:t>
                        </w:r>
                        <w:r w:rsidRPr="001754A7">
                          <w:rPr>
                            <w:lang w:val="sr-Cyrl-RS"/>
                          </w:rPr>
                          <w:t>додир, сирену и лед</w:t>
                        </w:r>
                        <w:r>
                          <w:rPr>
                            <w:lang w:val="sr-Cyrl-RS"/>
                          </w:rPr>
                          <w:t xml:space="preserve"> </w:t>
                        </w:r>
                        <w:r w:rsidRPr="001754A7">
                          <w:rPr>
                            <w:lang w:val="sr-Cyrl-RS"/>
                          </w:rPr>
                          <w:t>индикаторе</w:t>
                        </w:r>
                        <w:r>
                          <w:rPr>
                            <w:lang w:val="sr-Cyrl-RS"/>
                          </w:rPr>
                          <w:t xml:space="preserve"> </w:t>
                        </w:r>
                        <w:r w:rsidRPr="001754A7">
                          <w:rPr>
                            <w:lang w:val="sr-Cyrl-RS"/>
                          </w:rPr>
                          <w:t>стања</w:t>
                        </w:r>
                        <w:r>
                          <w:rPr>
                            <w:lang w:val="sr-Cyrl-RS"/>
                          </w:rPr>
                          <w:t xml:space="preserve"> </w:t>
                        </w:r>
                        <w:r w:rsidRPr="001754A7">
                          <w:rPr>
                            <w:lang w:val="sr-Cyrl-RS"/>
                          </w:rPr>
                          <w:t>пожара, стања</w:t>
                        </w:r>
                        <w:r>
                          <w:rPr>
                            <w:lang w:val="sr-Cyrl-RS"/>
                          </w:rPr>
                          <w:t xml:space="preserve"> </w:t>
                        </w:r>
                        <w:r w:rsidRPr="001754A7">
                          <w:rPr>
                            <w:lang w:val="sr-Cyrl-RS"/>
                          </w:rPr>
                          <w:t>грешке</w:t>
                        </w:r>
                        <w:r>
                          <w:rPr>
                            <w:lang w:val="sr-Cyrl-RS"/>
                          </w:rPr>
                          <w:t xml:space="preserve"> </w:t>
                        </w:r>
                        <w:r w:rsidRPr="001754A7">
                          <w:rPr>
                            <w:lang w:val="sr-Cyrl-RS"/>
                          </w:rPr>
                          <w:t>система, тест-а, деактивације</w:t>
                        </w:r>
                        <w:r>
                          <w:rPr>
                            <w:lang w:val="sr-Cyrl-RS"/>
                          </w:rPr>
                          <w:t xml:space="preserve"> </w:t>
                        </w:r>
                        <w:r w:rsidRPr="001754A7">
                          <w:rPr>
                            <w:lang w:val="sr-Cyrl-RS"/>
                          </w:rPr>
                          <w:t>противпожарног</w:t>
                        </w:r>
                        <w:r>
                          <w:rPr>
                            <w:lang w:val="sr-Cyrl-RS"/>
                          </w:rPr>
                          <w:t xml:space="preserve"> </w:t>
                        </w:r>
                        <w:r w:rsidRPr="001754A7">
                          <w:rPr>
                            <w:lang w:val="sr-Cyrl-RS"/>
                          </w:rPr>
                          <w:t>система у</w:t>
                        </w:r>
                        <w:r>
                          <w:rPr>
                            <w:lang w:val="sr-Cyrl-RS"/>
                          </w:rPr>
                          <w:t xml:space="preserve"> складу са стандардом ЕН54-2. </w:t>
                        </w:r>
                        <w:r w:rsidRPr="001754A7">
                          <w:rPr>
                            <w:lang w:val="sr-Cyrl-RS"/>
                          </w:rPr>
                          <w:t>Или</w:t>
                        </w:r>
                        <w:r>
                          <w:rPr>
                            <w:lang w:val="sr-Cyrl-RS"/>
                          </w:rPr>
                          <w:t xml:space="preserve"> </w:t>
                        </w:r>
                        <w:r w:rsidRPr="001754A7">
                          <w:rPr>
                            <w:lang w:val="sr-Cyrl-RS"/>
                          </w:rPr>
                          <w:t>еквивалнетно</w:t>
                        </w:r>
                        <w:r>
                          <w:rPr>
                            <w:lang w:val="sr-Cyrl-RS"/>
                          </w:rPr>
                          <w:t>.</w:t>
                        </w:r>
                      </w:p>
                    </w:tc>
                    <w:tc>
                      <w:tcPr>
                        <w:tcW w:w="1083" w:type="dxa"/>
                      </w:tcPr>
                      <w:p w:rsidR="0017088D" w:rsidRPr="00EC1F2E" w:rsidRDefault="0017088D" w:rsidP="005D4008">
                        <w:r>
                          <w:rPr>
                            <w:lang w:val="sr-Cyrl-RS"/>
                          </w:rPr>
                          <w:lastRenderedPageBreak/>
                          <w:t>Ком</w:t>
                        </w:r>
                      </w:p>
                    </w:tc>
                    <w:tc>
                      <w:tcPr>
                        <w:tcW w:w="1256" w:type="dxa"/>
                      </w:tcPr>
                      <w:p w:rsidR="0017088D" w:rsidRPr="00D469F9" w:rsidRDefault="0017088D" w:rsidP="005D4008">
                        <w:r>
                          <w:rPr>
                            <w:lang w:val="sr-Cyrl-RS"/>
                          </w:rPr>
                          <w:t>1</w:t>
                        </w:r>
                      </w:p>
                    </w:tc>
                    <w:tc>
                      <w:tcPr>
                        <w:tcW w:w="1546" w:type="dxa"/>
                      </w:tcPr>
                      <w:p w:rsidR="0017088D" w:rsidRPr="00EC1F2E" w:rsidRDefault="0017088D" w:rsidP="005D4008"/>
                    </w:tc>
                    <w:tc>
                      <w:tcPr>
                        <w:tcW w:w="1843" w:type="dxa"/>
                      </w:tcPr>
                      <w:p w:rsidR="0017088D" w:rsidRPr="00EC1F2E" w:rsidRDefault="0017088D" w:rsidP="005D4008">
                        <w:pPr>
                          <w:rPr>
                            <w:b/>
                          </w:rPr>
                        </w:pPr>
                      </w:p>
                    </w:tc>
                    <w:tc>
                      <w:tcPr>
                        <w:tcW w:w="1842" w:type="dxa"/>
                      </w:tcPr>
                      <w:p w:rsidR="0017088D" w:rsidRPr="00EC1F2E" w:rsidRDefault="0017088D" w:rsidP="005D4008">
                        <w:pPr>
                          <w:rPr>
                            <w:b/>
                          </w:rPr>
                        </w:pPr>
                      </w:p>
                    </w:tc>
                  </w:tr>
                  <w:tr w:rsidR="0017088D" w:rsidTr="005D4008">
                    <w:tc>
                      <w:tcPr>
                        <w:tcW w:w="527" w:type="dxa"/>
                      </w:tcPr>
                      <w:p w:rsidR="0017088D" w:rsidRPr="00EC1F2E" w:rsidRDefault="0017088D" w:rsidP="005D4008">
                        <w:r>
                          <w:rPr>
                            <w:lang w:val="sr-Cyrl-RS"/>
                          </w:rPr>
                          <w:t>9.</w:t>
                        </w:r>
                      </w:p>
                    </w:tc>
                    <w:tc>
                      <w:tcPr>
                        <w:tcW w:w="1370" w:type="dxa"/>
                      </w:tcPr>
                      <w:p w:rsidR="0017088D" w:rsidRDefault="0017088D" w:rsidP="005D4008">
                        <w:r>
                          <w:rPr>
                            <w:lang w:val="sr-Cyrl-RS"/>
                          </w:rPr>
                          <w:t>ЈХ(Ст)Х</w:t>
                        </w:r>
                      </w:p>
                      <w:p w:rsidR="0017088D" w:rsidRPr="00EC1F2E" w:rsidRDefault="0017088D" w:rsidP="005D4008">
                        <w:r>
                          <w:rPr>
                            <w:lang w:val="sr-Cyrl-RS"/>
                          </w:rPr>
                          <w:t>1x2x0.8мм</w:t>
                        </w:r>
                      </w:p>
                    </w:tc>
                    <w:tc>
                      <w:tcPr>
                        <w:tcW w:w="2790" w:type="dxa"/>
                      </w:tcPr>
                      <w:p w:rsidR="0017088D" w:rsidRPr="00EC1F2E" w:rsidRDefault="0017088D" w:rsidP="005D4008">
                        <w:r>
                          <w:rPr>
                            <w:lang w:val="sr-Cyrl-RS"/>
                          </w:rPr>
                          <w:t>Кабл за повезивање адресних јављача, испорука и монтажа. Позиција обухвата и сва потребна бушења, штемовања и крпљења зида након полагања кабла.</w:t>
                        </w:r>
                      </w:p>
                    </w:tc>
                    <w:tc>
                      <w:tcPr>
                        <w:tcW w:w="1083" w:type="dxa"/>
                      </w:tcPr>
                      <w:p w:rsidR="0017088D" w:rsidRPr="00EC1F2E" w:rsidRDefault="0017088D" w:rsidP="005D4008">
                        <w:r>
                          <w:rPr>
                            <w:lang w:val="sr-Cyrl-RS"/>
                          </w:rPr>
                          <w:t>м</w:t>
                        </w:r>
                      </w:p>
                    </w:tc>
                    <w:tc>
                      <w:tcPr>
                        <w:tcW w:w="1256" w:type="dxa"/>
                      </w:tcPr>
                      <w:p w:rsidR="0017088D" w:rsidRPr="00D469F9" w:rsidRDefault="0017088D" w:rsidP="005D4008">
                        <w:r>
                          <w:rPr>
                            <w:lang w:val="sr-Cyrl-RS"/>
                          </w:rPr>
                          <w:t>550</w:t>
                        </w:r>
                      </w:p>
                    </w:tc>
                    <w:tc>
                      <w:tcPr>
                        <w:tcW w:w="1546" w:type="dxa"/>
                      </w:tcPr>
                      <w:p w:rsidR="0017088D" w:rsidRPr="00EC1F2E" w:rsidRDefault="0017088D" w:rsidP="005D4008"/>
                    </w:tc>
                    <w:tc>
                      <w:tcPr>
                        <w:tcW w:w="1843" w:type="dxa"/>
                      </w:tcPr>
                      <w:p w:rsidR="0017088D" w:rsidRPr="00EC1F2E" w:rsidRDefault="0017088D" w:rsidP="005D4008">
                        <w:pPr>
                          <w:rPr>
                            <w:b/>
                          </w:rPr>
                        </w:pPr>
                      </w:p>
                    </w:tc>
                    <w:tc>
                      <w:tcPr>
                        <w:tcW w:w="1842" w:type="dxa"/>
                      </w:tcPr>
                      <w:p w:rsidR="0017088D" w:rsidRPr="00EC1F2E" w:rsidRDefault="0017088D" w:rsidP="005D4008">
                        <w:pPr>
                          <w:rPr>
                            <w:b/>
                          </w:rPr>
                        </w:pPr>
                      </w:p>
                    </w:tc>
                  </w:tr>
                  <w:tr w:rsidR="0017088D" w:rsidTr="005D4008">
                    <w:tc>
                      <w:tcPr>
                        <w:tcW w:w="527" w:type="dxa"/>
                      </w:tcPr>
                      <w:p w:rsidR="0017088D" w:rsidRPr="00EC1F2E" w:rsidRDefault="0017088D" w:rsidP="005D4008">
                        <w:r>
                          <w:rPr>
                            <w:lang w:val="sr-Cyrl-RS"/>
                          </w:rPr>
                          <w:t>10.</w:t>
                        </w:r>
                      </w:p>
                    </w:tc>
                    <w:tc>
                      <w:tcPr>
                        <w:tcW w:w="1370" w:type="dxa"/>
                      </w:tcPr>
                      <w:p w:rsidR="0017088D" w:rsidRDefault="0017088D" w:rsidP="005D4008">
                        <w:r>
                          <w:rPr>
                            <w:lang w:val="sr-Cyrl-RS"/>
                          </w:rPr>
                          <w:t>ЈХ(Ст)Х</w:t>
                        </w:r>
                      </w:p>
                      <w:p w:rsidR="0017088D" w:rsidRDefault="0017088D" w:rsidP="005D4008">
                        <w:r>
                          <w:rPr>
                            <w:lang w:val="sr-Cyrl-RS"/>
                          </w:rPr>
                          <w:t>2x2x0.8мм</w:t>
                        </w:r>
                      </w:p>
                      <w:p w:rsidR="0017088D" w:rsidRPr="00EC1F2E" w:rsidRDefault="0017088D" w:rsidP="005D4008">
                        <w:r>
                          <w:rPr>
                            <w:lang w:val="sr-Cyrl-RS"/>
                          </w:rPr>
                          <w:t>ФЕ180 Е30</w:t>
                        </w:r>
                      </w:p>
                    </w:tc>
                    <w:tc>
                      <w:tcPr>
                        <w:tcW w:w="2790" w:type="dxa"/>
                      </w:tcPr>
                      <w:p w:rsidR="0017088D" w:rsidRPr="00D2372A" w:rsidRDefault="0017088D" w:rsidP="005D4008">
                        <w:r>
                          <w:rPr>
                            <w:lang w:val="sr-Cyrl-RS"/>
                          </w:rPr>
                          <w:t>Ватроотпорни кабл за повезивање извршних функција централе, испорука и монтажа. Кабл се поставља кроз ХФ црева у зиду испод малтера или на негоривим обујмицама Фе180/Е30. Обујмице и црева су укључене у цену кабла. Обујмица се монтира на сваких 30 цм. Позиција обухвата и сва потребна бушења, штемовања и крпљења зида након полагања кабла.</w:t>
                        </w:r>
                      </w:p>
                    </w:tc>
                    <w:tc>
                      <w:tcPr>
                        <w:tcW w:w="1083" w:type="dxa"/>
                      </w:tcPr>
                      <w:p w:rsidR="0017088D" w:rsidRPr="00EC1F2E" w:rsidRDefault="0017088D" w:rsidP="005D4008">
                        <w:r>
                          <w:rPr>
                            <w:lang w:val="sr-Cyrl-RS"/>
                          </w:rPr>
                          <w:t xml:space="preserve"> м</w:t>
                        </w:r>
                      </w:p>
                    </w:tc>
                    <w:tc>
                      <w:tcPr>
                        <w:tcW w:w="1256" w:type="dxa"/>
                      </w:tcPr>
                      <w:p w:rsidR="0017088D" w:rsidRPr="00D469F9" w:rsidRDefault="0017088D" w:rsidP="005D4008">
                        <w:r>
                          <w:rPr>
                            <w:lang w:val="sr-Cyrl-RS"/>
                          </w:rPr>
                          <w:t>100</w:t>
                        </w:r>
                      </w:p>
                    </w:tc>
                    <w:tc>
                      <w:tcPr>
                        <w:tcW w:w="1546" w:type="dxa"/>
                      </w:tcPr>
                      <w:p w:rsidR="0017088D" w:rsidRPr="00EC1F2E" w:rsidRDefault="0017088D" w:rsidP="005D4008"/>
                    </w:tc>
                    <w:tc>
                      <w:tcPr>
                        <w:tcW w:w="1843" w:type="dxa"/>
                      </w:tcPr>
                      <w:p w:rsidR="0017088D" w:rsidRPr="00EC1F2E" w:rsidRDefault="0017088D" w:rsidP="005D4008">
                        <w:pPr>
                          <w:rPr>
                            <w:b/>
                          </w:rPr>
                        </w:pPr>
                      </w:p>
                    </w:tc>
                    <w:tc>
                      <w:tcPr>
                        <w:tcW w:w="1842" w:type="dxa"/>
                      </w:tcPr>
                      <w:p w:rsidR="0017088D" w:rsidRPr="00EC1F2E" w:rsidRDefault="0017088D" w:rsidP="005D4008">
                        <w:pPr>
                          <w:rPr>
                            <w:b/>
                          </w:rPr>
                        </w:pPr>
                      </w:p>
                    </w:tc>
                  </w:tr>
                  <w:tr w:rsidR="0017088D" w:rsidTr="005D4008">
                    <w:tc>
                      <w:tcPr>
                        <w:tcW w:w="527" w:type="dxa"/>
                      </w:tcPr>
                      <w:p w:rsidR="0017088D" w:rsidRDefault="0017088D" w:rsidP="005D4008">
                        <w:r>
                          <w:rPr>
                            <w:lang w:val="sr-Cyrl-RS"/>
                          </w:rPr>
                          <w:lastRenderedPageBreak/>
                          <w:t>11.</w:t>
                        </w:r>
                      </w:p>
                    </w:tc>
                    <w:tc>
                      <w:tcPr>
                        <w:tcW w:w="1370" w:type="dxa"/>
                      </w:tcPr>
                      <w:p w:rsidR="0017088D" w:rsidRDefault="0017088D" w:rsidP="005D4008">
                        <w:r>
                          <w:rPr>
                            <w:lang w:val="sr-Cyrl-RS"/>
                          </w:rPr>
                          <w:t>Н2XХ</w:t>
                        </w:r>
                      </w:p>
                      <w:p w:rsidR="0017088D" w:rsidRPr="00EC1F2E" w:rsidRDefault="0017088D" w:rsidP="005D4008">
                        <w:r>
                          <w:rPr>
                            <w:lang w:val="sr-Cyrl-RS"/>
                          </w:rPr>
                          <w:t>3x1.5мм2</w:t>
                        </w:r>
                      </w:p>
                    </w:tc>
                    <w:tc>
                      <w:tcPr>
                        <w:tcW w:w="2790" w:type="dxa"/>
                      </w:tcPr>
                      <w:p w:rsidR="0017088D" w:rsidRPr="00EC1F2E" w:rsidRDefault="0017088D" w:rsidP="005D4008">
                        <w:r>
                          <w:rPr>
                            <w:lang w:val="sr-Cyrl-RS"/>
                          </w:rPr>
                          <w:t>Кабл за повезивање напајања противпожарне централе, испорука и монтажа. Позиција обухвата и сва потребна бушења, штемовања и крпљења зида након полагања кабла.</w:t>
                        </w:r>
                      </w:p>
                    </w:tc>
                    <w:tc>
                      <w:tcPr>
                        <w:tcW w:w="1083" w:type="dxa"/>
                      </w:tcPr>
                      <w:p w:rsidR="0017088D" w:rsidRPr="00EC1F2E" w:rsidRDefault="0017088D" w:rsidP="005D4008">
                        <w:r>
                          <w:rPr>
                            <w:lang w:val="sr-Cyrl-RS"/>
                          </w:rPr>
                          <w:t>м</w:t>
                        </w:r>
                      </w:p>
                    </w:tc>
                    <w:tc>
                      <w:tcPr>
                        <w:tcW w:w="1256" w:type="dxa"/>
                      </w:tcPr>
                      <w:p w:rsidR="0017088D" w:rsidRPr="00D469F9" w:rsidRDefault="0017088D" w:rsidP="005D4008">
                        <w:r>
                          <w:rPr>
                            <w:lang w:val="sr-Cyrl-RS"/>
                          </w:rPr>
                          <w:t>20</w:t>
                        </w:r>
                      </w:p>
                    </w:tc>
                    <w:tc>
                      <w:tcPr>
                        <w:tcW w:w="1546" w:type="dxa"/>
                      </w:tcPr>
                      <w:p w:rsidR="0017088D" w:rsidRPr="00EC1F2E" w:rsidRDefault="0017088D" w:rsidP="005D4008"/>
                    </w:tc>
                    <w:tc>
                      <w:tcPr>
                        <w:tcW w:w="1843" w:type="dxa"/>
                      </w:tcPr>
                      <w:p w:rsidR="0017088D" w:rsidRPr="00EC1F2E" w:rsidRDefault="0017088D" w:rsidP="005D4008">
                        <w:pPr>
                          <w:rPr>
                            <w:b/>
                          </w:rPr>
                        </w:pPr>
                      </w:p>
                    </w:tc>
                    <w:tc>
                      <w:tcPr>
                        <w:tcW w:w="1842" w:type="dxa"/>
                      </w:tcPr>
                      <w:p w:rsidR="0017088D" w:rsidRPr="00EC1F2E" w:rsidRDefault="0017088D" w:rsidP="005D4008">
                        <w:pPr>
                          <w:rPr>
                            <w:b/>
                          </w:rPr>
                        </w:pPr>
                      </w:p>
                    </w:tc>
                  </w:tr>
                  <w:tr w:rsidR="0017088D" w:rsidTr="005D4008">
                    <w:tc>
                      <w:tcPr>
                        <w:tcW w:w="527" w:type="dxa"/>
                      </w:tcPr>
                      <w:p w:rsidR="0017088D" w:rsidRDefault="0017088D" w:rsidP="005D4008">
                        <w:r>
                          <w:rPr>
                            <w:lang w:val="sr-Cyrl-RS"/>
                          </w:rPr>
                          <w:t>12.</w:t>
                        </w:r>
                      </w:p>
                    </w:tc>
                    <w:tc>
                      <w:tcPr>
                        <w:tcW w:w="1370" w:type="dxa"/>
                      </w:tcPr>
                      <w:p w:rsidR="0017088D" w:rsidRPr="00E74B6F" w:rsidRDefault="0017088D" w:rsidP="005D4008">
                        <w:r>
                          <w:rPr>
                            <w:lang w:val="sr-Cyrl-RS"/>
                          </w:rPr>
                          <w:t>Х 16x16</w:t>
                        </w:r>
                      </w:p>
                    </w:tc>
                    <w:tc>
                      <w:tcPr>
                        <w:tcW w:w="2790" w:type="dxa"/>
                      </w:tcPr>
                      <w:p w:rsidR="0017088D" w:rsidRPr="00EC1F2E" w:rsidRDefault="0017088D" w:rsidP="005D4008">
                        <w:r>
                          <w:rPr>
                            <w:lang w:val="sr-Cyrl-RS"/>
                          </w:rPr>
                          <w:t>Каналица безхалогена, испорука и монтажа</w:t>
                        </w:r>
                      </w:p>
                    </w:tc>
                    <w:tc>
                      <w:tcPr>
                        <w:tcW w:w="1083" w:type="dxa"/>
                      </w:tcPr>
                      <w:p w:rsidR="0017088D" w:rsidRPr="00EC1F2E" w:rsidRDefault="0017088D" w:rsidP="005D4008">
                        <w:r>
                          <w:rPr>
                            <w:lang w:val="sr-Cyrl-RS"/>
                          </w:rPr>
                          <w:t>м</w:t>
                        </w:r>
                      </w:p>
                    </w:tc>
                    <w:tc>
                      <w:tcPr>
                        <w:tcW w:w="1256" w:type="dxa"/>
                      </w:tcPr>
                      <w:p w:rsidR="0017088D" w:rsidRPr="00D469F9" w:rsidRDefault="0017088D" w:rsidP="005D4008">
                        <w:r>
                          <w:rPr>
                            <w:lang w:val="sr-Cyrl-RS"/>
                          </w:rPr>
                          <w:t>210</w:t>
                        </w:r>
                      </w:p>
                    </w:tc>
                    <w:tc>
                      <w:tcPr>
                        <w:tcW w:w="1546" w:type="dxa"/>
                      </w:tcPr>
                      <w:p w:rsidR="0017088D" w:rsidRPr="00EC1F2E" w:rsidRDefault="0017088D" w:rsidP="005D4008"/>
                    </w:tc>
                    <w:tc>
                      <w:tcPr>
                        <w:tcW w:w="1843" w:type="dxa"/>
                      </w:tcPr>
                      <w:p w:rsidR="0017088D" w:rsidRPr="00EC1F2E" w:rsidRDefault="0017088D" w:rsidP="005D4008">
                        <w:pPr>
                          <w:rPr>
                            <w:b/>
                          </w:rPr>
                        </w:pPr>
                      </w:p>
                    </w:tc>
                    <w:tc>
                      <w:tcPr>
                        <w:tcW w:w="1842" w:type="dxa"/>
                      </w:tcPr>
                      <w:p w:rsidR="0017088D" w:rsidRPr="00EC1F2E" w:rsidRDefault="0017088D" w:rsidP="005D4008">
                        <w:pPr>
                          <w:rPr>
                            <w:b/>
                          </w:rPr>
                        </w:pPr>
                      </w:p>
                    </w:tc>
                  </w:tr>
                  <w:tr w:rsidR="0017088D" w:rsidTr="005D4008">
                    <w:tc>
                      <w:tcPr>
                        <w:tcW w:w="527" w:type="dxa"/>
                      </w:tcPr>
                      <w:p w:rsidR="0017088D" w:rsidRDefault="0017088D" w:rsidP="005D4008">
                        <w:r>
                          <w:rPr>
                            <w:lang w:val="sr-Cyrl-RS"/>
                          </w:rPr>
                          <w:t>13.</w:t>
                        </w:r>
                      </w:p>
                    </w:tc>
                    <w:tc>
                      <w:tcPr>
                        <w:tcW w:w="1370" w:type="dxa"/>
                      </w:tcPr>
                      <w:p w:rsidR="0017088D" w:rsidRPr="00EC1F2E" w:rsidRDefault="0017088D" w:rsidP="005D4008"/>
                    </w:tc>
                    <w:tc>
                      <w:tcPr>
                        <w:tcW w:w="2790" w:type="dxa"/>
                      </w:tcPr>
                      <w:p w:rsidR="0017088D" w:rsidRPr="00EC1F2E" w:rsidRDefault="0017088D" w:rsidP="005D4008">
                        <w:r>
                          <w:rPr>
                            <w:lang w:val="sr-Cyrl-RS"/>
                          </w:rPr>
                          <w:t>Испорука и уградња атестиране противпожарне масе, ватроотпорности 60мин за заптивање продора каблова кроз противпожарне зидове и међуспратну конструкцију</w:t>
                        </w:r>
                      </w:p>
                    </w:tc>
                    <w:tc>
                      <w:tcPr>
                        <w:tcW w:w="1083" w:type="dxa"/>
                      </w:tcPr>
                      <w:p w:rsidR="0017088D" w:rsidRPr="00EC1F2E" w:rsidRDefault="0017088D" w:rsidP="005D4008">
                        <w:r>
                          <w:rPr>
                            <w:lang w:val="sr-Cyrl-RS"/>
                          </w:rPr>
                          <w:t>Кг</w:t>
                        </w:r>
                      </w:p>
                    </w:tc>
                    <w:tc>
                      <w:tcPr>
                        <w:tcW w:w="1256" w:type="dxa"/>
                      </w:tcPr>
                      <w:p w:rsidR="0017088D" w:rsidRPr="00D469F9" w:rsidRDefault="0017088D" w:rsidP="005D4008">
                        <w:r>
                          <w:rPr>
                            <w:lang w:val="sr-Cyrl-RS"/>
                          </w:rPr>
                          <w:t>12</w:t>
                        </w:r>
                      </w:p>
                    </w:tc>
                    <w:tc>
                      <w:tcPr>
                        <w:tcW w:w="1546" w:type="dxa"/>
                      </w:tcPr>
                      <w:p w:rsidR="0017088D" w:rsidRPr="00EC1F2E" w:rsidRDefault="0017088D" w:rsidP="005D4008"/>
                    </w:tc>
                    <w:tc>
                      <w:tcPr>
                        <w:tcW w:w="1843" w:type="dxa"/>
                      </w:tcPr>
                      <w:p w:rsidR="0017088D" w:rsidRPr="00EC1F2E" w:rsidRDefault="0017088D" w:rsidP="005D4008">
                        <w:pPr>
                          <w:rPr>
                            <w:b/>
                          </w:rPr>
                        </w:pPr>
                      </w:p>
                    </w:tc>
                    <w:tc>
                      <w:tcPr>
                        <w:tcW w:w="1842" w:type="dxa"/>
                      </w:tcPr>
                      <w:p w:rsidR="0017088D" w:rsidRPr="00EC1F2E" w:rsidRDefault="0017088D" w:rsidP="005D4008">
                        <w:pPr>
                          <w:rPr>
                            <w:b/>
                          </w:rPr>
                        </w:pPr>
                      </w:p>
                    </w:tc>
                  </w:tr>
                  <w:tr w:rsidR="0017088D" w:rsidTr="005D4008">
                    <w:tc>
                      <w:tcPr>
                        <w:tcW w:w="527" w:type="dxa"/>
                      </w:tcPr>
                      <w:p w:rsidR="0017088D" w:rsidRDefault="0017088D" w:rsidP="005D4008">
                        <w:r>
                          <w:rPr>
                            <w:lang w:val="sr-Cyrl-RS"/>
                          </w:rPr>
                          <w:t>14.</w:t>
                        </w:r>
                      </w:p>
                    </w:tc>
                    <w:tc>
                      <w:tcPr>
                        <w:tcW w:w="1370" w:type="dxa"/>
                      </w:tcPr>
                      <w:p w:rsidR="0017088D" w:rsidRPr="00EC1F2E" w:rsidRDefault="0017088D" w:rsidP="005D4008"/>
                    </w:tc>
                    <w:tc>
                      <w:tcPr>
                        <w:tcW w:w="2790" w:type="dxa"/>
                      </w:tcPr>
                      <w:p w:rsidR="0017088D" w:rsidRPr="00EC1F2E" w:rsidRDefault="0017088D" w:rsidP="005D4008">
                        <w:r>
                          <w:rPr>
                            <w:lang w:val="sr-Cyrl-RS"/>
                          </w:rPr>
                          <w:t>Монтажни и други инст.материјал</w:t>
                        </w:r>
                      </w:p>
                    </w:tc>
                    <w:tc>
                      <w:tcPr>
                        <w:tcW w:w="2339" w:type="dxa"/>
                        <w:gridSpan w:val="2"/>
                      </w:tcPr>
                      <w:p w:rsidR="0017088D" w:rsidRPr="00EC1F2E" w:rsidRDefault="0017088D" w:rsidP="005D4008">
                        <w:r>
                          <w:rPr>
                            <w:lang w:val="sr-Cyrl-RS"/>
                          </w:rPr>
                          <w:t>пауш</w:t>
                        </w:r>
                      </w:p>
                    </w:tc>
                    <w:tc>
                      <w:tcPr>
                        <w:tcW w:w="3389" w:type="dxa"/>
                        <w:gridSpan w:val="2"/>
                      </w:tcPr>
                      <w:p w:rsidR="0017088D" w:rsidRPr="00EC1F2E" w:rsidRDefault="0017088D" w:rsidP="005D4008">
                        <w:pPr>
                          <w:rPr>
                            <w:b/>
                          </w:rPr>
                        </w:pPr>
                      </w:p>
                    </w:tc>
                    <w:tc>
                      <w:tcPr>
                        <w:tcW w:w="1842" w:type="dxa"/>
                      </w:tcPr>
                      <w:p w:rsidR="0017088D" w:rsidRPr="00EC1F2E" w:rsidRDefault="0017088D" w:rsidP="005D4008">
                        <w:pPr>
                          <w:rPr>
                            <w:b/>
                          </w:rPr>
                        </w:pPr>
                      </w:p>
                    </w:tc>
                  </w:tr>
                  <w:tr w:rsidR="0017088D" w:rsidTr="005D4008">
                    <w:tc>
                      <w:tcPr>
                        <w:tcW w:w="527" w:type="dxa"/>
                      </w:tcPr>
                      <w:p w:rsidR="0017088D" w:rsidRPr="00EC1F2E" w:rsidRDefault="0017088D" w:rsidP="005D4008">
                        <w:r>
                          <w:rPr>
                            <w:lang w:val="sr-Cyrl-RS"/>
                          </w:rPr>
                          <w:t>15.</w:t>
                        </w:r>
                      </w:p>
                    </w:tc>
                    <w:tc>
                      <w:tcPr>
                        <w:tcW w:w="1370" w:type="dxa"/>
                      </w:tcPr>
                      <w:p w:rsidR="0017088D" w:rsidRPr="00EC1F2E" w:rsidRDefault="0017088D" w:rsidP="005D4008"/>
                    </w:tc>
                    <w:tc>
                      <w:tcPr>
                        <w:tcW w:w="2790" w:type="dxa"/>
                      </w:tcPr>
                      <w:p w:rsidR="0017088D" w:rsidRPr="004822E8" w:rsidRDefault="0017088D" w:rsidP="005D4008">
                        <w:r w:rsidRPr="004822E8">
                          <w:rPr>
                            <w:lang w:val="sr-Cyrl-RS"/>
                          </w:rPr>
                          <w:t>Фина монтажа и повезивање горе наведене електро опреме, завршна фина монтажа, програмирање, обележавање јављача, функционално испитивање система, обука корисника, упутство за руковање, издавање протокола о исправности система и пуштање система у рад</w:t>
                        </w:r>
                      </w:p>
                    </w:tc>
                    <w:tc>
                      <w:tcPr>
                        <w:tcW w:w="2339" w:type="dxa"/>
                        <w:gridSpan w:val="2"/>
                      </w:tcPr>
                      <w:p w:rsidR="0017088D" w:rsidRPr="00EC1F2E" w:rsidRDefault="0017088D" w:rsidP="005D4008">
                        <w:pPr>
                          <w:rPr>
                            <w:b/>
                          </w:rPr>
                        </w:pPr>
                        <w:r w:rsidRPr="00D469F9">
                          <w:rPr>
                            <w:lang w:val="sr-Cyrl-RS"/>
                          </w:rPr>
                          <w:t>пауш</w:t>
                        </w:r>
                      </w:p>
                    </w:tc>
                    <w:tc>
                      <w:tcPr>
                        <w:tcW w:w="3389" w:type="dxa"/>
                        <w:gridSpan w:val="2"/>
                      </w:tcPr>
                      <w:p w:rsidR="0017088D" w:rsidRPr="00EC1F2E" w:rsidRDefault="0017088D" w:rsidP="005D4008">
                        <w:pPr>
                          <w:rPr>
                            <w:b/>
                          </w:rPr>
                        </w:pPr>
                      </w:p>
                    </w:tc>
                    <w:tc>
                      <w:tcPr>
                        <w:tcW w:w="1842" w:type="dxa"/>
                      </w:tcPr>
                      <w:p w:rsidR="0017088D" w:rsidRPr="00EC1F2E" w:rsidRDefault="0017088D" w:rsidP="005D4008">
                        <w:pPr>
                          <w:rPr>
                            <w:b/>
                          </w:rPr>
                        </w:pPr>
                      </w:p>
                    </w:tc>
                  </w:tr>
                  <w:tr w:rsidR="0017088D" w:rsidTr="005D4008">
                    <w:trPr>
                      <w:trHeight w:val="634"/>
                    </w:trPr>
                    <w:tc>
                      <w:tcPr>
                        <w:tcW w:w="527" w:type="dxa"/>
                      </w:tcPr>
                      <w:p w:rsidR="0017088D" w:rsidRDefault="0017088D" w:rsidP="005D4008"/>
                    </w:tc>
                    <w:tc>
                      <w:tcPr>
                        <w:tcW w:w="1370" w:type="dxa"/>
                      </w:tcPr>
                      <w:p w:rsidR="0017088D" w:rsidRPr="00EC1F2E" w:rsidRDefault="0017088D" w:rsidP="005D4008"/>
                    </w:tc>
                    <w:tc>
                      <w:tcPr>
                        <w:tcW w:w="5129" w:type="dxa"/>
                        <w:gridSpan w:val="3"/>
                        <w:vAlign w:val="center"/>
                      </w:tcPr>
                      <w:p w:rsidR="0017088D" w:rsidRPr="00EC1F2E" w:rsidRDefault="0017088D" w:rsidP="005D4008">
                        <w:pPr>
                          <w:jc w:val="center"/>
                          <w:rPr>
                            <w:b/>
                          </w:rPr>
                        </w:pPr>
                        <w:r>
                          <w:rPr>
                            <w:b/>
                            <w:lang w:val="sr-Cyrl-RS"/>
                          </w:rPr>
                          <w:t>Укупно са ПДВ-ом (у):</w:t>
                        </w:r>
                      </w:p>
                    </w:tc>
                    <w:tc>
                      <w:tcPr>
                        <w:tcW w:w="3389" w:type="dxa"/>
                        <w:gridSpan w:val="2"/>
                        <w:vAlign w:val="center"/>
                      </w:tcPr>
                      <w:p w:rsidR="0017088D" w:rsidRPr="00EC1F2E" w:rsidRDefault="0017088D" w:rsidP="005D4008">
                        <w:pPr>
                          <w:jc w:val="center"/>
                          <w:rPr>
                            <w:b/>
                          </w:rPr>
                        </w:pPr>
                      </w:p>
                    </w:tc>
                    <w:tc>
                      <w:tcPr>
                        <w:tcW w:w="1842" w:type="dxa"/>
                        <w:vAlign w:val="center"/>
                      </w:tcPr>
                      <w:p w:rsidR="0017088D" w:rsidRPr="00EC1F2E" w:rsidRDefault="0017088D" w:rsidP="005D4008">
                        <w:pPr>
                          <w:jc w:val="center"/>
                          <w:rPr>
                            <w:b/>
                          </w:rPr>
                        </w:pPr>
                      </w:p>
                    </w:tc>
                  </w:tr>
                </w:tbl>
                <w:p w:rsidR="0017088D" w:rsidRPr="00167FDC" w:rsidRDefault="0017088D" w:rsidP="005D4008">
                  <w:pPr>
                    <w:rPr>
                      <w:b/>
                      <w:bCs/>
                      <w:i/>
                      <w:iCs/>
                      <w:color w:val="000000"/>
                      <w:lang w:val="sr-Cyrl-RS" w:eastAsia="sr-Cyrl-RS"/>
                    </w:rPr>
                  </w:pPr>
                </w:p>
              </w:tc>
              <w:tc>
                <w:tcPr>
                  <w:tcW w:w="553" w:type="dxa"/>
                  <w:tcBorders>
                    <w:top w:val="nil"/>
                    <w:left w:val="nil"/>
                    <w:bottom w:val="nil"/>
                    <w:right w:val="nil"/>
                  </w:tcBorders>
                  <w:shd w:val="clear" w:color="auto" w:fill="auto"/>
                  <w:noWrap/>
                  <w:vAlign w:val="center"/>
                  <w:hideMark/>
                </w:tcPr>
                <w:p w:rsidR="0017088D" w:rsidRPr="00167FDC" w:rsidRDefault="0017088D" w:rsidP="005D4008">
                  <w:pPr>
                    <w:rPr>
                      <w:b/>
                      <w:bCs/>
                      <w:i/>
                      <w:iCs/>
                      <w:color w:val="000000"/>
                      <w:lang w:val="sr-Cyrl-RS" w:eastAsia="sr-Cyrl-RS"/>
                    </w:rPr>
                  </w:pPr>
                </w:p>
              </w:tc>
            </w:tr>
            <w:tr w:rsidR="0017088D" w:rsidRPr="00AD2346" w:rsidTr="005D4008">
              <w:trPr>
                <w:trHeight w:val="80"/>
              </w:trPr>
              <w:tc>
                <w:tcPr>
                  <w:tcW w:w="665" w:type="dxa"/>
                  <w:tcBorders>
                    <w:top w:val="nil"/>
                    <w:left w:val="nil"/>
                    <w:bottom w:val="nil"/>
                    <w:right w:val="nil"/>
                  </w:tcBorders>
                  <w:shd w:val="clear" w:color="auto" w:fill="auto"/>
                  <w:noWrap/>
                  <w:vAlign w:val="bottom"/>
                  <w:hideMark/>
                </w:tcPr>
                <w:p w:rsidR="0017088D" w:rsidRPr="00167FDC" w:rsidRDefault="0017088D" w:rsidP="005D4008">
                  <w:pPr>
                    <w:jc w:val="center"/>
                    <w:rPr>
                      <w:b/>
                      <w:bCs/>
                      <w:color w:val="000000"/>
                      <w:u w:val="double"/>
                      <w:lang w:val="sr-Cyrl-RS" w:eastAsia="sr-Cyrl-RS"/>
                    </w:rPr>
                  </w:pPr>
                </w:p>
              </w:tc>
              <w:tc>
                <w:tcPr>
                  <w:tcW w:w="4739" w:type="dxa"/>
                  <w:tcBorders>
                    <w:top w:val="nil"/>
                    <w:left w:val="nil"/>
                    <w:bottom w:val="nil"/>
                    <w:right w:val="nil"/>
                  </w:tcBorders>
                  <w:shd w:val="clear" w:color="auto" w:fill="auto"/>
                  <w:noWrap/>
                  <w:vAlign w:val="bottom"/>
                  <w:hideMark/>
                </w:tcPr>
                <w:p w:rsidR="0017088D" w:rsidRPr="00167FDC" w:rsidRDefault="0017088D" w:rsidP="005D4008">
                  <w:pPr>
                    <w:rPr>
                      <w:lang w:val="sr-Cyrl-RS" w:eastAsia="sr-Cyrl-RS"/>
                    </w:rPr>
                  </w:pPr>
                </w:p>
              </w:tc>
              <w:tc>
                <w:tcPr>
                  <w:tcW w:w="952" w:type="dxa"/>
                  <w:tcBorders>
                    <w:top w:val="nil"/>
                    <w:left w:val="nil"/>
                    <w:bottom w:val="nil"/>
                    <w:right w:val="nil"/>
                  </w:tcBorders>
                  <w:shd w:val="clear" w:color="auto" w:fill="auto"/>
                  <w:noWrap/>
                  <w:vAlign w:val="bottom"/>
                  <w:hideMark/>
                </w:tcPr>
                <w:p w:rsidR="0017088D" w:rsidRPr="00167FDC" w:rsidRDefault="0017088D" w:rsidP="005D4008">
                  <w:pPr>
                    <w:rPr>
                      <w:lang w:val="sr-Cyrl-RS" w:eastAsia="sr-Cyrl-RS"/>
                    </w:rPr>
                  </w:pPr>
                </w:p>
              </w:tc>
              <w:tc>
                <w:tcPr>
                  <w:tcW w:w="1305" w:type="dxa"/>
                  <w:tcBorders>
                    <w:top w:val="nil"/>
                    <w:left w:val="nil"/>
                    <w:bottom w:val="nil"/>
                    <w:right w:val="nil"/>
                  </w:tcBorders>
                  <w:shd w:val="clear" w:color="auto" w:fill="auto"/>
                  <w:noWrap/>
                  <w:vAlign w:val="bottom"/>
                  <w:hideMark/>
                </w:tcPr>
                <w:p w:rsidR="0017088D" w:rsidRPr="00167FDC" w:rsidRDefault="0017088D" w:rsidP="005D4008">
                  <w:pPr>
                    <w:rPr>
                      <w:lang w:val="sr-Cyrl-RS" w:eastAsia="sr-Cyrl-RS"/>
                    </w:rPr>
                  </w:pPr>
                </w:p>
              </w:tc>
              <w:tc>
                <w:tcPr>
                  <w:tcW w:w="1793" w:type="dxa"/>
                  <w:tcBorders>
                    <w:top w:val="nil"/>
                    <w:left w:val="nil"/>
                    <w:bottom w:val="nil"/>
                    <w:right w:val="nil"/>
                  </w:tcBorders>
                  <w:shd w:val="clear" w:color="auto" w:fill="auto"/>
                  <w:noWrap/>
                  <w:vAlign w:val="center"/>
                  <w:hideMark/>
                </w:tcPr>
                <w:p w:rsidR="0017088D" w:rsidRPr="00167FDC" w:rsidRDefault="0017088D" w:rsidP="005D4008">
                  <w:pPr>
                    <w:rPr>
                      <w:lang w:val="sr-Cyrl-RS" w:eastAsia="sr-Cyrl-RS"/>
                    </w:rPr>
                  </w:pPr>
                </w:p>
              </w:tc>
              <w:tc>
                <w:tcPr>
                  <w:tcW w:w="1795" w:type="dxa"/>
                  <w:tcBorders>
                    <w:top w:val="nil"/>
                    <w:left w:val="nil"/>
                    <w:bottom w:val="nil"/>
                    <w:right w:val="nil"/>
                  </w:tcBorders>
                  <w:shd w:val="clear" w:color="auto" w:fill="auto"/>
                  <w:noWrap/>
                  <w:vAlign w:val="center"/>
                  <w:hideMark/>
                </w:tcPr>
                <w:p w:rsidR="0017088D" w:rsidRPr="00167FDC" w:rsidRDefault="0017088D" w:rsidP="005D4008">
                  <w:pPr>
                    <w:jc w:val="center"/>
                    <w:rPr>
                      <w:lang w:val="sr-Cyrl-RS" w:eastAsia="sr-Cyrl-RS"/>
                    </w:rPr>
                  </w:pPr>
                </w:p>
              </w:tc>
              <w:tc>
                <w:tcPr>
                  <w:tcW w:w="1909" w:type="dxa"/>
                  <w:tcBorders>
                    <w:top w:val="nil"/>
                    <w:left w:val="nil"/>
                    <w:bottom w:val="nil"/>
                    <w:right w:val="nil"/>
                  </w:tcBorders>
                  <w:shd w:val="clear" w:color="auto" w:fill="auto"/>
                  <w:noWrap/>
                  <w:vAlign w:val="center"/>
                  <w:hideMark/>
                </w:tcPr>
                <w:p w:rsidR="0017088D" w:rsidRPr="00167FDC" w:rsidRDefault="0017088D" w:rsidP="005D4008">
                  <w:pPr>
                    <w:jc w:val="center"/>
                    <w:rPr>
                      <w:lang w:val="sr-Cyrl-RS" w:eastAsia="sr-Cyrl-RS"/>
                    </w:rPr>
                  </w:pPr>
                </w:p>
              </w:tc>
              <w:tc>
                <w:tcPr>
                  <w:tcW w:w="553" w:type="dxa"/>
                  <w:tcBorders>
                    <w:top w:val="nil"/>
                    <w:left w:val="nil"/>
                    <w:bottom w:val="nil"/>
                    <w:right w:val="nil"/>
                  </w:tcBorders>
                  <w:shd w:val="clear" w:color="auto" w:fill="auto"/>
                  <w:noWrap/>
                  <w:vAlign w:val="center"/>
                  <w:hideMark/>
                </w:tcPr>
                <w:p w:rsidR="0017088D" w:rsidRPr="00167FDC" w:rsidRDefault="0017088D" w:rsidP="005D4008">
                  <w:pPr>
                    <w:jc w:val="center"/>
                    <w:rPr>
                      <w:lang w:val="sr-Cyrl-RS" w:eastAsia="sr-Cyrl-RS"/>
                    </w:rPr>
                  </w:pPr>
                </w:p>
              </w:tc>
            </w:tr>
            <w:tr w:rsidR="0017088D" w:rsidRPr="00167FDC" w:rsidTr="005D4008">
              <w:trPr>
                <w:gridAfter w:val="2"/>
                <w:wAfter w:w="2462" w:type="dxa"/>
                <w:trHeight w:val="80"/>
              </w:trPr>
              <w:tc>
                <w:tcPr>
                  <w:tcW w:w="665" w:type="dxa"/>
                  <w:tcBorders>
                    <w:top w:val="nil"/>
                    <w:left w:val="nil"/>
                    <w:bottom w:val="nil"/>
                    <w:right w:val="nil"/>
                  </w:tcBorders>
                  <w:shd w:val="clear" w:color="auto" w:fill="auto"/>
                  <w:noWrap/>
                  <w:vAlign w:val="bottom"/>
                  <w:hideMark/>
                </w:tcPr>
                <w:p w:rsidR="0017088D" w:rsidRPr="00167FDC" w:rsidRDefault="0017088D" w:rsidP="005D4008">
                  <w:pPr>
                    <w:jc w:val="center"/>
                    <w:rPr>
                      <w:lang w:val="sr-Cyrl-RS" w:eastAsia="sr-Cyrl-RS"/>
                    </w:rPr>
                  </w:pPr>
                </w:p>
              </w:tc>
              <w:tc>
                <w:tcPr>
                  <w:tcW w:w="4739" w:type="dxa"/>
                  <w:tcBorders>
                    <w:top w:val="nil"/>
                    <w:left w:val="nil"/>
                    <w:bottom w:val="nil"/>
                    <w:right w:val="nil"/>
                  </w:tcBorders>
                  <w:shd w:val="clear" w:color="auto" w:fill="auto"/>
                  <w:noWrap/>
                  <w:vAlign w:val="bottom"/>
                  <w:hideMark/>
                </w:tcPr>
                <w:p w:rsidR="0017088D" w:rsidRPr="00167FDC" w:rsidRDefault="0017088D" w:rsidP="005D4008">
                  <w:pPr>
                    <w:rPr>
                      <w:lang w:val="sr-Cyrl-RS" w:eastAsia="sr-Cyrl-RS"/>
                    </w:rPr>
                  </w:pPr>
                </w:p>
              </w:tc>
              <w:tc>
                <w:tcPr>
                  <w:tcW w:w="952" w:type="dxa"/>
                  <w:tcBorders>
                    <w:top w:val="nil"/>
                    <w:left w:val="nil"/>
                    <w:bottom w:val="nil"/>
                    <w:right w:val="nil"/>
                  </w:tcBorders>
                  <w:shd w:val="clear" w:color="auto" w:fill="auto"/>
                  <w:noWrap/>
                  <w:vAlign w:val="center"/>
                  <w:hideMark/>
                </w:tcPr>
                <w:p w:rsidR="0017088D" w:rsidRPr="00167FDC" w:rsidRDefault="0017088D" w:rsidP="005D4008">
                  <w:pPr>
                    <w:rPr>
                      <w:lang w:val="sr-Cyrl-RS" w:eastAsia="sr-Cyrl-RS"/>
                    </w:rPr>
                  </w:pPr>
                </w:p>
              </w:tc>
              <w:tc>
                <w:tcPr>
                  <w:tcW w:w="4893" w:type="dxa"/>
                  <w:gridSpan w:val="3"/>
                  <w:tcBorders>
                    <w:top w:val="nil"/>
                    <w:left w:val="nil"/>
                    <w:bottom w:val="nil"/>
                    <w:right w:val="nil"/>
                  </w:tcBorders>
                  <w:shd w:val="clear" w:color="auto" w:fill="auto"/>
                  <w:noWrap/>
                  <w:vAlign w:val="center"/>
                  <w:hideMark/>
                </w:tcPr>
                <w:p w:rsidR="0017088D" w:rsidRPr="00167FDC" w:rsidRDefault="0017088D" w:rsidP="005D4008">
                  <w:pPr>
                    <w:rPr>
                      <w:i/>
                      <w:iCs/>
                      <w:lang w:val="sr-Cyrl-RS" w:eastAsia="sr-Cyrl-RS"/>
                    </w:rPr>
                  </w:pPr>
                </w:p>
              </w:tc>
            </w:tr>
            <w:tr w:rsidR="0017088D" w:rsidRPr="00167FDC" w:rsidTr="005D4008">
              <w:trPr>
                <w:gridAfter w:val="2"/>
                <w:wAfter w:w="2462" w:type="dxa"/>
                <w:trHeight w:val="80"/>
              </w:trPr>
              <w:tc>
                <w:tcPr>
                  <w:tcW w:w="665" w:type="dxa"/>
                  <w:tcBorders>
                    <w:top w:val="nil"/>
                    <w:left w:val="nil"/>
                    <w:bottom w:val="nil"/>
                    <w:right w:val="nil"/>
                  </w:tcBorders>
                  <w:shd w:val="clear" w:color="auto" w:fill="auto"/>
                  <w:noWrap/>
                  <w:vAlign w:val="bottom"/>
                </w:tcPr>
                <w:p w:rsidR="0017088D" w:rsidRPr="00167FDC" w:rsidRDefault="0017088D" w:rsidP="005D4008">
                  <w:pPr>
                    <w:jc w:val="center"/>
                    <w:rPr>
                      <w:lang w:val="sr-Cyrl-RS" w:eastAsia="sr-Cyrl-RS"/>
                    </w:rPr>
                  </w:pPr>
                </w:p>
              </w:tc>
              <w:tc>
                <w:tcPr>
                  <w:tcW w:w="4739" w:type="dxa"/>
                  <w:tcBorders>
                    <w:top w:val="nil"/>
                    <w:left w:val="nil"/>
                    <w:bottom w:val="nil"/>
                    <w:right w:val="nil"/>
                  </w:tcBorders>
                  <w:shd w:val="clear" w:color="auto" w:fill="auto"/>
                  <w:noWrap/>
                  <w:vAlign w:val="bottom"/>
                </w:tcPr>
                <w:p w:rsidR="0017088D" w:rsidRPr="00167FDC" w:rsidRDefault="0017088D" w:rsidP="005D4008">
                  <w:pPr>
                    <w:rPr>
                      <w:lang w:val="sr-Cyrl-RS" w:eastAsia="sr-Cyrl-RS"/>
                    </w:rPr>
                  </w:pPr>
                </w:p>
              </w:tc>
              <w:tc>
                <w:tcPr>
                  <w:tcW w:w="952" w:type="dxa"/>
                  <w:tcBorders>
                    <w:top w:val="nil"/>
                    <w:left w:val="nil"/>
                    <w:bottom w:val="nil"/>
                    <w:right w:val="nil"/>
                  </w:tcBorders>
                  <w:shd w:val="clear" w:color="auto" w:fill="auto"/>
                  <w:noWrap/>
                  <w:vAlign w:val="center"/>
                </w:tcPr>
                <w:p w:rsidR="0017088D" w:rsidRPr="00167FDC" w:rsidRDefault="0017088D" w:rsidP="005D4008">
                  <w:pPr>
                    <w:rPr>
                      <w:lang w:val="sr-Cyrl-RS" w:eastAsia="sr-Cyrl-RS"/>
                    </w:rPr>
                  </w:pPr>
                </w:p>
              </w:tc>
              <w:tc>
                <w:tcPr>
                  <w:tcW w:w="4893" w:type="dxa"/>
                  <w:gridSpan w:val="3"/>
                  <w:tcBorders>
                    <w:top w:val="nil"/>
                    <w:left w:val="nil"/>
                    <w:bottom w:val="nil"/>
                    <w:right w:val="nil"/>
                  </w:tcBorders>
                  <w:shd w:val="clear" w:color="auto" w:fill="auto"/>
                  <w:noWrap/>
                  <w:vAlign w:val="center"/>
                </w:tcPr>
                <w:p w:rsidR="0017088D" w:rsidRPr="00167FDC" w:rsidRDefault="0017088D" w:rsidP="005D4008">
                  <w:pPr>
                    <w:rPr>
                      <w:i/>
                      <w:iCs/>
                      <w:lang w:val="sr-Cyrl-RS" w:eastAsia="sr-Cyrl-RS"/>
                    </w:rPr>
                  </w:pPr>
                </w:p>
              </w:tc>
            </w:tr>
          </w:tbl>
          <w:p w:rsidR="0017088D" w:rsidRDefault="0017088D"/>
          <w:p w:rsidR="00AD2346" w:rsidRPr="00BF5145" w:rsidRDefault="00AD2346" w:rsidP="00BF5145">
            <w:pPr>
              <w:autoSpaceDE w:val="0"/>
              <w:autoSpaceDN w:val="0"/>
              <w:adjustRightInd w:val="0"/>
              <w:rPr>
                <w:b/>
                <w:bCs/>
                <w:i/>
                <w:iCs/>
                <w:color w:val="000000"/>
                <w:lang w:eastAsia="sr-Latn-CS"/>
              </w:rPr>
            </w:pPr>
          </w:p>
        </w:tc>
      </w:tr>
    </w:tbl>
    <w:p w:rsidR="0028598F" w:rsidRPr="00F92E3F" w:rsidRDefault="0028598F" w:rsidP="0028598F">
      <w:pPr>
        <w:shd w:val="clear" w:color="auto" w:fill="FFFFFF"/>
        <w:rPr>
          <w:color w:val="000000"/>
        </w:rPr>
      </w:pPr>
      <w:r w:rsidRPr="00F92E3F">
        <w:rPr>
          <w:b/>
          <w:bCs/>
          <w:highlight w:val="white"/>
          <w:u w:val="single"/>
          <w:lang w:val="ru-RU"/>
        </w:rPr>
        <w:lastRenderedPageBreak/>
        <w:t>Напомена:</w:t>
      </w:r>
    </w:p>
    <w:p w:rsidR="0028598F" w:rsidRPr="00F92E3F" w:rsidRDefault="0028598F" w:rsidP="0028598F">
      <w:pPr>
        <w:numPr>
          <w:ilvl w:val="0"/>
          <w:numId w:val="22"/>
        </w:numPr>
        <w:autoSpaceDE w:val="0"/>
        <w:autoSpaceDN w:val="0"/>
        <w:adjustRightInd w:val="0"/>
        <w:spacing w:line="276" w:lineRule="auto"/>
        <w:rPr>
          <w:b/>
          <w:bCs/>
          <w:highlight w:val="white"/>
          <w:lang w:val="ru-RU"/>
        </w:rPr>
      </w:pPr>
      <w:r w:rsidRPr="00F92E3F">
        <w:rPr>
          <w:b/>
          <w:bCs/>
          <w:highlight w:val="white"/>
          <w:lang w:val="ru-RU"/>
        </w:rPr>
        <w:t>Јединичне цене морају бити фиксне.</w:t>
      </w:r>
    </w:p>
    <w:p w:rsidR="0028598F" w:rsidRDefault="0028598F" w:rsidP="0028598F">
      <w:pPr>
        <w:autoSpaceDE w:val="0"/>
        <w:autoSpaceDN w:val="0"/>
        <w:adjustRightInd w:val="0"/>
        <w:rPr>
          <w:b/>
          <w:bCs/>
          <w:highlight w:val="white"/>
          <w:lang w:val="ru-RU"/>
        </w:rPr>
      </w:pPr>
      <w:r w:rsidRPr="00F92E3F">
        <w:rPr>
          <w:b/>
          <w:bCs/>
          <w:highlight w:val="white"/>
          <w:lang w:val="ru-RU"/>
        </w:rPr>
        <w:t xml:space="preserve">ВРЕДНОСТ ПОНУДЕ  - </w:t>
      </w:r>
      <w:r w:rsidRPr="00F92E3F">
        <w:rPr>
          <w:b/>
          <w:bCs/>
          <w:highlight w:val="white"/>
          <w:u w:val="single"/>
          <w:lang w:val="ru-RU"/>
        </w:rPr>
        <w:t xml:space="preserve">УКУПНА ЦЕНА: </w:t>
      </w:r>
    </w:p>
    <w:p w:rsidR="0028598F" w:rsidRPr="00F92E3F" w:rsidRDefault="0028598F" w:rsidP="0028598F">
      <w:pPr>
        <w:autoSpaceDE w:val="0"/>
        <w:autoSpaceDN w:val="0"/>
        <w:adjustRightInd w:val="0"/>
        <w:rPr>
          <w:b/>
          <w:bCs/>
          <w:highlight w:val="white"/>
          <w:lang w:val="ru-RU"/>
        </w:rPr>
      </w:pPr>
    </w:p>
    <w:p w:rsidR="0028598F" w:rsidRPr="00F92E3F" w:rsidRDefault="000D61AD" w:rsidP="0028598F">
      <w:pPr>
        <w:autoSpaceDE w:val="0"/>
        <w:autoSpaceDN w:val="0"/>
        <w:adjustRightInd w:val="0"/>
        <w:rPr>
          <w:highlight w:val="white"/>
          <w:lang w:val="ru-RU"/>
        </w:rPr>
      </w:pPr>
      <w:r>
        <w:rPr>
          <w:highlight w:val="white"/>
        </w:rPr>
        <w:t xml:space="preserve">  ____</w:t>
      </w:r>
      <w:r w:rsidR="0028598F" w:rsidRPr="00F92E3F">
        <w:rPr>
          <w:highlight w:val="white"/>
        </w:rPr>
        <w:t xml:space="preserve">__________________  </w:t>
      </w:r>
      <w:r>
        <w:rPr>
          <w:highlight w:val="white"/>
          <w:lang w:val="ru-RU"/>
        </w:rPr>
        <w:t>динара без износа ПДВ-а , односно _________________________</w:t>
      </w:r>
      <w:r w:rsidRPr="000D61AD">
        <w:rPr>
          <w:highlight w:val="white"/>
          <w:lang w:val="ru-RU"/>
        </w:rPr>
        <w:t xml:space="preserve"> </w:t>
      </w:r>
      <w:r>
        <w:rPr>
          <w:highlight w:val="white"/>
          <w:lang w:val="ru-RU"/>
        </w:rPr>
        <w:t>динара са   ПДВ-ом.</w:t>
      </w:r>
    </w:p>
    <w:p w:rsidR="0028598F" w:rsidRPr="000D61AD" w:rsidRDefault="000D61AD" w:rsidP="0028598F">
      <w:pPr>
        <w:autoSpaceDE w:val="0"/>
        <w:autoSpaceDN w:val="0"/>
        <w:adjustRightInd w:val="0"/>
        <w:rPr>
          <w:highlight w:val="white"/>
        </w:rPr>
      </w:pPr>
      <w:r>
        <w:rPr>
          <w:highlight w:val="white"/>
        </w:rPr>
        <w:t xml:space="preserve"> </w:t>
      </w:r>
    </w:p>
    <w:p w:rsidR="0028598F" w:rsidRPr="000D61AD" w:rsidRDefault="0028598F" w:rsidP="000D61AD">
      <w:pPr>
        <w:numPr>
          <w:ilvl w:val="0"/>
          <w:numId w:val="22"/>
        </w:numPr>
        <w:autoSpaceDE w:val="0"/>
        <w:autoSpaceDN w:val="0"/>
        <w:adjustRightInd w:val="0"/>
        <w:spacing w:line="276" w:lineRule="auto"/>
        <w:rPr>
          <w:highlight w:val="white"/>
          <w:lang w:val="ru-RU"/>
        </w:rPr>
      </w:pPr>
      <w:r w:rsidRPr="00F92E3F">
        <w:rPr>
          <w:b/>
          <w:bCs/>
          <w:highlight w:val="white"/>
          <w:lang w:val="ru-RU"/>
        </w:rPr>
        <w:t>критеријум за избор најпововољније понуде:</w:t>
      </w:r>
      <w:r w:rsidRPr="00F92E3F">
        <w:rPr>
          <w:highlight w:val="white"/>
          <w:lang w:val="ru-RU"/>
        </w:rPr>
        <w:t xml:space="preserve"> најнижа цена.</w:t>
      </w:r>
    </w:p>
    <w:p w:rsidR="0028598F" w:rsidRPr="00AA6878" w:rsidRDefault="0028598F" w:rsidP="0028598F">
      <w:pPr>
        <w:numPr>
          <w:ilvl w:val="0"/>
          <w:numId w:val="22"/>
        </w:numPr>
        <w:autoSpaceDE w:val="0"/>
        <w:autoSpaceDN w:val="0"/>
        <w:adjustRightInd w:val="0"/>
        <w:spacing w:line="276" w:lineRule="auto"/>
        <w:rPr>
          <w:color w:val="000000"/>
          <w:highlight w:val="white"/>
          <w:lang w:val="ru-RU"/>
        </w:rPr>
      </w:pPr>
      <w:r w:rsidRPr="00AA6878">
        <w:rPr>
          <w:b/>
          <w:bCs/>
          <w:color w:val="000000"/>
          <w:highlight w:val="white"/>
          <w:lang w:val="ru-RU"/>
        </w:rPr>
        <w:t>фиксност цене:</w:t>
      </w:r>
      <w:r w:rsidRPr="00AA6878">
        <w:rPr>
          <w:color w:val="000000"/>
          <w:highlight w:val="white"/>
          <w:lang w:val="ru-RU"/>
        </w:rPr>
        <w:t xml:space="preserve"> Цена фиксна у динарима до окончања уговора; </w:t>
      </w:r>
    </w:p>
    <w:p w:rsidR="0028598F" w:rsidRPr="00AA6878" w:rsidRDefault="0028598F" w:rsidP="0028598F">
      <w:pPr>
        <w:numPr>
          <w:ilvl w:val="0"/>
          <w:numId w:val="22"/>
        </w:numPr>
        <w:autoSpaceDE w:val="0"/>
        <w:autoSpaceDN w:val="0"/>
        <w:adjustRightInd w:val="0"/>
        <w:spacing w:line="276" w:lineRule="auto"/>
        <w:rPr>
          <w:color w:val="000000"/>
          <w:highlight w:val="white"/>
          <w:lang w:val="ru-RU"/>
        </w:rPr>
      </w:pPr>
      <w:r w:rsidRPr="00AA6878">
        <w:rPr>
          <w:b/>
          <w:bCs/>
          <w:color w:val="000000"/>
          <w:highlight w:val="white"/>
          <w:lang w:val="ru-RU"/>
        </w:rPr>
        <w:t xml:space="preserve">место </w:t>
      </w:r>
      <w:r w:rsidR="00A22A22">
        <w:rPr>
          <w:b/>
          <w:bCs/>
          <w:color w:val="000000"/>
          <w:highlight w:val="white"/>
          <w:lang w:val="ru-RU"/>
        </w:rPr>
        <w:t>испоруке и уградње опреме</w:t>
      </w:r>
      <w:r w:rsidRPr="00AA6878">
        <w:rPr>
          <w:b/>
          <w:bCs/>
          <w:color w:val="000000"/>
          <w:highlight w:val="white"/>
          <w:lang w:val="ru-RU"/>
        </w:rPr>
        <w:t xml:space="preserve">: </w:t>
      </w:r>
      <w:r w:rsidRPr="00AA6878">
        <w:rPr>
          <w:color w:val="000000"/>
          <w:highlight w:val="white"/>
          <w:lang w:val="ru-RU"/>
        </w:rPr>
        <w:t xml:space="preserve">Београд, општина </w:t>
      </w:r>
      <w:r>
        <w:rPr>
          <w:color w:val="000000"/>
          <w:highlight w:val="white"/>
          <w:lang w:val="ru-RU"/>
        </w:rPr>
        <w:t>Земун</w:t>
      </w:r>
      <w:r w:rsidRPr="00AA6878">
        <w:rPr>
          <w:color w:val="000000"/>
          <w:highlight w:val="white"/>
          <w:lang w:val="ru-RU"/>
        </w:rPr>
        <w:t xml:space="preserve">, </w:t>
      </w:r>
      <w:r>
        <w:rPr>
          <w:color w:val="000000"/>
          <w:highlight w:val="white"/>
          <w:lang w:val="ru-RU"/>
        </w:rPr>
        <w:t>Аутопут бб, О.Ј.стационар за децу и омладину са аутизмом</w:t>
      </w:r>
      <w:r w:rsidRPr="00AA6878">
        <w:rPr>
          <w:color w:val="000000"/>
          <w:highlight w:val="white"/>
          <w:lang w:val="ru-RU"/>
        </w:rPr>
        <w:t>.</w:t>
      </w:r>
    </w:p>
    <w:p w:rsidR="0028598F" w:rsidRPr="00F92E3F" w:rsidRDefault="0028598F" w:rsidP="0028598F">
      <w:pPr>
        <w:numPr>
          <w:ilvl w:val="0"/>
          <w:numId w:val="22"/>
        </w:numPr>
        <w:autoSpaceDE w:val="0"/>
        <w:autoSpaceDN w:val="0"/>
        <w:adjustRightInd w:val="0"/>
        <w:spacing w:line="276" w:lineRule="auto"/>
        <w:rPr>
          <w:highlight w:val="white"/>
          <w:lang w:val="ru-RU"/>
        </w:rPr>
      </w:pPr>
      <w:r w:rsidRPr="00AA6878">
        <w:rPr>
          <w:b/>
          <w:bCs/>
          <w:color w:val="000000"/>
          <w:highlight w:val="white"/>
          <w:lang w:val="ru-RU"/>
        </w:rPr>
        <w:t>гарантни рок за изведене радове/ уграђену опрему</w:t>
      </w:r>
      <w:r w:rsidRPr="00AA6878">
        <w:rPr>
          <w:color w:val="000000"/>
          <w:highlight w:val="white"/>
          <w:lang w:val="ru-RU"/>
        </w:rPr>
        <w:t xml:space="preserve">: _________ године од дана пријема радова. (гарантни рок не може бити краћи од 2 године рачунајући </w:t>
      </w:r>
      <w:r w:rsidRPr="00F92E3F">
        <w:rPr>
          <w:highlight w:val="white"/>
          <w:lang w:val="ru-RU"/>
        </w:rPr>
        <w:t>од дана пријема</w:t>
      </w:r>
      <w:r w:rsidR="00440464">
        <w:rPr>
          <w:highlight w:val="white"/>
          <w:lang w:val="ru-RU"/>
        </w:rPr>
        <w:t xml:space="preserve"> уграђене опреме</w:t>
      </w:r>
      <w:r w:rsidRPr="00F92E3F">
        <w:rPr>
          <w:highlight w:val="white"/>
          <w:lang w:val="ru-RU"/>
        </w:rPr>
        <w:t xml:space="preserve">. Уколико понуђач понуди гарантни рок краћи од наведеног понуда ће се сматрати неприхватљивом и неће бити узета у разматрање.) </w:t>
      </w:r>
    </w:p>
    <w:p w:rsidR="0028598F" w:rsidRPr="00F92E3F" w:rsidRDefault="0028598F" w:rsidP="0028598F">
      <w:pPr>
        <w:numPr>
          <w:ilvl w:val="0"/>
          <w:numId w:val="22"/>
        </w:numPr>
        <w:autoSpaceDE w:val="0"/>
        <w:autoSpaceDN w:val="0"/>
        <w:adjustRightInd w:val="0"/>
        <w:spacing w:line="276" w:lineRule="auto"/>
        <w:rPr>
          <w:highlight w:val="white"/>
          <w:lang w:val="ru-RU"/>
        </w:rPr>
      </w:pPr>
      <w:r w:rsidRPr="00F92E3F">
        <w:rPr>
          <w:b/>
          <w:bCs/>
          <w:highlight w:val="white"/>
          <w:lang w:val="ru-RU"/>
        </w:rPr>
        <w:t>рок важења понуде:</w:t>
      </w:r>
      <w:r w:rsidRPr="00F92E3F">
        <w:rPr>
          <w:highlight w:val="white"/>
          <w:lang w:val="ru-RU"/>
        </w:rPr>
        <w:t xml:space="preserve"> _____ дана од дана отварања понуде (минимум 60 дана од дана отварања понуде, у случају да понуђач понуди краћи рок опције понуде од 60 дана од дана отварања понуде, понуда ће се сматрати неприхватљивом и неће се разматрати). </w:t>
      </w:r>
    </w:p>
    <w:p w:rsidR="0028598F" w:rsidRPr="00F92E3F" w:rsidRDefault="0028598F" w:rsidP="0028598F">
      <w:pPr>
        <w:numPr>
          <w:ilvl w:val="0"/>
          <w:numId w:val="22"/>
        </w:numPr>
        <w:autoSpaceDE w:val="0"/>
        <w:autoSpaceDN w:val="0"/>
        <w:adjustRightInd w:val="0"/>
        <w:spacing w:line="276" w:lineRule="auto"/>
        <w:rPr>
          <w:highlight w:val="white"/>
          <w:lang w:val="ru-RU"/>
        </w:rPr>
      </w:pPr>
      <w:r w:rsidRPr="00F92E3F">
        <w:rPr>
          <w:b/>
          <w:bCs/>
          <w:highlight w:val="white"/>
          <w:lang w:val="ru-RU"/>
        </w:rPr>
        <w:t xml:space="preserve">рок извођења </w:t>
      </w:r>
      <w:r w:rsidRPr="00F92E3F">
        <w:rPr>
          <w:b/>
          <w:bCs/>
          <w:lang w:val="ru-RU"/>
        </w:rPr>
        <w:t>радова/уградња опреме:</w:t>
      </w:r>
      <w:r w:rsidRPr="00F92E3F">
        <w:rPr>
          <w:lang w:val="ru-RU"/>
        </w:rPr>
        <w:t xml:space="preserve"> ____________ календарских дана од дана </w:t>
      </w:r>
      <w:r w:rsidR="00BF5145">
        <w:rPr>
          <w:lang w:val="ru-RU"/>
        </w:rPr>
        <w:t>потписивања уговора</w:t>
      </w:r>
      <w:r w:rsidRPr="00F92E3F">
        <w:rPr>
          <w:lang w:val="ru-RU"/>
        </w:rPr>
        <w:t xml:space="preserve"> (</w:t>
      </w:r>
      <w:r w:rsidRPr="00C45CEB">
        <w:rPr>
          <w:lang w:val="ru-RU"/>
        </w:rPr>
        <w:t>најкасније</w:t>
      </w:r>
      <w:r w:rsidR="00BF5145">
        <w:rPr>
          <w:lang w:val="ru-RU"/>
        </w:rPr>
        <w:t xml:space="preserve"> 30</w:t>
      </w:r>
      <w:r w:rsidR="000D61AD">
        <w:rPr>
          <w:bCs/>
          <w:lang w:val="ru-RU"/>
        </w:rPr>
        <w:t xml:space="preserve"> </w:t>
      </w:r>
      <w:r>
        <w:rPr>
          <w:bCs/>
          <w:lang w:val="ru-RU"/>
        </w:rPr>
        <w:t xml:space="preserve">календарских </w:t>
      </w:r>
      <w:r w:rsidRPr="00C45CEB">
        <w:rPr>
          <w:bCs/>
          <w:lang w:val="ru-RU"/>
        </w:rPr>
        <w:t xml:space="preserve">дана од дана </w:t>
      </w:r>
      <w:r w:rsidR="00BF5145">
        <w:rPr>
          <w:bCs/>
          <w:lang w:val="ru-RU"/>
        </w:rPr>
        <w:t>потписивања уговора</w:t>
      </w:r>
      <w:r w:rsidRPr="00C45CEB">
        <w:rPr>
          <w:bCs/>
          <w:lang w:val="ru-RU"/>
        </w:rPr>
        <w:t>)</w:t>
      </w:r>
      <w:r w:rsidRPr="00C45CEB">
        <w:rPr>
          <w:lang w:val="ru-RU"/>
        </w:rPr>
        <w:t>.</w:t>
      </w:r>
      <w:r w:rsidRPr="00F92E3F">
        <w:rPr>
          <w:lang w:val="ru-RU"/>
        </w:rPr>
        <w:t xml:space="preserve"> Уколико понуђач понуди дужи рок од наведеног</w:t>
      </w:r>
      <w:r w:rsidR="00440464">
        <w:rPr>
          <w:lang w:val="ru-RU"/>
        </w:rPr>
        <w:t>,</w:t>
      </w:r>
      <w:r w:rsidRPr="00F92E3F">
        <w:rPr>
          <w:lang w:val="ru-RU"/>
        </w:rPr>
        <w:t xml:space="preserve"> </w:t>
      </w:r>
      <w:r w:rsidRPr="00F92E3F">
        <w:rPr>
          <w:highlight w:val="white"/>
          <w:lang w:val="ru-RU"/>
        </w:rPr>
        <w:t xml:space="preserve">понуда ће се сматрати неприхватљивом и неће бити узета у разматрање.). </w:t>
      </w:r>
    </w:p>
    <w:p w:rsidR="0028598F" w:rsidRPr="00F92E3F" w:rsidRDefault="0028598F" w:rsidP="0028598F">
      <w:pPr>
        <w:numPr>
          <w:ilvl w:val="0"/>
          <w:numId w:val="22"/>
        </w:numPr>
        <w:autoSpaceDE w:val="0"/>
        <w:autoSpaceDN w:val="0"/>
        <w:adjustRightInd w:val="0"/>
        <w:spacing w:line="276" w:lineRule="auto"/>
        <w:rPr>
          <w:highlight w:val="white"/>
          <w:lang w:val="ru-RU"/>
        </w:rPr>
      </w:pPr>
      <w:r w:rsidRPr="00F92E3F">
        <w:rPr>
          <w:highlight w:val="white"/>
        </w:rPr>
        <w:t>____________% (</w:t>
      </w:r>
      <w:r w:rsidRPr="00F92E3F">
        <w:rPr>
          <w:highlight w:val="white"/>
          <w:lang w:val="ru-RU"/>
        </w:rPr>
        <w:t xml:space="preserve">унети висину процента који ће поверити подизвођачу). </w:t>
      </w:r>
    </w:p>
    <w:p w:rsidR="0028598F" w:rsidRDefault="0028598F" w:rsidP="0028598F">
      <w:pPr>
        <w:numPr>
          <w:ilvl w:val="0"/>
          <w:numId w:val="22"/>
        </w:numPr>
        <w:autoSpaceDE w:val="0"/>
        <w:autoSpaceDN w:val="0"/>
        <w:adjustRightInd w:val="0"/>
        <w:spacing w:line="276" w:lineRule="auto"/>
        <w:rPr>
          <w:highlight w:val="white"/>
          <w:lang w:val="ru-RU"/>
        </w:rPr>
      </w:pPr>
      <w:r w:rsidRPr="00F92E3F">
        <w:rPr>
          <w:highlight w:val="white"/>
        </w:rPr>
        <w:t>_______________________________ (</w:t>
      </w:r>
      <w:r w:rsidRPr="00F92E3F">
        <w:rPr>
          <w:highlight w:val="white"/>
          <w:lang w:val="ru-RU"/>
        </w:rPr>
        <w:t xml:space="preserve">унети </w:t>
      </w:r>
      <w:r>
        <w:rPr>
          <w:highlight w:val="white"/>
          <w:lang w:val="ru-RU"/>
        </w:rPr>
        <w:t>део предмета набавке који ће и</w:t>
      </w:r>
      <w:r w:rsidRPr="00F92E3F">
        <w:rPr>
          <w:highlight w:val="white"/>
          <w:lang w:val="ru-RU"/>
        </w:rPr>
        <w:t xml:space="preserve">звршити преко подизвођача).  </w:t>
      </w:r>
    </w:p>
    <w:p w:rsidR="0028598F" w:rsidRPr="00F92E3F" w:rsidRDefault="0028598F" w:rsidP="0028598F">
      <w:pPr>
        <w:autoSpaceDE w:val="0"/>
        <w:autoSpaceDN w:val="0"/>
        <w:adjustRightInd w:val="0"/>
        <w:spacing w:line="276" w:lineRule="auto"/>
        <w:ind w:left="360"/>
        <w:rPr>
          <w:highlight w:val="white"/>
          <w:lang w:val="ru-RU"/>
        </w:rPr>
      </w:pPr>
    </w:p>
    <w:p w:rsidR="0028598F" w:rsidRPr="00F92E3F" w:rsidRDefault="0028598F" w:rsidP="0028598F">
      <w:pPr>
        <w:autoSpaceDE w:val="0"/>
        <w:autoSpaceDN w:val="0"/>
        <w:adjustRightInd w:val="0"/>
        <w:rPr>
          <w:highlight w:val="white"/>
          <w:lang w:val="ru-RU"/>
        </w:rPr>
      </w:pPr>
      <w:r w:rsidRPr="00F92E3F">
        <w:rPr>
          <w:b/>
          <w:bCs/>
          <w:highlight w:val="white"/>
          <w:lang w:val="ru-RU"/>
        </w:rPr>
        <w:t>Упутство:</w:t>
      </w:r>
      <w:r w:rsidRPr="00F92E3F">
        <w:rPr>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28598F" w:rsidRPr="00F92E3F" w:rsidRDefault="0028598F" w:rsidP="0028598F">
      <w:pPr>
        <w:autoSpaceDE w:val="0"/>
        <w:autoSpaceDN w:val="0"/>
        <w:adjustRightInd w:val="0"/>
        <w:rPr>
          <w:highlight w:val="white"/>
          <w:lang w:val="ru-RU"/>
        </w:rPr>
      </w:pPr>
    </w:p>
    <w:p w:rsidR="0028598F" w:rsidRPr="00F92E3F" w:rsidRDefault="0028598F" w:rsidP="0028598F">
      <w:pPr>
        <w:autoSpaceDE w:val="0"/>
        <w:autoSpaceDN w:val="0"/>
        <w:adjustRightInd w:val="0"/>
        <w:rPr>
          <w:highlight w:val="white"/>
          <w:lang w:val="ru-RU"/>
        </w:rPr>
      </w:pPr>
      <w:r w:rsidRPr="00F92E3F">
        <w:rPr>
          <w:highlight w:val="white"/>
          <w:lang w:val="ru-RU"/>
        </w:rPr>
        <w:t xml:space="preserve">Место и датум                                                                                                                                           </w:t>
      </w:r>
    </w:p>
    <w:p w:rsidR="0028598F" w:rsidRPr="005A2A30" w:rsidRDefault="0028598F" w:rsidP="005A2A30">
      <w:pPr>
        <w:shd w:val="clear" w:color="auto" w:fill="FFFFFF"/>
        <w:ind w:left="8789" w:hanging="9073"/>
        <w:rPr>
          <w:lang w:val="ru-RU"/>
        </w:rPr>
      </w:pPr>
      <w:r w:rsidRPr="00F92E3F">
        <w:rPr>
          <w:highlight w:val="white"/>
        </w:rPr>
        <w:t>_______________, ___. ___. 201</w:t>
      </w:r>
      <w:r>
        <w:rPr>
          <w:highlight w:val="white"/>
        </w:rPr>
        <w:t>7</w:t>
      </w:r>
      <w:r w:rsidRPr="00F92E3F">
        <w:rPr>
          <w:highlight w:val="white"/>
        </w:rPr>
        <w:t xml:space="preserve">. </w:t>
      </w:r>
      <w:r w:rsidRPr="00F92E3F">
        <w:rPr>
          <w:highlight w:val="white"/>
          <w:lang w:val="ru-RU"/>
        </w:rPr>
        <w:t xml:space="preserve">год.                                                                                       ____________________________                                   </w:t>
      </w:r>
      <w:r w:rsidRPr="00F92E3F">
        <w:rPr>
          <w:highlight w:val="white"/>
          <w:lang w:val="ru-RU"/>
        </w:rPr>
        <w:tab/>
      </w:r>
      <w:r w:rsidRPr="00F92E3F">
        <w:rPr>
          <w:highlight w:val="white"/>
          <w:lang w:val="ru-RU"/>
        </w:rPr>
        <w:tab/>
      </w:r>
      <w:r w:rsidRPr="00F92E3F">
        <w:rPr>
          <w:highlight w:val="white"/>
          <w:lang w:val="ru-RU"/>
        </w:rPr>
        <w:tab/>
      </w:r>
      <w:r w:rsidRPr="00F92E3F">
        <w:rPr>
          <w:highlight w:val="white"/>
          <w:lang w:val="ru-RU"/>
        </w:rPr>
        <w:tab/>
      </w:r>
      <w:r w:rsidRPr="00F92E3F">
        <w:rPr>
          <w:highlight w:val="white"/>
          <w:lang w:val="ru-RU"/>
        </w:rPr>
        <w:tab/>
      </w:r>
      <w:r w:rsidRPr="00F92E3F">
        <w:rPr>
          <w:highlight w:val="white"/>
          <w:lang w:val="ru-RU"/>
        </w:rPr>
        <w:tab/>
        <w:t xml:space="preserve">                                                                                </w:t>
      </w:r>
      <w:r w:rsidR="005A2A30">
        <w:rPr>
          <w:highlight w:val="white"/>
          <w:lang w:val="ru-RU"/>
        </w:rPr>
        <w:t xml:space="preserve">                                 </w:t>
      </w:r>
      <w:r w:rsidRPr="00F92E3F">
        <w:rPr>
          <w:highlight w:val="white"/>
          <w:lang w:val="ru-RU"/>
        </w:rPr>
        <w:t>(потпис и печат овлашћеног лица</w:t>
      </w:r>
      <w:r w:rsidR="005A2A30">
        <w:rPr>
          <w:lang w:val="ru-RU"/>
        </w:rPr>
        <w:t>)</w:t>
      </w:r>
    </w:p>
    <w:p w:rsidR="0028598F" w:rsidRPr="00823AB2" w:rsidRDefault="0028598F" w:rsidP="0028598F">
      <w:pPr>
        <w:ind w:right="259"/>
        <w:jc w:val="both"/>
        <w:rPr>
          <w:i/>
          <w:sz w:val="20"/>
          <w:szCs w:val="20"/>
          <w:lang w:val="sr-Cyrl-CS"/>
        </w:rPr>
      </w:pPr>
      <w:r w:rsidRPr="00823AB2">
        <w:rPr>
          <w:i/>
          <w:sz w:val="20"/>
          <w:szCs w:val="20"/>
          <w:lang w:val="sr-Cyrl-CS"/>
        </w:rPr>
        <w:t>*Образац попунити навођењем тражених података, потписати и оверити у свему у складу са Упутством.</w:t>
      </w:r>
    </w:p>
    <w:p w:rsidR="0028598F" w:rsidRDefault="0028598F" w:rsidP="0028598F">
      <w:pPr>
        <w:rPr>
          <w:b/>
          <w:bCs/>
        </w:rPr>
      </w:pPr>
      <w:r w:rsidRPr="00823AB2">
        <w:rPr>
          <w:sz w:val="20"/>
          <w:szCs w:val="20"/>
          <w:lang w:val="sr-Cyrl-CS"/>
        </w:rPr>
        <w:t xml:space="preserve">** </w:t>
      </w:r>
      <w:r w:rsidRPr="00823AB2">
        <w:rPr>
          <w:i/>
          <w:iCs/>
          <w:color w:val="000000"/>
          <w:sz w:val="20"/>
          <w:szCs w:val="20"/>
          <w:lang w:val="ru-RU"/>
        </w:rPr>
        <w:t xml:space="preserve">У случају подношења заједничке </w:t>
      </w:r>
      <w:r w:rsidRPr="00823AB2">
        <w:rPr>
          <w:i/>
          <w:iCs/>
          <w:color w:val="000000"/>
          <w:sz w:val="20"/>
          <w:szCs w:val="20"/>
          <w:lang w:val="sr-Cyrl-CS"/>
        </w:rPr>
        <w:t>понуде</w:t>
      </w:r>
      <w:r w:rsidRPr="00823AB2">
        <w:rPr>
          <w:i/>
          <w:iCs/>
          <w:color w:val="000000"/>
          <w:sz w:val="20"/>
          <w:szCs w:val="20"/>
          <w:lang w:val="ru-RU"/>
        </w:rPr>
        <w:t xml:space="preserve"> </w:t>
      </w:r>
      <w:r w:rsidRPr="00823AB2">
        <w:rPr>
          <w:i/>
          <w:sz w:val="20"/>
          <w:szCs w:val="20"/>
          <w:lang w:val="sr-Cyrl-CS"/>
        </w:rPr>
        <w:t xml:space="preserve">група понуђача </w:t>
      </w:r>
      <w:r w:rsidRPr="00823AB2">
        <w:rPr>
          <w:i/>
          <w:sz w:val="20"/>
          <w:szCs w:val="20"/>
          <w:lang w:val="ru-RU"/>
        </w:rPr>
        <w:t>може</w:t>
      </w:r>
      <w:r w:rsidRPr="00823AB2">
        <w:rPr>
          <w:i/>
          <w:sz w:val="20"/>
          <w:szCs w:val="20"/>
          <w:lang w:val="sr-Cyrl-CS"/>
        </w:rPr>
        <w:t xml:space="preserve"> да се определи да образац потписују и печатом оверавају сви понуђачи из групе понуђача или група понуђача </w:t>
      </w:r>
      <w:r w:rsidRPr="00823AB2">
        <w:rPr>
          <w:i/>
          <w:sz w:val="20"/>
          <w:szCs w:val="20"/>
          <w:lang w:val="ru-RU"/>
        </w:rPr>
        <w:t>може</w:t>
      </w:r>
      <w:r w:rsidRPr="00823AB2">
        <w:rPr>
          <w:i/>
          <w:sz w:val="20"/>
          <w:szCs w:val="20"/>
          <w:lang w:val="sr-Cyrl-CS"/>
        </w:rPr>
        <w:t xml:space="preserve">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p>
    <w:p w:rsidR="00DC33D9" w:rsidRDefault="00DC33D9" w:rsidP="0028598F">
      <w:pPr>
        <w:autoSpaceDE w:val="0"/>
        <w:autoSpaceDN w:val="0"/>
        <w:adjustRightInd w:val="0"/>
        <w:rPr>
          <w:b/>
          <w:bCs/>
          <w:color w:val="000000"/>
          <w:highlight w:val="magenta"/>
        </w:rPr>
      </w:pPr>
    </w:p>
    <w:p w:rsidR="00752640" w:rsidRPr="00A22A22" w:rsidRDefault="00752640" w:rsidP="0028598F">
      <w:pPr>
        <w:rPr>
          <w:i/>
          <w:color w:val="000000"/>
        </w:rPr>
      </w:pPr>
    </w:p>
    <w:p w:rsidR="000D61AD" w:rsidRPr="00A22A22" w:rsidRDefault="000D61AD" w:rsidP="000D61AD">
      <w:pPr>
        <w:rPr>
          <w:b/>
          <w:i/>
          <w:lang w:val="sr-Cyrl-CS"/>
        </w:rPr>
      </w:pPr>
      <w:r w:rsidRPr="00A22A22">
        <w:rPr>
          <w:i/>
          <w:color w:val="000000"/>
        </w:rPr>
        <w:t xml:space="preserve">        </w:t>
      </w:r>
      <w:r w:rsidRPr="00A22A22">
        <w:rPr>
          <w:b/>
          <w:i/>
          <w:lang w:val="sr-Cyrl-CS"/>
        </w:rPr>
        <w:t>ПОНУДА број ______________</w:t>
      </w:r>
      <w:r w:rsidR="00DC33D9" w:rsidRPr="00A22A22">
        <w:rPr>
          <w:b/>
          <w:i/>
          <w:lang w:val="sr-Cyrl-CS"/>
        </w:rPr>
        <w:t xml:space="preserve">__ од ____________ 2017. </w:t>
      </w:r>
      <w:r w:rsidR="00F853AD">
        <w:rPr>
          <w:b/>
          <w:i/>
          <w:lang w:val="sr-Cyrl-CS"/>
        </w:rPr>
        <w:t>г</w:t>
      </w:r>
      <w:r w:rsidR="00DC33D9" w:rsidRPr="00A22A22">
        <w:rPr>
          <w:b/>
          <w:i/>
          <w:lang w:val="sr-Cyrl-CS"/>
        </w:rPr>
        <w:t>одине</w:t>
      </w:r>
    </w:p>
    <w:p w:rsidR="00076910" w:rsidRPr="00A22A22" w:rsidRDefault="00076910" w:rsidP="000D61AD">
      <w:pPr>
        <w:rPr>
          <w:b/>
          <w:i/>
          <w:lang w:val="sr-Cyrl-CS"/>
        </w:rPr>
      </w:pPr>
    </w:p>
    <w:p w:rsidR="000D61AD" w:rsidRPr="00A22A22" w:rsidRDefault="000D61AD" w:rsidP="00076910">
      <w:pPr>
        <w:jc w:val="center"/>
        <w:rPr>
          <w:rFonts w:eastAsia="Calibri"/>
          <w:b/>
          <w:i/>
        </w:rPr>
      </w:pPr>
      <w:r w:rsidRPr="00A22A22">
        <w:rPr>
          <w:rFonts w:eastAsia="Calibri"/>
          <w:b/>
          <w:i/>
        </w:rPr>
        <w:t>Партија 2</w:t>
      </w:r>
      <w:r w:rsidR="00A22A22">
        <w:rPr>
          <w:rFonts w:eastAsia="Calibri"/>
          <w:b/>
          <w:i/>
          <w:lang w:val="sr-Cyrl-RS"/>
        </w:rPr>
        <w:t xml:space="preserve"> </w:t>
      </w:r>
      <w:r w:rsidRPr="00A22A22">
        <w:rPr>
          <w:rFonts w:eastAsia="Calibri"/>
          <w:b/>
          <w:i/>
        </w:rPr>
        <w:t>-</w:t>
      </w:r>
      <w:r w:rsidR="00A22A22">
        <w:rPr>
          <w:rFonts w:eastAsia="Calibri"/>
          <w:b/>
          <w:i/>
        </w:rPr>
        <w:t xml:space="preserve"> Набавка и постављање против</w:t>
      </w:r>
      <w:r w:rsidRPr="00A22A22">
        <w:rPr>
          <w:rFonts w:eastAsia="Calibri"/>
          <w:b/>
          <w:i/>
        </w:rPr>
        <w:t>пожарне централе у ДБ Борска</w:t>
      </w:r>
    </w:p>
    <w:p w:rsidR="000D61AD" w:rsidRPr="00A22A22" w:rsidRDefault="000D61AD" w:rsidP="000D61AD">
      <w:pPr>
        <w:jc w:val="both"/>
        <w:rPr>
          <w:rFonts w:eastAsia="Calibri"/>
          <w:b/>
          <w:i/>
        </w:rPr>
      </w:pPr>
    </w:p>
    <w:p w:rsidR="002414FD" w:rsidRPr="00A22A22" w:rsidRDefault="000D61AD" w:rsidP="002414FD">
      <w:pPr>
        <w:jc w:val="center"/>
        <w:rPr>
          <w:rFonts w:eastAsia="Calibri"/>
          <w:b/>
          <w:i/>
          <w:lang w:val="sr-Cyrl-RS"/>
        </w:rPr>
      </w:pPr>
      <w:r w:rsidRPr="00A22A22">
        <w:rPr>
          <w:rFonts w:eastAsia="Calibri"/>
          <w:b/>
          <w:i/>
        </w:rPr>
        <w:t>СПЕЦИФИКАЦИЈА</w:t>
      </w:r>
      <w:r w:rsidR="00A22A22" w:rsidRPr="00A22A22">
        <w:rPr>
          <w:rFonts w:eastAsia="Calibri"/>
          <w:b/>
          <w:i/>
          <w:lang w:val="sr-Cyrl-RS"/>
        </w:rPr>
        <w:t xml:space="preserve"> са структуром цене</w:t>
      </w:r>
    </w:p>
    <w:tbl>
      <w:tblPr>
        <w:tblW w:w="13012" w:type="dxa"/>
        <w:tblInd w:w="93" w:type="dxa"/>
        <w:tblLook w:val="04A0" w:firstRow="1" w:lastRow="0" w:firstColumn="1" w:lastColumn="0" w:noHBand="0" w:noVBand="1"/>
      </w:tblPr>
      <w:tblGrid>
        <w:gridCol w:w="591"/>
        <w:gridCol w:w="4953"/>
        <w:gridCol w:w="1134"/>
        <w:gridCol w:w="1315"/>
        <w:gridCol w:w="1507"/>
        <w:gridCol w:w="1789"/>
        <w:gridCol w:w="1723"/>
      </w:tblGrid>
      <w:tr w:rsidR="00DC33D9" w:rsidTr="00F853AD">
        <w:trPr>
          <w:trHeight w:val="960"/>
        </w:trPr>
        <w:tc>
          <w:tcPr>
            <w:tcW w:w="591"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DC33D9" w:rsidRDefault="00DC33D9" w:rsidP="00F853AD">
            <w:pPr>
              <w:jc w:val="center"/>
              <w:rPr>
                <w:b/>
                <w:bCs/>
                <w:color w:val="000000"/>
              </w:rPr>
            </w:pPr>
            <w:r>
              <w:rPr>
                <w:b/>
                <w:bCs/>
                <w:color w:val="000000"/>
              </w:rPr>
              <w:t>Ред бр.</w:t>
            </w:r>
          </w:p>
        </w:tc>
        <w:tc>
          <w:tcPr>
            <w:tcW w:w="4953" w:type="dxa"/>
            <w:tcBorders>
              <w:top w:val="single" w:sz="4" w:space="0" w:color="auto"/>
              <w:left w:val="nil"/>
              <w:bottom w:val="single" w:sz="4" w:space="0" w:color="auto"/>
              <w:right w:val="single" w:sz="4" w:space="0" w:color="auto"/>
            </w:tcBorders>
            <w:shd w:val="clear" w:color="000000" w:fill="D8D8D8"/>
            <w:noWrap/>
            <w:vAlign w:val="center"/>
            <w:hideMark/>
          </w:tcPr>
          <w:p w:rsidR="00DC33D9" w:rsidRDefault="00DC33D9" w:rsidP="00F853AD">
            <w:pPr>
              <w:jc w:val="center"/>
              <w:rPr>
                <w:b/>
                <w:bCs/>
                <w:color w:val="000000"/>
              </w:rPr>
            </w:pPr>
            <w:r>
              <w:rPr>
                <w:b/>
                <w:bCs/>
                <w:color w:val="000000"/>
              </w:rPr>
              <w:t>Опис</w:t>
            </w:r>
          </w:p>
        </w:tc>
        <w:tc>
          <w:tcPr>
            <w:tcW w:w="1134" w:type="dxa"/>
            <w:tcBorders>
              <w:top w:val="single" w:sz="4" w:space="0" w:color="auto"/>
              <w:left w:val="nil"/>
              <w:bottom w:val="single" w:sz="4" w:space="0" w:color="auto"/>
              <w:right w:val="single" w:sz="4" w:space="0" w:color="auto"/>
            </w:tcBorders>
            <w:shd w:val="clear" w:color="000000" w:fill="D8D8D8"/>
            <w:vAlign w:val="center"/>
            <w:hideMark/>
          </w:tcPr>
          <w:p w:rsidR="00DC33D9" w:rsidRDefault="00DC33D9" w:rsidP="00F853AD">
            <w:pPr>
              <w:jc w:val="center"/>
              <w:rPr>
                <w:b/>
                <w:bCs/>
                <w:color w:val="000000"/>
              </w:rPr>
            </w:pPr>
            <w:r>
              <w:rPr>
                <w:b/>
                <w:bCs/>
                <w:color w:val="000000"/>
              </w:rPr>
              <w:t>Јед.мере</w:t>
            </w:r>
          </w:p>
        </w:tc>
        <w:tc>
          <w:tcPr>
            <w:tcW w:w="1315" w:type="dxa"/>
            <w:tcBorders>
              <w:top w:val="single" w:sz="4" w:space="0" w:color="auto"/>
              <w:left w:val="nil"/>
              <w:bottom w:val="single" w:sz="4" w:space="0" w:color="auto"/>
              <w:right w:val="single" w:sz="4" w:space="0" w:color="auto"/>
            </w:tcBorders>
            <w:shd w:val="clear" w:color="000000" w:fill="D8D8D8"/>
            <w:vAlign w:val="center"/>
            <w:hideMark/>
          </w:tcPr>
          <w:p w:rsidR="00DC33D9" w:rsidRDefault="00DC33D9" w:rsidP="00F853AD">
            <w:pPr>
              <w:jc w:val="center"/>
              <w:rPr>
                <w:b/>
                <w:bCs/>
                <w:color w:val="000000"/>
              </w:rPr>
            </w:pPr>
            <w:r>
              <w:rPr>
                <w:b/>
                <w:bCs/>
                <w:color w:val="000000"/>
              </w:rPr>
              <w:t>Количина</w:t>
            </w:r>
          </w:p>
        </w:tc>
        <w:tc>
          <w:tcPr>
            <w:tcW w:w="1507" w:type="dxa"/>
            <w:tcBorders>
              <w:top w:val="single" w:sz="4" w:space="0" w:color="auto"/>
              <w:left w:val="nil"/>
              <w:bottom w:val="single" w:sz="4" w:space="0" w:color="auto"/>
              <w:right w:val="single" w:sz="4" w:space="0" w:color="auto"/>
            </w:tcBorders>
            <w:shd w:val="clear" w:color="000000" w:fill="D8D8D8"/>
            <w:vAlign w:val="center"/>
            <w:hideMark/>
          </w:tcPr>
          <w:p w:rsidR="00DC33D9" w:rsidRDefault="00F853AD" w:rsidP="00F853AD">
            <w:pPr>
              <w:jc w:val="center"/>
              <w:rPr>
                <w:b/>
                <w:bCs/>
                <w:color w:val="000000"/>
              </w:rPr>
            </w:pPr>
            <w:r>
              <w:rPr>
                <w:b/>
                <w:bCs/>
                <w:color w:val="000000"/>
              </w:rPr>
              <w:t>Јед. ц</w:t>
            </w:r>
            <w:r w:rsidR="00DC33D9">
              <w:rPr>
                <w:b/>
                <w:bCs/>
                <w:color w:val="000000"/>
              </w:rPr>
              <w:t>ена без ПДВ-а</w:t>
            </w:r>
          </w:p>
        </w:tc>
        <w:tc>
          <w:tcPr>
            <w:tcW w:w="1789" w:type="dxa"/>
            <w:tcBorders>
              <w:top w:val="single" w:sz="4" w:space="0" w:color="auto"/>
              <w:left w:val="nil"/>
              <w:bottom w:val="single" w:sz="4" w:space="0" w:color="auto"/>
              <w:right w:val="single" w:sz="4" w:space="0" w:color="auto"/>
            </w:tcBorders>
            <w:shd w:val="clear" w:color="000000" w:fill="D8D8D8"/>
            <w:vAlign w:val="center"/>
            <w:hideMark/>
          </w:tcPr>
          <w:p w:rsidR="00DC33D9" w:rsidRDefault="00DC33D9" w:rsidP="00F853AD">
            <w:pPr>
              <w:jc w:val="center"/>
              <w:rPr>
                <w:b/>
                <w:bCs/>
                <w:color w:val="000000"/>
              </w:rPr>
            </w:pPr>
            <w:r>
              <w:rPr>
                <w:b/>
                <w:bCs/>
                <w:color w:val="000000"/>
              </w:rPr>
              <w:t>Укупна вредност без ПДВ-а</w:t>
            </w:r>
          </w:p>
        </w:tc>
        <w:tc>
          <w:tcPr>
            <w:tcW w:w="1723" w:type="dxa"/>
            <w:tcBorders>
              <w:top w:val="single" w:sz="4" w:space="0" w:color="auto"/>
              <w:left w:val="nil"/>
              <w:bottom w:val="single" w:sz="4" w:space="0" w:color="auto"/>
              <w:right w:val="single" w:sz="4" w:space="0" w:color="auto"/>
            </w:tcBorders>
            <w:shd w:val="clear" w:color="000000" w:fill="D8D8D8"/>
            <w:vAlign w:val="center"/>
            <w:hideMark/>
          </w:tcPr>
          <w:p w:rsidR="00DC33D9" w:rsidRDefault="00DC33D9" w:rsidP="00F853AD">
            <w:pPr>
              <w:jc w:val="center"/>
              <w:rPr>
                <w:b/>
                <w:bCs/>
                <w:color w:val="000000"/>
              </w:rPr>
            </w:pPr>
            <w:r>
              <w:rPr>
                <w:b/>
                <w:bCs/>
                <w:color w:val="000000"/>
              </w:rPr>
              <w:t>Укупна вредност са ПДВ-ом</w:t>
            </w:r>
          </w:p>
        </w:tc>
      </w:tr>
      <w:tr w:rsidR="00DC33D9" w:rsidTr="002414FD">
        <w:trPr>
          <w:trHeight w:val="315"/>
        </w:trPr>
        <w:tc>
          <w:tcPr>
            <w:tcW w:w="591" w:type="dxa"/>
            <w:vMerge w:val="restart"/>
            <w:tcBorders>
              <w:top w:val="nil"/>
              <w:left w:val="single" w:sz="4" w:space="0" w:color="auto"/>
              <w:bottom w:val="single" w:sz="4" w:space="0" w:color="000000"/>
              <w:right w:val="single" w:sz="4" w:space="0" w:color="auto"/>
            </w:tcBorders>
            <w:shd w:val="clear" w:color="auto" w:fill="auto"/>
            <w:noWrap/>
            <w:hideMark/>
          </w:tcPr>
          <w:p w:rsidR="00DC33D9" w:rsidRDefault="00DC33D9" w:rsidP="002414FD">
            <w:pPr>
              <w:jc w:val="center"/>
              <w:rPr>
                <w:color w:val="000000"/>
              </w:rPr>
            </w:pPr>
            <w:r>
              <w:rPr>
                <w:color w:val="000000"/>
              </w:rPr>
              <w:t>1</w:t>
            </w:r>
          </w:p>
        </w:tc>
        <w:tc>
          <w:tcPr>
            <w:tcW w:w="4953" w:type="dxa"/>
            <w:tcBorders>
              <w:top w:val="single" w:sz="8" w:space="0" w:color="000000"/>
              <w:left w:val="single" w:sz="8" w:space="0" w:color="000000"/>
              <w:bottom w:val="nil"/>
              <w:right w:val="single" w:sz="8" w:space="0" w:color="000000"/>
            </w:tcBorders>
            <w:shd w:val="clear" w:color="auto" w:fill="auto"/>
            <w:hideMark/>
          </w:tcPr>
          <w:p w:rsidR="00DC33D9" w:rsidRDefault="00DC33D9" w:rsidP="00A22A22">
            <w:pPr>
              <w:rPr>
                <w:color w:val="000000"/>
              </w:rPr>
            </w:pPr>
            <w:r>
              <w:rPr>
                <w:color w:val="000000"/>
                <w:sz w:val="22"/>
                <w:szCs w:val="22"/>
              </w:rPr>
              <w:t xml:space="preserve">Испорука </w:t>
            </w:r>
            <w:r w:rsidR="00A22A22">
              <w:rPr>
                <w:color w:val="000000"/>
                <w:sz w:val="22"/>
                <w:szCs w:val="22"/>
                <w:lang w:val="sr-Cyrl-RS"/>
              </w:rPr>
              <w:t>и</w:t>
            </w:r>
            <w:r>
              <w:rPr>
                <w:color w:val="000000"/>
                <w:sz w:val="22"/>
                <w:szCs w:val="22"/>
              </w:rPr>
              <w:t xml:space="preserve"> мотажа опреме</w:t>
            </w:r>
          </w:p>
        </w:tc>
        <w:tc>
          <w:tcPr>
            <w:tcW w:w="113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DC33D9" w:rsidRDefault="00DC33D9" w:rsidP="004A5D0D">
            <w:pPr>
              <w:jc w:val="center"/>
              <w:rPr>
                <w:color w:val="000000"/>
              </w:rPr>
            </w:pPr>
            <w:r>
              <w:rPr>
                <w:color w:val="000000"/>
              </w:rPr>
              <w:t>комплет</w:t>
            </w:r>
          </w:p>
        </w:tc>
        <w:tc>
          <w:tcPr>
            <w:tcW w:w="131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C33D9" w:rsidRDefault="00DC33D9" w:rsidP="002414FD">
            <w:pPr>
              <w:jc w:val="center"/>
              <w:rPr>
                <w:color w:val="000000"/>
              </w:rPr>
            </w:pPr>
            <w:r>
              <w:rPr>
                <w:color w:val="000000"/>
              </w:rPr>
              <w:t>1,00</w:t>
            </w:r>
          </w:p>
        </w:tc>
        <w:tc>
          <w:tcPr>
            <w:tcW w:w="150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C33D9" w:rsidRDefault="00DC33D9" w:rsidP="002414FD">
            <w:pPr>
              <w:jc w:val="center"/>
              <w:rPr>
                <w:color w:val="000000"/>
              </w:rPr>
            </w:pPr>
            <w:r>
              <w:rPr>
                <w:color w:val="000000"/>
              </w:rPr>
              <w:t> </w:t>
            </w:r>
          </w:p>
        </w:tc>
        <w:tc>
          <w:tcPr>
            <w:tcW w:w="1789" w:type="dxa"/>
            <w:vMerge w:val="restart"/>
            <w:tcBorders>
              <w:top w:val="nil"/>
              <w:left w:val="single" w:sz="4" w:space="0" w:color="auto"/>
              <w:bottom w:val="single" w:sz="4" w:space="0" w:color="000000"/>
              <w:right w:val="nil"/>
            </w:tcBorders>
            <w:shd w:val="clear" w:color="auto" w:fill="auto"/>
            <w:noWrap/>
            <w:vAlign w:val="bottom"/>
            <w:hideMark/>
          </w:tcPr>
          <w:p w:rsidR="00DC33D9" w:rsidRDefault="00DC33D9" w:rsidP="002414FD">
            <w:pPr>
              <w:jc w:val="center"/>
              <w:rPr>
                <w:color w:val="000000"/>
              </w:rPr>
            </w:pPr>
            <w:r>
              <w:rPr>
                <w:color w:val="000000"/>
              </w:rPr>
              <w:t> </w:t>
            </w:r>
          </w:p>
        </w:tc>
        <w:tc>
          <w:tcPr>
            <w:tcW w:w="172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C33D9" w:rsidRDefault="00DC33D9" w:rsidP="002414FD">
            <w:pPr>
              <w:jc w:val="center"/>
              <w:rPr>
                <w:color w:val="000000"/>
              </w:rPr>
            </w:pPr>
            <w:r>
              <w:rPr>
                <w:color w:val="000000"/>
              </w:rPr>
              <w:t> </w:t>
            </w:r>
          </w:p>
        </w:tc>
      </w:tr>
      <w:tr w:rsidR="00DC33D9" w:rsidTr="002414FD">
        <w:trPr>
          <w:trHeight w:val="289"/>
        </w:trPr>
        <w:tc>
          <w:tcPr>
            <w:tcW w:w="591" w:type="dxa"/>
            <w:vMerge/>
            <w:tcBorders>
              <w:top w:val="nil"/>
              <w:left w:val="single" w:sz="4" w:space="0" w:color="auto"/>
              <w:bottom w:val="single" w:sz="4" w:space="0" w:color="000000"/>
              <w:right w:val="single" w:sz="4" w:space="0" w:color="auto"/>
            </w:tcBorders>
            <w:vAlign w:val="center"/>
            <w:hideMark/>
          </w:tcPr>
          <w:p w:rsidR="00DC33D9" w:rsidRDefault="00DC33D9" w:rsidP="002414FD">
            <w:pPr>
              <w:rPr>
                <w:color w:val="000000"/>
              </w:rPr>
            </w:pPr>
          </w:p>
        </w:tc>
        <w:tc>
          <w:tcPr>
            <w:tcW w:w="4953" w:type="dxa"/>
            <w:tcBorders>
              <w:top w:val="nil"/>
              <w:left w:val="single" w:sz="8" w:space="0" w:color="000000"/>
              <w:bottom w:val="nil"/>
              <w:right w:val="single" w:sz="8" w:space="0" w:color="000000"/>
            </w:tcBorders>
            <w:shd w:val="clear" w:color="auto" w:fill="auto"/>
            <w:hideMark/>
          </w:tcPr>
          <w:p w:rsidR="00DC33D9" w:rsidRDefault="00DC33D9" w:rsidP="002414FD">
            <w:pPr>
              <w:rPr>
                <w:color w:val="000000"/>
              </w:rPr>
            </w:pPr>
            <w:r>
              <w:rPr>
                <w:color w:val="000000"/>
                <w:sz w:val="22"/>
                <w:szCs w:val="22"/>
              </w:rPr>
              <w:t>СИСТЕМ ЗА ДЕТЕКЦИЈУ И ДОЈАВУ ПОЖАРА</w:t>
            </w:r>
          </w:p>
        </w:tc>
        <w:tc>
          <w:tcPr>
            <w:tcW w:w="1134" w:type="dxa"/>
            <w:vMerge/>
            <w:tcBorders>
              <w:top w:val="nil"/>
              <w:left w:val="single" w:sz="4" w:space="0" w:color="auto"/>
              <w:bottom w:val="single" w:sz="4" w:space="0" w:color="000000"/>
              <w:right w:val="single" w:sz="4" w:space="0" w:color="auto"/>
            </w:tcBorders>
            <w:vAlign w:val="center"/>
            <w:hideMark/>
          </w:tcPr>
          <w:p w:rsidR="00DC33D9" w:rsidRDefault="00DC33D9" w:rsidP="002414FD">
            <w:pPr>
              <w:rPr>
                <w:color w:val="000000"/>
              </w:rPr>
            </w:pPr>
          </w:p>
        </w:tc>
        <w:tc>
          <w:tcPr>
            <w:tcW w:w="1315" w:type="dxa"/>
            <w:vMerge/>
            <w:tcBorders>
              <w:top w:val="nil"/>
              <w:left w:val="single" w:sz="4" w:space="0" w:color="auto"/>
              <w:bottom w:val="single" w:sz="4" w:space="0" w:color="000000"/>
              <w:right w:val="single" w:sz="4" w:space="0" w:color="auto"/>
            </w:tcBorders>
            <w:vAlign w:val="center"/>
            <w:hideMark/>
          </w:tcPr>
          <w:p w:rsidR="00DC33D9" w:rsidRDefault="00DC33D9" w:rsidP="002414FD">
            <w:pPr>
              <w:rPr>
                <w:color w:val="000000"/>
              </w:rPr>
            </w:pPr>
          </w:p>
        </w:tc>
        <w:tc>
          <w:tcPr>
            <w:tcW w:w="1507" w:type="dxa"/>
            <w:vMerge/>
            <w:tcBorders>
              <w:top w:val="nil"/>
              <w:left w:val="single" w:sz="4" w:space="0" w:color="auto"/>
              <w:bottom w:val="single" w:sz="4" w:space="0" w:color="000000"/>
              <w:right w:val="single" w:sz="4" w:space="0" w:color="auto"/>
            </w:tcBorders>
            <w:vAlign w:val="center"/>
            <w:hideMark/>
          </w:tcPr>
          <w:p w:rsidR="00DC33D9" w:rsidRDefault="00DC33D9" w:rsidP="002414FD">
            <w:pPr>
              <w:rPr>
                <w:color w:val="000000"/>
              </w:rPr>
            </w:pPr>
          </w:p>
        </w:tc>
        <w:tc>
          <w:tcPr>
            <w:tcW w:w="1789" w:type="dxa"/>
            <w:vMerge/>
            <w:tcBorders>
              <w:top w:val="nil"/>
              <w:left w:val="single" w:sz="4" w:space="0" w:color="auto"/>
              <w:bottom w:val="single" w:sz="4" w:space="0" w:color="000000"/>
              <w:right w:val="nil"/>
            </w:tcBorders>
            <w:vAlign w:val="center"/>
            <w:hideMark/>
          </w:tcPr>
          <w:p w:rsidR="00DC33D9" w:rsidRDefault="00DC33D9" w:rsidP="002414FD">
            <w:pPr>
              <w:rPr>
                <w:color w:val="000000"/>
              </w:rPr>
            </w:pPr>
          </w:p>
        </w:tc>
        <w:tc>
          <w:tcPr>
            <w:tcW w:w="1723" w:type="dxa"/>
            <w:vMerge/>
            <w:tcBorders>
              <w:top w:val="nil"/>
              <w:left w:val="single" w:sz="4" w:space="0" w:color="auto"/>
              <w:bottom w:val="single" w:sz="4" w:space="0" w:color="000000"/>
              <w:right w:val="single" w:sz="4" w:space="0" w:color="auto"/>
            </w:tcBorders>
            <w:vAlign w:val="center"/>
            <w:hideMark/>
          </w:tcPr>
          <w:p w:rsidR="00DC33D9" w:rsidRDefault="00DC33D9" w:rsidP="002414FD">
            <w:pPr>
              <w:rPr>
                <w:color w:val="000000"/>
              </w:rPr>
            </w:pPr>
          </w:p>
        </w:tc>
      </w:tr>
      <w:tr w:rsidR="00DC33D9" w:rsidTr="002414FD">
        <w:trPr>
          <w:trHeight w:val="5730"/>
        </w:trPr>
        <w:tc>
          <w:tcPr>
            <w:tcW w:w="591" w:type="dxa"/>
            <w:vMerge/>
            <w:tcBorders>
              <w:top w:val="nil"/>
              <w:left w:val="single" w:sz="4" w:space="0" w:color="auto"/>
              <w:bottom w:val="single" w:sz="4" w:space="0" w:color="000000"/>
              <w:right w:val="single" w:sz="4" w:space="0" w:color="auto"/>
            </w:tcBorders>
            <w:vAlign w:val="center"/>
            <w:hideMark/>
          </w:tcPr>
          <w:p w:rsidR="00DC33D9" w:rsidRDefault="00DC33D9" w:rsidP="002414FD">
            <w:pPr>
              <w:rPr>
                <w:color w:val="000000"/>
              </w:rPr>
            </w:pPr>
          </w:p>
        </w:tc>
        <w:tc>
          <w:tcPr>
            <w:tcW w:w="4953" w:type="dxa"/>
            <w:tcBorders>
              <w:top w:val="nil"/>
              <w:left w:val="single" w:sz="8" w:space="0" w:color="000000"/>
              <w:bottom w:val="single" w:sz="8" w:space="0" w:color="000000"/>
              <w:right w:val="single" w:sz="8" w:space="0" w:color="000000"/>
            </w:tcBorders>
            <w:shd w:val="clear" w:color="auto" w:fill="auto"/>
            <w:hideMark/>
          </w:tcPr>
          <w:p w:rsidR="00DC33D9" w:rsidRDefault="00DC33D9" w:rsidP="002414FD">
            <w:pPr>
              <w:rPr>
                <w:color w:val="000000"/>
              </w:rPr>
            </w:pPr>
            <w:r>
              <w:rPr>
                <w:color w:val="000000"/>
                <w:sz w:val="22"/>
                <w:szCs w:val="22"/>
              </w:rPr>
              <w:t xml:space="preserve">Централа противпожарна, адресибилна, 1 адресибилна петља са могућношћу проширења до 2 петље, могућност прикључења до 240 уређаја по петљи са Аргус протоколом, LED индикација за 16 зона, са могућношћу прикључења рипитера, са могућношћу прукључења серијских I/О модула, LCD са 8x40карактера, 2 излаза за конвенционалне сирене, три програмабилна релејјна излаза, пет програмабилних улаза, метално кућиште, могућност смештања батерија 12В/7Аh, сертификат о усаглашености са ЕN-54 нормативом, KENTEC В80161М2. У комплету са диском на коме су наведени: све шифре приступних новоа централепосебно инсталатерског нивоа, софтвери за програмирање и подешавање параметара централе и све хардверске компоненте за несметано програмирање система. Потребна потврда инвеститора да су сви тражени подаци достављени и да је инвеститор обучен за рад са опремом. Сва опрема система за аутоматску детекцију и дојаву пожара мора бити усаглашена са Српским стандардима групе SRPS EN 54 или да поседује сертификат о усаглашености са ЕN 54 издат од стране сертификованих кућа које издају LPCB, VdS, BSI сертификате. Набавка, испорука и мотажа. </w:t>
            </w:r>
          </w:p>
        </w:tc>
        <w:tc>
          <w:tcPr>
            <w:tcW w:w="1134" w:type="dxa"/>
            <w:vMerge/>
            <w:tcBorders>
              <w:top w:val="nil"/>
              <w:left w:val="single" w:sz="4" w:space="0" w:color="auto"/>
              <w:bottom w:val="single" w:sz="4" w:space="0" w:color="000000"/>
              <w:right w:val="single" w:sz="4" w:space="0" w:color="auto"/>
            </w:tcBorders>
            <w:vAlign w:val="center"/>
            <w:hideMark/>
          </w:tcPr>
          <w:p w:rsidR="00DC33D9" w:rsidRDefault="00DC33D9" w:rsidP="002414FD">
            <w:pPr>
              <w:rPr>
                <w:color w:val="000000"/>
              </w:rPr>
            </w:pPr>
          </w:p>
        </w:tc>
        <w:tc>
          <w:tcPr>
            <w:tcW w:w="1315" w:type="dxa"/>
            <w:vMerge/>
            <w:tcBorders>
              <w:top w:val="nil"/>
              <w:left w:val="single" w:sz="4" w:space="0" w:color="auto"/>
              <w:bottom w:val="single" w:sz="4" w:space="0" w:color="000000"/>
              <w:right w:val="single" w:sz="4" w:space="0" w:color="auto"/>
            </w:tcBorders>
            <w:vAlign w:val="center"/>
            <w:hideMark/>
          </w:tcPr>
          <w:p w:rsidR="00DC33D9" w:rsidRDefault="00DC33D9" w:rsidP="002414FD">
            <w:pPr>
              <w:rPr>
                <w:color w:val="000000"/>
              </w:rPr>
            </w:pPr>
          </w:p>
        </w:tc>
        <w:tc>
          <w:tcPr>
            <w:tcW w:w="1507" w:type="dxa"/>
            <w:vMerge/>
            <w:tcBorders>
              <w:top w:val="nil"/>
              <w:left w:val="single" w:sz="4" w:space="0" w:color="auto"/>
              <w:bottom w:val="single" w:sz="4" w:space="0" w:color="000000"/>
              <w:right w:val="single" w:sz="4" w:space="0" w:color="auto"/>
            </w:tcBorders>
            <w:vAlign w:val="center"/>
            <w:hideMark/>
          </w:tcPr>
          <w:p w:rsidR="00DC33D9" w:rsidRDefault="00DC33D9" w:rsidP="002414FD">
            <w:pPr>
              <w:rPr>
                <w:color w:val="000000"/>
              </w:rPr>
            </w:pPr>
          </w:p>
        </w:tc>
        <w:tc>
          <w:tcPr>
            <w:tcW w:w="1789" w:type="dxa"/>
            <w:vMerge/>
            <w:tcBorders>
              <w:top w:val="nil"/>
              <w:left w:val="single" w:sz="4" w:space="0" w:color="auto"/>
              <w:bottom w:val="single" w:sz="4" w:space="0" w:color="000000"/>
              <w:right w:val="nil"/>
            </w:tcBorders>
            <w:vAlign w:val="center"/>
            <w:hideMark/>
          </w:tcPr>
          <w:p w:rsidR="00DC33D9" w:rsidRDefault="00DC33D9" w:rsidP="002414FD">
            <w:pPr>
              <w:rPr>
                <w:color w:val="000000"/>
              </w:rPr>
            </w:pPr>
          </w:p>
        </w:tc>
        <w:tc>
          <w:tcPr>
            <w:tcW w:w="1723" w:type="dxa"/>
            <w:vMerge/>
            <w:tcBorders>
              <w:top w:val="nil"/>
              <w:left w:val="single" w:sz="4" w:space="0" w:color="auto"/>
              <w:bottom w:val="single" w:sz="4" w:space="0" w:color="000000"/>
              <w:right w:val="single" w:sz="4" w:space="0" w:color="auto"/>
            </w:tcBorders>
            <w:vAlign w:val="center"/>
            <w:hideMark/>
          </w:tcPr>
          <w:p w:rsidR="00DC33D9" w:rsidRDefault="00DC33D9" w:rsidP="002414FD">
            <w:pPr>
              <w:rPr>
                <w:color w:val="000000"/>
              </w:rPr>
            </w:pPr>
          </w:p>
        </w:tc>
      </w:tr>
      <w:tr w:rsidR="00DC33D9" w:rsidTr="002414FD">
        <w:trPr>
          <w:trHeight w:val="615"/>
        </w:trPr>
        <w:tc>
          <w:tcPr>
            <w:tcW w:w="591" w:type="dxa"/>
            <w:tcBorders>
              <w:top w:val="nil"/>
              <w:left w:val="single" w:sz="4" w:space="0" w:color="auto"/>
              <w:bottom w:val="single" w:sz="4" w:space="0" w:color="auto"/>
              <w:right w:val="single" w:sz="4" w:space="0" w:color="auto"/>
            </w:tcBorders>
            <w:shd w:val="clear" w:color="auto" w:fill="auto"/>
            <w:noWrap/>
            <w:hideMark/>
          </w:tcPr>
          <w:p w:rsidR="00DC33D9" w:rsidRDefault="00DC33D9" w:rsidP="002414FD">
            <w:pPr>
              <w:jc w:val="center"/>
              <w:rPr>
                <w:color w:val="000000"/>
              </w:rPr>
            </w:pPr>
            <w:r>
              <w:rPr>
                <w:color w:val="000000"/>
              </w:rPr>
              <w:lastRenderedPageBreak/>
              <w:t>2</w:t>
            </w:r>
          </w:p>
        </w:tc>
        <w:tc>
          <w:tcPr>
            <w:tcW w:w="4953" w:type="dxa"/>
            <w:tcBorders>
              <w:top w:val="nil"/>
              <w:left w:val="single" w:sz="8" w:space="0" w:color="000000"/>
              <w:bottom w:val="single" w:sz="8" w:space="0" w:color="000000"/>
              <w:right w:val="single" w:sz="8" w:space="0" w:color="000000"/>
            </w:tcBorders>
            <w:shd w:val="clear" w:color="auto" w:fill="auto"/>
            <w:hideMark/>
          </w:tcPr>
          <w:p w:rsidR="00DC33D9" w:rsidRDefault="00DC33D9" w:rsidP="002414FD">
            <w:pPr>
              <w:rPr>
                <w:color w:val="000000"/>
              </w:rPr>
            </w:pPr>
            <w:r>
              <w:rPr>
                <w:color w:val="000000"/>
                <w:sz w:val="22"/>
                <w:szCs w:val="22"/>
              </w:rPr>
              <w:t>Акумулатори 12В/7Аh, АКU7АH испорука и мотажа</w:t>
            </w:r>
          </w:p>
        </w:tc>
        <w:tc>
          <w:tcPr>
            <w:tcW w:w="1134"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DC33D9" w:rsidRDefault="00DC33D9" w:rsidP="002414FD">
            <w:pPr>
              <w:jc w:val="center"/>
              <w:rPr>
                <w:color w:val="000000"/>
              </w:rPr>
            </w:pPr>
            <w:r>
              <w:rPr>
                <w:color w:val="000000"/>
              </w:rPr>
              <w:t>ком</w:t>
            </w:r>
          </w:p>
        </w:tc>
        <w:tc>
          <w:tcPr>
            <w:tcW w:w="1315" w:type="dxa"/>
            <w:tcBorders>
              <w:top w:val="nil"/>
              <w:left w:val="nil"/>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2,00</w:t>
            </w:r>
          </w:p>
        </w:tc>
        <w:tc>
          <w:tcPr>
            <w:tcW w:w="1507" w:type="dxa"/>
            <w:tcBorders>
              <w:top w:val="nil"/>
              <w:left w:val="nil"/>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 </w:t>
            </w:r>
          </w:p>
        </w:tc>
        <w:tc>
          <w:tcPr>
            <w:tcW w:w="1789" w:type="dxa"/>
            <w:tcBorders>
              <w:top w:val="nil"/>
              <w:left w:val="nil"/>
              <w:bottom w:val="single" w:sz="4" w:space="0" w:color="auto"/>
              <w:right w:val="nil"/>
            </w:tcBorders>
            <w:shd w:val="clear" w:color="auto" w:fill="auto"/>
            <w:noWrap/>
            <w:vAlign w:val="bottom"/>
            <w:hideMark/>
          </w:tcPr>
          <w:p w:rsidR="00DC33D9" w:rsidRDefault="00DC33D9" w:rsidP="002414FD">
            <w:pPr>
              <w:jc w:val="center"/>
              <w:rPr>
                <w:color w:val="000000"/>
              </w:rPr>
            </w:pPr>
            <w:r>
              <w:rPr>
                <w:color w:val="000000"/>
              </w:rPr>
              <w:t> </w:t>
            </w:r>
          </w:p>
        </w:tc>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DC33D9" w:rsidRDefault="00DC33D9" w:rsidP="002414FD">
            <w:pPr>
              <w:rPr>
                <w:color w:val="000000"/>
              </w:rPr>
            </w:pPr>
            <w:r>
              <w:rPr>
                <w:color w:val="000000"/>
              </w:rPr>
              <w:t> </w:t>
            </w:r>
          </w:p>
        </w:tc>
      </w:tr>
      <w:tr w:rsidR="00DC33D9" w:rsidTr="002414FD">
        <w:trPr>
          <w:trHeight w:val="3375"/>
        </w:trPr>
        <w:tc>
          <w:tcPr>
            <w:tcW w:w="591" w:type="dxa"/>
            <w:tcBorders>
              <w:top w:val="nil"/>
              <w:left w:val="single" w:sz="4" w:space="0" w:color="auto"/>
              <w:bottom w:val="single" w:sz="4" w:space="0" w:color="auto"/>
              <w:right w:val="single" w:sz="4" w:space="0" w:color="auto"/>
            </w:tcBorders>
            <w:shd w:val="clear" w:color="auto" w:fill="auto"/>
            <w:noWrap/>
            <w:hideMark/>
          </w:tcPr>
          <w:p w:rsidR="00DC33D9" w:rsidRDefault="00DC33D9" w:rsidP="002414FD">
            <w:pPr>
              <w:jc w:val="center"/>
              <w:rPr>
                <w:color w:val="000000"/>
              </w:rPr>
            </w:pPr>
            <w:r>
              <w:rPr>
                <w:color w:val="000000"/>
              </w:rPr>
              <w:t>3</w:t>
            </w:r>
          </w:p>
        </w:tc>
        <w:tc>
          <w:tcPr>
            <w:tcW w:w="4953" w:type="dxa"/>
            <w:tcBorders>
              <w:top w:val="nil"/>
              <w:left w:val="single" w:sz="8" w:space="0" w:color="000000"/>
              <w:bottom w:val="single" w:sz="8" w:space="0" w:color="000000"/>
              <w:right w:val="single" w:sz="8" w:space="0" w:color="000000"/>
            </w:tcBorders>
            <w:shd w:val="clear" w:color="auto" w:fill="auto"/>
            <w:hideMark/>
          </w:tcPr>
          <w:p w:rsidR="00DC33D9" w:rsidRDefault="00DC33D9" w:rsidP="002414FD">
            <w:pPr>
              <w:rPr>
                <w:color w:val="000000"/>
              </w:rPr>
            </w:pPr>
            <w:r>
              <w:rPr>
                <w:color w:val="000000"/>
                <w:sz w:val="22"/>
                <w:szCs w:val="22"/>
              </w:rPr>
              <w:t>Детектор пожара, адресибилни, Аргус протокол, оптички, интегрисан изолатор кратког споја, могућност детектовања честица дима од 0.5 до 10UМ, могућност закључавања детектора у подножју ради спречавања неауторизованог скидања елемената система, приказивање статуса елемента посредством две LED, адресирање са централног уређаја или ручно путем програматора, АRGUS А1000 или сл. Сва опрема система за ауотоматску детекцију и дојаву мора бити усаглашена са Српским стандардима групе SRPS EN 54 или да поседује сертификат о усаглашености са ЕN 54 издат од стране сертификационих кућа које издају LPCB, VdS, BSI сретификате. Набавка, испорука и монтажа.</w:t>
            </w:r>
          </w:p>
        </w:tc>
        <w:tc>
          <w:tcPr>
            <w:tcW w:w="1134"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DC33D9" w:rsidRDefault="00DC33D9" w:rsidP="002414FD">
            <w:pPr>
              <w:jc w:val="center"/>
              <w:rPr>
                <w:color w:val="000000"/>
              </w:rPr>
            </w:pPr>
            <w:r>
              <w:rPr>
                <w:color w:val="000000"/>
              </w:rPr>
              <w:t>ком</w:t>
            </w:r>
          </w:p>
        </w:tc>
        <w:tc>
          <w:tcPr>
            <w:tcW w:w="1315" w:type="dxa"/>
            <w:tcBorders>
              <w:top w:val="nil"/>
              <w:left w:val="nil"/>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11,00</w:t>
            </w:r>
          </w:p>
        </w:tc>
        <w:tc>
          <w:tcPr>
            <w:tcW w:w="1507" w:type="dxa"/>
            <w:tcBorders>
              <w:top w:val="nil"/>
              <w:left w:val="nil"/>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 </w:t>
            </w:r>
          </w:p>
        </w:tc>
        <w:tc>
          <w:tcPr>
            <w:tcW w:w="1789" w:type="dxa"/>
            <w:tcBorders>
              <w:top w:val="nil"/>
              <w:left w:val="nil"/>
              <w:bottom w:val="single" w:sz="4" w:space="0" w:color="auto"/>
              <w:right w:val="nil"/>
            </w:tcBorders>
            <w:shd w:val="clear" w:color="auto" w:fill="auto"/>
            <w:noWrap/>
            <w:vAlign w:val="bottom"/>
            <w:hideMark/>
          </w:tcPr>
          <w:p w:rsidR="00DC33D9" w:rsidRDefault="00DC33D9" w:rsidP="002414FD">
            <w:pPr>
              <w:jc w:val="center"/>
              <w:rPr>
                <w:color w:val="000000"/>
              </w:rPr>
            </w:pPr>
            <w:r>
              <w:rPr>
                <w:color w:val="000000"/>
              </w:rPr>
              <w:t> </w:t>
            </w:r>
          </w:p>
        </w:tc>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DC33D9" w:rsidRDefault="00DC33D9" w:rsidP="002414FD">
            <w:pPr>
              <w:rPr>
                <w:color w:val="000000"/>
              </w:rPr>
            </w:pPr>
            <w:r>
              <w:rPr>
                <w:color w:val="000000"/>
              </w:rPr>
              <w:t> </w:t>
            </w:r>
          </w:p>
        </w:tc>
      </w:tr>
      <w:tr w:rsidR="00DC33D9" w:rsidTr="00F853AD">
        <w:trPr>
          <w:trHeight w:val="4084"/>
        </w:trPr>
        <w:tc>
          <w:tcPr>
            <w:tcW w:w="591" w:type="dxa"/>
            <w:tcBorders>
              <w:top w:val="nil"/>
              <w:left w:val="single" w:sz="4" w:space="0" w:color="auto"/>
              <w:bottom w:val="single" w:sz="4" w:space="0" w:color="auto"/>
              <w:right w:val="single" w:sz="4" w:space="0" w:color="auto"/>
            </w:tcBorders>
            <w:shd w:val="clear" w:color="auto" w:fill="auto"/>
            <w:noWrap/>
            <w:hideMark/>
          </w:tcPr>
          <w:p w:rsidR="00DC33D9" w:rsidRDefault="00DC33D9" w:rsidP="002414FD">
            <w:pPr>
              <w:jc w:val="center"/>
              <w:rPr>
                <w:color w:val="000000"/>
              </w:rPr>
            </w:pPr>
            <w:r>
              <w:rPr>
                <w:color w:val="000000"/>
              </w:rPr>
              <w:t>4</w:t>
            </w:r>
          </w:p>
        </w:tc>
        <w:tc>
          <w:tcPr>
            <w:tcW w:w="4953" w:type="dxa"/>
            <w:tcBorders>
              <w:top w:val="nil"/>
              <w:left w:val="single" w:sz="8" w:space="0" w:color="000000"/>
              <w:bottom w:val="single" w:sz="8" w:space="0" w:color="000000"/>
              <w:right w:val="single" w:sz="8" w:space="0" w:color="000000"/>
            </w:tcBorders>
            <w:shd w:val="clear" w:color="auto" w:fill="auto"/>
            <w:hideMark/>
          </w:tcPr>
          <w:p w:rsidR="00DC33D9" w:rsidRDefault="00DC33D9" w:rsidP="002414FD">
            <w:pPr>
              <w:rPr>
                <w:color w:val="000000"/>
              </w:rPr>
            </w:pPr>
            <w:r>
              <w:rPr>
                <w:color w:val="000000"/>
                <w:sz w:val="22"/>
                <w:szCs w:val="22"/>
              </w:rPr>
              <w:t>Детектор пожара, адресибилни, Аргус протокол, термодиференцијални, интегрисан изолатор кратког споја, детекција повећавања температуре преко 75° или преласка преко 90°, могућност закључавања детектора у подножју ради спречавања неауторизованог скидања елемената система, приказивање статуса елемента посредством LED, адресирање са централног уређаја или ручно путем програматора, ARGUS А3500 или сл. Сва опрема система за аутоматску детекцију и дојаву пожара мора бити усаглашена са Српским стандардима групе SRPS 54 или да поседује сертификат у осаглашености са EN 54 издат од стране сертификационих кућа које издају LPCB, VdS, BSI сертификате. Набавка, испорука и монтажа.</w:t>
            </w:r>
          </w:p>
        </w:tc>
        <w:tc>
          <w:tcPr>
            <w:tcW w:w="1134"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DC33D9" w:rsidRDefault="00DC33D9" w:rsidP="002414FD">
            <w:pPr>
              <w:jc w:val="center"/>
              <w:rPr>
                <w:color w:val="000000"/>
              </w:rPr>
            </w:pPr>
            <w:r>
              <w:rPr>
                <w:color w:val="000000"/>
              </w:rPr>
              <w:t>ком</w:t>
            </w:r>
          </w:p>
        </w:tc>
        <w:tc>
          <w:tcPr>
            <w:tcW w:w="1315" w:type="dxa"/>
            <w:tcBorders>
              <w:top w:val="nil"/>
              <w:left w:val="nil"/>
              <w:bottom w:val="single" w:sz="4" w:space="0" w:color="auto"/>
              <w:right w:val="single" w:sz="4" w:space="0" w:color="auto"/>
            </w:tcBorders>
            <w:shd w:val="clear" w:color="auto" w:fill="auto"/>
            <w:noWrap/>
            <w:vAlign w:val="center"/>
            <w:hideMark/>
          </w:tcPr>
          <w:p w:rsidR="00DC33D9" w:rsidRDefault="00DC33D9" w:rsidP="00F853AD">
            <w:pPr>
              <w:jc w:val="center"/>
              <w:rPr>
                <w:color w:val="000000"/>
              </w:rPr>
            </w:pPr>
            <w:r>
              <w:rPr>
                <w:color w:val="000000"/>
              </w:rPr>
              <w:t>3,00</w:t>
            </w:r>
          </w:p>
        </w:tc>
        <w:tc>
          <w:tcPr>
            <w:tcW w:w="1507" w:type="dxa"/>
            <w:tcBorders>
              <w:top w:val="nil"/>
              <w:left w:val="nil"/>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 </w:t>
            </w:r>
          </w:p>
        </w:tc>
        <w:tc>
          <w:tcPr>
            <w:tcW w:w="1789" w:type="dxa"/>
            <w:tcBorders>
              <w:top w:val="nil"/>
              <w:left w:val="nil"/>
              <w:bottom w:val="single" w:sz="4" w:space="0" w:color="auto"/>
              <w:right w:val="nil"/>
            </w:tcBorders>
            <w:shd w:val="clear" w:color="auto" w:fill="auto"/>
            <w:noWrap/>
            <w:vAlign w:val="bottom"/>
            <w:hideMark/>
          </w:tcPr>
          <w:p w:rsidR="00DC33D9" w:rsidRDefault="00DC33D9" w:rsidP="002414FD">
            <w:pPr>
              <w:jc w:val="center"/>
              <w:rPr>
                <w:color w:val="000000"/>
              </w:rPr>
            </w:pPr>
            <w:r>
              <w:rPr>
                <w:color w:val="000000"/>
              </w:rPr>
              <w:t> </w:t>
            </w:r>
          </w:p>
        </w:tc>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DC33D9" w:rsidRDefault="00DC33D9" w:rsidP="002414FD">
            <w:pPr>
              <w:rPr>
                <w:color w:val="000000"/>
              </w:rPr>
            </w:pPr>
            <w:r>
              <w:rPr>
                <w:color w:val="000000"/>
              </w:rPr>
              <w:t> </w:t>
            </w:r>
          </w:p>
        </w:tc>
      </w:tr>
      <w:tr w:rsidR="00DC33D9" w:rsidTr="00F853AD">
        <w:trPr>
          <w:trHeight w:val="945"/>
        </w:trPr>
        <w:tc>
          <w:tcPr>
            <w:tcW w:w="591" w:type="dxa"/>
            <w:tcBorders>
              <w:top w:val="nil"/>
              <w:left w:val="single" w:sz="4" w:space="0" w:color="auto"/>
              <w:bottom w:val="single" w:sz="4" w:space="0" w:color="auto"/>
              <w:right w:val="single" w:sz="4" w:space="0" w:color="auto"/>
            </w:tcBorders>
            <w:shd w:val="clear" w:color="auto" w:fill="auto"/>
            <w:noWrap/>
            <w:hideMark/>
          </w:tcPr>
          <w:p w:rsidR="00DC33D9" w:rsidRDefault="00DC33D9" w:rsidP="002414FD">
            <w:pPr>
              <w:jc w:val="center"/>
              <w:rPr>
                <w:color w:val="000000"/>
              </w:rPr>
            </w:pPr>
            <w:r>
              <w:rPr>
                <w:color w:val="000000"/>
              </w:rPr>
              <w:t>5</w:t>
            </w:r>
          </w:p>
        </w:tc>
        <w:tc>
          <w:tcPr>
            <w:tcW w:w="4953" w:type="dxa"/>
            <w:tcBorders>
              <w:top w:val="nil"/>
              <w:left w:val="single" w:sz="8" w:space="0" w:color="000000"/>
              <w:bottom w:val="single" w:sz="8" w:space="0" w:color="000000"/>
              <w:right w:val="single" w:sz="8" w:space="0" w:color="000000"/>
            </w:tcBorders>
            <w:shd w:val="clear" w:color="auto" w:fill="auto"/>
            <w:hideMark/>
          </w:tcPr>
          <w:p w:rsidR="00DC33D9" w:rsidRDefault="00DC33D9" w:rsidP="002414FD">
            <w:pPr>
              <w:rPr>
                <w:color w:val="000000"/>
              </w:rPr>
            </w:pPr>
            <w:r>
              <w:rPr>
                <w:color w:val="000000"/>
                <w:sz w:val="22"/>
                <w:szCs w:val="22"/>
              </w:rPr>
              <w:t>Подножје за адресибилни детецтор пожара, ARGUS VB100 или сл. Набавка, испорука и монтажа.</w:t>
            </w:r>
          </w:p>
        </w:tc>
        <w:tc>
          <w:tcPr>
            <w:tcW w:w="1134"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DC33D9" w:rsidRDefault="00DC33D9" w:rsidP="002414FD">
            <w:pPr>
              <w:jc w:val="center"/>
              <w:rPr>
                <w:color w:val="000000"/>
              </w:rPr>
            </w:pPr>
            <w:r>
              <w:rPr>
                <w:color w:val="000000"/>
              </w:rPr>
              <w:t>ком</w:t>
            </w:r>
          </w:p>
        </w:tc>
        <w:tc>
          <w:tcPr>
            <w:tcW w:w="1315" w:type="dxa"/>
            <w:tcBorders>
              <w:top w:val="nil"/>
              <w:left w:val="nil"/>
              <w:bottom w:val="single" w:sz="4" w:space="0" w:color="auto"/>
              <w:right w:val="single" w:sz="4" w:space="0" w:color="auto"/>
            </w:tcBorders>
            <w:shd w:val="clear" w:color="auto" w:fill="auto"/>
            <w:noWrap/>
            <w:vAlign w:val="center"/>
            <w:hideMark/>
          </w:tcPr>
          <w:p w:rsidR="00DC33D9" w:rsidRDefault="00DC33D9" w:rsidP="00F853AD">
            <w:pPr>
              <w:jc w:val="center"/>
              <w:rPr>
                <w:color w:val="000000"/>
              </w:rPr>
            </w:pPr>
            <w:r>
              <w:rPr>
                <w:color w:val="000000"/>
              </w:rPr>
              <w:t>14,00</w:t>
            </w:r>
          </w:p>
        </w:tc>
        <w:tc>
          <w:tcPr>
            <w:tcW w:w="1507" w:type="dxa"/>
            <w:tcBorders>
              <w:top w:val="nil"/>
              <w:left w:val="nil"/>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 </w:t>
            </w:r>
          </w:p>
        </w:tc>
        <w:tc>
          <w:tcPr>
            <w:tcW w:w="1789" w:type="dxa"/>
            <w:tcBorders>
              <w:top w:val="nil"/>
              <w:left w:val="nil"/>
              <w:bottom w:val="single" w:sz="4" w:space="0" w:color="auto"/>
              <w:right w:val="nil"/>
            </w:tcBorders>
            <w:shd w:val="clear" w:color="auto" w:fill="auto"/>
            <w:noWrap/>
            <w:vAlign w:val="bottom"/>
            <w:hideMark/>
          </w:tcPr>
          <w:p w:rsidR="00DC33D9" w:rsidRDefault="00DC33D9" w:rsidP="002414FD">
            <w:pPr>
              <w:jc w:val="center"/>
              <w:rPr>
                <w:color w:val="000000"/>
              </w:rPr>
            </w:pPr>
            <w:r>
              <w:rPr>
                <w:color w:val="000000"/>
              </w:rPr>
              <w:t> </w:t>
            </w:r>
          </w:p>
        </w:tc>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DC33D9" w:rsidRDefault="00DC33D9" w:rsidP="002414FD">
            <w:pPr>
              <w:rPr>
                <w:color w:val="000000"/>
              </w:rPr>
            </w:pPr>
            <w:r>
              <w:rPr>
                <w:color w:val="000000"/>
              </w:rPr>
              <w:t> </w:t>
            </w:r>
          </w:p>
        </w:tc>
      </w:tr>
      <w:tr w:rsidR="00DC33D9" w:rsidTr="00F853AD">
        <w:trPr>
          <w:trHeight w:val="615"/>
        </w:trPr>
        <w:tc>
          <w:tcPr>
            <w:tcW w:w="591" w:type="dxa"/>
            <w:tcBorders>
              <w:top w:val="nil"/>
              <w:left w:val="single" w:sz="4" w:space="0" w:color="auto"/>
              <w:bottom w:val="single" w:sz="4" w:space="0" w:color="auto"/>
              <w:right w:val="single" w:sz="4" w:space="0" w:color="auto"/>
            </w:tcBorders>
            <w:shd w:val="clear" w:color="auto" w:fill="auto"/>
            <w:noWrap/>
            <w:hideMark/>
          </w:tcPr>
          <w:p w:rsidR="00DC33D9" w:rsidRDefault="00DC33D9" w:rsidP="002414FD">
            <w:pPr>
              <w:jc w:val="center"/>
              <w:rPr>
                <w:color w:val="000000"/>
              </w:rPr>
            </w:pPr>
            <w:r>
              <w:rPr>
                <w:color w:val="000000"/>
              </w:rPr>
              <w:t>6</w:t>
            </w:r>
          </w:p>
        </w:tc>
        <w:tc>
          <w:tcPr>
            <w:tcW w:w="4953" w:type="dxa"/>
            <w:tcBorders>
              <w:top w:val="nil"/>
              <w:left w:val="single" w:sz="8" w:space="0" w:color="000000"/>
              <w:bottom w:val="single" w:sz="8" w:space="0" w:color="000000"/>
              <w:right w:val="single" w:sz="8" w:space="0" w:color="000000"/>
            </w:tcBorders>
            <w:shd w:val="clear" w:color="auto" w:fill="auto"/>
            <w:hideMark/>
          </w:tcPr>
          <w:p w:rsidR="00DC33D9" w:rsidRDefault="00DC33D9" w:rsidP="002414FD">
            <w:pPr>
              <w:rPr>
                <w:color w:val="000000"/>
              </w:rPr>
            </w:pPr>
            <w:r>
              <w:rPr>
                <w:color w:val="000000"/>
                <w:sz w:val="22"/>
                <w:szCs w:val="22"/>
              </w:rPr>
              <w:t>Плочица за означавање детектора пожара</w:t>
            </w:r>
          </w:p>
        </w:tc>
        <w:tc>
          <w:tcPr>
            <w:tcW w:w="1134"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DC33D9" w:rsidRDefault="00DC33D9" w:rsidP="002414FD">
            <w:pPr>
              <w:jc w:val="center"/>
              <w:rPr>
                <w:color w:val="000000"/>
              </w:rPr>
            </w:pPr>
            <w:r>
              <w:rPr>
                <w:color w:val="000000"/>
              </w:rPr>
              <w:t>ком</w:t>
            </w:r>
          </w:p>
        </w:tc>
        <w:tc>
          <w:tcPr>
            <w:tcW w:w="1315" w:type="dxa"/>
            <w:tcBorders>
              <w:top w:val="nil"/>
              <w:left w:val="nil"/>
              <w:bottom w:val="single" w:sz="4" w:space="0" w:color="auto"/>
              <w:right w:val="nil"/>
            </w:tcBorders>
            <w:shd w:val="clear" w:color="auto" w:fill="auto"/>
            <w:noWrap/>
            <w:vAlign w:val="center"/>
            <w:hideMark/>
          </w:tcPr>
          <w:p w:rsidR="00DC33D9" w:rsidRDefault="00DC33D9" w:rsidP="00F853AD">
            <w:pPr>
              <w:jc w:val="center"/>
              <w:rPr>
                <w:color w:val="000000"/>
              </w:rPr>
            </w:pPr>
            <w:r>
              <w:rPr>
                <w:color w:val="000000"/>
              </w:rPr>
              <w:t>14,00</w:t>
            </w:r>
          </w:p>
        </w:tc>
        <w:tc>
          <w:tcPr>
            <w:tcW w:w="1507" w:type="dxa"/>
            <w:tcBorders>
              <w:top w:val="nil"/>
              <w:left w:val="single" w:sz="4" w:space="0" w:color="auto"/>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 </w:t>
            </w:r>
          </w:p>
        </w:tc>
        <w:tc>
          <w:tcPr>
            <w:tcW w:w="1789" w:type="dxa"/>
            <w:tcBorders>
              <w:top w:val="nil"/>
              <w:left w:val="nil"/>
              <w:bottom w:val="single" w:sz="4" w:space="0" w:color="auto"/>
              <w:right w:val="nil"/>
            </w:tcBorders>
            <w:shd w:val="clear" w:color="auto" w:fill="auto"/>
            <w:noWrap/>
            <w:vAlign w:val="bottom"/>
            <w:hideMark/>
          </w:tcPr>
          <w:p w:rsidR="00DC33D9" w:rsidRDefault="00DC33D9" w:rsidP="002414FD">
            <w:pPr>
              <w:jc w:val="center"/>
              <w:rPr>
                <w:color w:val="000000"/>
              </w:rPr>
            </w:pPr>
            <w:r>
              <w:rPr>
                <w:color w:val="000000"/>
              </w:rPr>
              <w:t> </w:t>
            </w:r>
          </w:p>
        </w:tc>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DC33D9" w:rsidRDefault="00DC33D9" w:rsidP="002414FD">
            <w:pPr>
              <w:rPr>
                <w:color w:val="000000"/>
              </w:rPr>
            </w:pPr>
            <w:r>
              <w:rPr>
                <w:color w:val="000000"/>
              </w:rPr>
              <w:t> </w:t>
            </w:r>
          </w:p>
        </w:tc>
      </w:tr>
      <w:tr w:rsidR="00DC33D9" w:rsidTr="002414FD">
        <w:trPr>
          <w:trHeight w:val="3659"/>
        </w:trPr>
        <w:tc>
          <w:tcPr>
            <w:tcW w:w="591" w:type="dxa"/>
            <w:tcBorders>
              <w:top w:val="nil"/>
              <w:left w:val="single" w:sz="4" w:space="0" w:color="auto"/>
              <w:bottom w:val="single" w:sz="4" w:space="0" w:color="auto"/>
              <w:right w:val="single" w:sz="4" w:space="0" w:color="auto"/>
            </w:tcBorders>
            <w:shd w:val="clear" w:color="auto" w:fill="auto"/>
            <w:noWrap/>
            <w:hideMark/>
          </w:tcPr>
          <w:p w:rsidR="00DC33D9" w:rsidRDefault="00DC33D9" w:rsidP="002414FD">
            <w:pPr>
              <w:jc w:val="center"/>
              <w:rPr>
                <w:color w:val="000000"/>
              </w:rPr>
            </w:pPr>
            <w:r>
              <w:rPr>
                <w:color w:val="000000"/>
              </w:rPr>
              <w:lastRenderedPageBreak/>
              <w:t>7</w:t>
            </w:r>
          </w:p>
        </w:tc>
        <w:tc>
          <w:tcPr>
            <w:tcW w:w="4953" w:type="dxa"/>
            <w:tcBorders>
              <w:top w:val="nil"/>
              <w:left w:val="single" w:sz="8" w:space="0" w:color="000000"/>
              <w:bottom w:val="single" w:sz="8" w:space="0" w:color="000000"/>
              <w:right w:val="single" w:sz="8" w:space="0" w:color="000000"/>
            </w:tcBorders>
            <w:shd w:val="clear" w:color="auto" w:fill="auto"/>
            <w:hideMark/>
          </w:tcPr>
          <w:p w:rsidR="00DC33D9" w:rsidRDefault="00DC33D9" w:rsidP="002414FD">
            <w:pPr>
              <w:rPr>
                <w:color w:val="000000"/>
              </w:rPr>
            </w:pPr>
            <w:r>
              <w:rPr>
                <w:color w:val="000000"/>
                <w:sz w:val="22"/>
                <w:szCs w:val="22"/>
              </w:rPr>
              <w:t xml:space="preserve">Ручни јављач пожара, адресибилини, Аргус протоцол, црвено кућиште, могућност и надградне монтаже, штитни поклопац за спречавање ненамерне активације ручног јављача (опција), ресетабилни елемент, дресирање са централног уређаја или ручно путем програматора, ARGUS VCP100 или сл. Сва опрема система за ауотоматску детекцију И дојаву пожара мора бити усаглашена са Српским стандардима групе SRPS ЕN 54 или да поседује сертификат о усаглашености са ЕN 54 издат од стране сертификационих кућа које издају LPCB, VdS, BSI сертификате. Набавка, испорука и монтажа. </w:t>
            </w:r>
          </w:p>
        </w:tc>
        <w:tc>
          <w:tcPr>
            <w:tcW w:w="1134"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DC33D9" w:rsidRDefault="00DC33D9" w:rsidP="002414FD">
            <w:pPr>
              <w:jc w:val="center"/>
              <w:rPr>
                <w:color w:val="000000"/>
              </w:rPr>
            </w:pPr>
            <w:r>
              <w:rPr>
                <w:color w:val="000000"/>
              </w:rPr>
              <w:t>ком</w:t>
            </w:r>
          </w:p>
        </w:tc>
        <w:tc>
          <w:tcPr>
            <w:tcW w:w="1315" w:type="dxa"/>
            <w:tcBorders>
              <w:top w:val="nil"/>
              <w:left w:val="nil"/>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4,00</w:t>
            </w:r>
          </w:p>
        </w:tc>
        <w:tc>
          <w:tcPr>
            <w:tcW w:w="1507" w:type="dxa"/>
            <w:tcBorders>
              <w:top w:val="nil"/>
              <w:left w:val="nil"/>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 </w:t>
            </w:r>
          </w:p>
        </w:tc>
        <w:tc>
          <w:tcPr>
            <w:tcW w:w="1789" w:type="dxa"/>
            <w:tcBorders>
              <w:top w:val="nil"/>
              <w:left w:val="nil"/>
              <w:bottom w:val="single" w:sz="4" w:space="0" w:color="auto"/>
              <w:right w:val="nil"/>
            </w:tcBorders>
            <w:shd w:val="clear" w:color="auto" w:fill="auto"/>
            <w:noWrap/>
            <w:vAlign w:val="bottom"/>
            <w:hideMark/>
          </w:tcPr>
          <w:p w:rsidR="00DC33D9" w:rsidRDefault="00DC33D9" w:rsidP="002414FD">
            <w:pPr>
              <w:jc w:val="center"/>
              <w:rPr>
                <w:color w:val="000000"/>
              </w:rPr>
            </w:pPr>
            <w:r>
              <w:rPr>
                <w:color w:val="000000"/>
              </w:rPr>
              <w:t> </w:t>
            </w:r>
          </w:p>
        </w:tc>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DC33D9" w:rsidRDefault="00DC33D9" w:rsidP="002414FD">
            <w:pPr>
              <w:rPr>
                <w:color w:val="000000"/>
              </w:rPr>
            </w:pPr>
            <w:r>
              <w:rPr>
                <w:color w:val="000000"/>
              </w:rPr>
              <w:t> </w:t>
            </w:r>
          </w:p>
        </w:tc>
      </w:tr>
      <w:tr w:rsidR="00DC33D9" w:rsidTr="002414FD">
        <w:trPr>
          <w:trHeight w:val="2406"/>
        </w:trPr>
        <w:tc>
          <w:tcPr>
            <w:tcW w:w="591" w:type="dxa"/>
            <w:tcBorders>
              <w:top w:val="nil"/>
              <w:left w:val="single" w:sz="4" w:space="0" w:color="auto"/>
              <w:bottom w:val="single" w:sz="4" w:space="0" w:color="auto"/>
              <w:right w:val="single" w:sz="4" w:space="0" w:color="auto"/>
            </w:tcBorders>
            <w:shd w:val="clear" w:color="auto" w:fill="auto"/>
            <w:noWrap/>
            <w:hideMark/>
          </w:tcPr>
          <w:p w:rsidR="00DC33D9" w:rsidRDefault="00DC33D9" w:rsidP="002414FD">
            <w:pPr>
              <w:jc w:val="center"/>
              <w:rPr>
                <w:color w:val="000000"/>
              </w:rPr>
            </w:pPr>
            <w:r>
              <w:rPr>
                <w:color w:val="000000"/>
              </w:rPr>
              <w:t>8</w:t>
            </w:r>
          </w:p>
        </w:tc>
        <w:tc>
          <w:tcPr>
            <w:tcW w:w="4953" w:type="dxa"/>
            <w:tcBorders>
              <w:top w:val="nil"/>
              <w:left w:val="single" w:sz="8" w:space="0" w:color="000000"/>
              <w:bottom w:val="single" w:sz="8" w:space="0" w:color="000000"/>
              <w:right w:val="single" w:sz="8" w:space="0" w:color="000000"/>
            </w:tcBorders>
            <w:shd w:val="clear" w:color="auto" w:fill="auto"/>
            <w:hideMark/>
          </w:tcPr>
          <w:p w:rsidR="00DC33D9" w:rsidRDefault="00DC33D9" w:rsidP="002414FD">
            <w:pPr>
              <w:rPr>
                <w:color w:val="000000"/>
              </w:rPr>
            </w:pPr>
            <w:r>
              <w:rPr>
                <w:color w:val="000000"/>
                <w:sz w:val="22"/>
                <w:szCs w:val="22"/>
              </w:rPr>
              <w:t>Сирена унутрашња спољашња конвенционална, црвена, HORING, АH-03127-S или еквивалентно. Сва опрема система аутоматску детекцију и дојаву пожара мора бити усаглашена са Српским стандардима групе SRPS EN 54 или да поседује сертификат о усагласености са ЕН 54 издат од стране сертификованих кућа које издају LPCB, VdC, BSI сертификате. Набавка, испорука и монтажа.</w:t>
            </w:r>
          </w:p>
        </w:tc>
        <w:tc>
          <w:tcPr>
            <w:tcW w:w="1134"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DC33D9" w:rsidRDefault="00DC33D9" w:rsidP="002414FD">
            <w:pPr>
              <w:jc w:val="center"/>
              <w:rPr>
                <w:color w:val="000000"/>
              </w:rPr>
            </w:pPr>
            <w:r>
              <w:rPr>
                <w:color w:val="000000"/>
              </w:rPr>
              <w:t>ком</w:t>
            </w:r>
          </w:p>
        </w:tc>
        <w:tc>
          <w:tcPr>
            <w:tcW w:w="1315" w:type="dxa"/>
            <w:tcBorders>
              <w:top w:val="nil"/>
              <w:left w:val="nil"/>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5,00</w:t>
            </w:r>
          </w:p>
        </w:tc>
        <w:tc>
          <w:tcPr>
            <w:tcW w:w="1507" w:type="dxa"/>
            <w:tcBorders>
              <w:top w:val="nil"/>
              <w:left w:val="nil"/>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 </w:t>
            </w:r>
          </w:p>
        </w:tc>
        <w:tc>
          <w:tcPr>
            <w:tcW w:w="1789" w:type="dxa"/>
            <w:tcBorders>
              <w:top w:val="nil"/>
              <w:left w:val="nil"/>
              <w:bottom w:val="single" w:sz="4" w:space="0" w:color="auto"/>
              <w:right w:val="nil"/>
            </w:tcBorders>
            <w:shd w:val="clear" w:color="auto" w:fill="auto"/>
            <w:noWrap/>
            <w:vAlign w:val="bottom"/>
            <w:hideMark/>
          </w:tcPr>
          <w:p w:rsidR="00DC33D9" w:rsidRDefault="00DC33D9" w:rsidP="002414FD">
            <w:pPr>
              <w:jc w:val="center"/>
              <w:rPr>
                <w:color w:val="000000"/>
              </w:rPr>
            </w:pPr>
            <w:r>
              <w:rPr>
                <w:color w:val="000000"/>
              </w:rPr>
              <w:t> </w:t>
            </w:r>
          </w:p>
        </w:tc>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DC33D9" w:rsidRDefault="00DC33D9" w:rsidP="002414FD">
            <w:pPr>
              <w:rPr>
                <w:color w:val="000000"/>
              </w:rPr>
            </w:pPr>
            <w:r>
              <w:rPr>
                <w:color w:val="000000"/>
              </w:rPr>
              <w:t> </w:t>
            </w:r>
          </w:p>
        </w:tc>
      </w:tr>
      <w:tr w:rsidR="00DC33D9" w:rsidTr="002414FD">
        <w:trPr>
          <w:trHeight w:val="852"/>
        </w:trPr>
        <w:tc>
          <w:tcPr>
            <w:tcW w:w="591" w:type="dxa"/>
            <w:tcBorders>
              <w:top w:val="nil"/>
              <w:left w:val="single" w:sz="4" w:space="0" w:color="auto"/>
              <w:bottom w:val="single" w:sz="4" w:space="0" w:color="auto"/>
              <w:right w:val="single" w:sz="4" w:space="0" w:color="auto"/>
            </w:tcBorders>
            <w:shd w:val="clear" w:color="auto" w:fill="auto"/>
            <w:noWrap/>
            <w:hideMark/>
          </w:tcPr>
          <w:p w:rsidR="00DC33D9" w:rsidRDefault="00DC33D9" w:rsidP="002414FD">
            <w:pPr>
              <w:jc w:val="center"/>
              <w:rPr>
                <w:color w:val="000000"/>
              </w:rPr>
            </w:pPr>
            <w:r>
              <w:rPr>
                <w:color w:val="000000"/>
              </w:rPr>
              <w:t>9</w:t>
            </w:r>
          </w:p>
        </w:tc>
        <w:tc>
          <w:tcPr>
            <w:tcW w:w="4953" w:type="dxa"/>
            <w:tcBorders>
              <w:top w:val="nil"/>
              <w:left w:val="single" w:sz="8" w:space="0" w:color="000000"/>
              <w:bottom w:val="single" w:sz="8" w:space="0" w:color="000000"/>
              <w:right w:val="single" w:sz="8" w:space="0" w:color="000000"/>
            </w:tcBorders>
            <w:shd w:val="clear" w:color="auto" w:fill="auto"/>
            <w:hideMark/>
          </w:tcPr>
          <w:p w:rsidR="00DC33D9" w:rsidRDefault="00DC33D9" w:rsidP="002414FD">
            <w:pPr>
              <w:rPr>
                <w:color w:val="000000"/>
              </w:rPr>
            </w:pPr>
            <w:r>
              <w:rPr>
                <w:color w:val="000000"/>
                <w:sz w:val="22"/>
                <w:szCs w:val="22"/>
              </w:rPr>
              <w:t>Гласовна телефонска дојава, 2 улаза, дојава на 12 телефонских бројева, Fidra P-Vоx или еквивалентно. Набавка, испорука и монтажа.</w:t>
            </w:r>
          </w:p>
        </w:tc>
        <w:tc>
          <w:tcPr>
            <w:tcW w:w="1134"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DC33D9" w:rsidRDefault="00DC33D9" w:rsidP="002414FD">
            <w:pPr>
              <w:jc w:val="center"/>
              <w:rPr>
                <w:color w:val="000000"/>
              </w:rPr>
            </w:pPr>
            <w:r>
              <w:rPr>
                <w:color w:val="000000"/>
              </w:rPr>
              <w:t>ком</w:t>
            </w:r>
          </w:p>
        </w:tc>
        <w:tc>
          <w:tcPr>
            <w:tcW w:w="1315" w:type="dxa"/>
            <w:tcBorders>
              <w:top w:val="nil"/>
              <w:left w:val="nil"/>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1,00</w:t>
            </w:r>
          </w:p>
        </w:tc>
        <w:tc>
          <w:tcPr>
            <w:tcW w:w="1507" w:type="dxa"/>
            <w:tcBorders>
              <w:top w:val="nil"/>
              <w:left w:val="nil"/>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 </w:t>
            </w:r>
          </w:p>
        </w:tc>
        <w:tc>
          <w:tcPr>
            <w:tcW w:w="1789" w:type="dxa"/>
            <w:tcBorders>
              <w:top w:val="nil"/>
              <w:left w:val="nil"/>
              <w:bottom w:val="single" w:sz="4" w:space="0" w:color="auto"/>
              <w:right w:val="nil"/>
            </w:tcBorders>
            <w:shd w:val="clear" w:color="auto" w:fill="auto"/>
            <w:noWrap/>
            <w:vAlign w:val="bottom"/>
            <w:hideMark/>
          </w:tcPr>
          <w:p w:rsidR="00DC33D9" w:rsidRDefault="00DC33D9" w:rsidP="002414FD">
            <w:pPr>
              <w:jc w:val="center"/>
              <w:rPr>
                <w:color w:val="000000"/>
              </w:rPr>
            </w:pPr>
            <w:r>
              <w:rPr>
                <w:color w:val="000000"/>
              </w:rPr>
              <w:t> </w:t>
            </w:r>
          </w:p>
        </w:tc>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DC33D9" w:rsidRDefault="00DC33D9" w:rsidP="002414FD">
            <w:pPr>
              <w:rPr>
                <w:color w:val="000000"/>
              </w:rPr>
            </w:pPr>
            <w:r>
              <w:rPr>
                <w:color w:val="000000"/>
              </w:rPr>
              <w:t> </w:t>
            </w:r>
          </w:p>
        </w:tc>
      </w:tr>
      <w:tr w:rsidR="00DC33D9" w:rsidTr="002414FD">
        <w:trPr>
          <w:trHeight w:val="510"/>
        </w:trPr>
        <w:tc>
          <w:tcPr>
            <w:tcW w:w="591" w:type="dxa"/>
            <w:tcBorders>
              <w:top w:val="nil"/>
              <w:left w:val="single" w:sz="4" w:space="0" w:color="auto"/>
              <w:bottom w:val="single" w:sz="4" w:space="0" w:color="auto"/>
              <w:right w:val="single" w:sz="4" w:space="0" w:color="auto"/>
            </w:tcBorders>
            <w:shd w:val="clear" w:color="auto" w:fill="auto"/>
            <w:noWrap/>
            <w:hideMark/>
          </w:tcPr>
          <w:p w:rsidR="00DC33D9" w:rsidRDefault="00DC33D9" w:rsidP="002414FD">
            <w:pPr>
              <w:jc w:val="center"/>
              <w:rPr>
                <w:color w:val="000000"/>
              </w:rPr>
            </w:pPr>
            <w:r>
              <w:rPr>
                <w:color w:val="000000"/>
              </w:rPr>
              <w:t>10</w:t>
            </w:r>
          </w:p>
        </w:tc>
        <w:tc>
          <w:tcPr>
            <w:tcW w:w="4953" w:type="dxa"/>
            <w:tcBorders>
              <w:top w:val="nil"/>
              <w:left w:val="single" w:sz="8" w:space="0" w:color="000000"/>
              <w:bottom w:val="single" w:sz="8" w:space="0" w:color="000000"/>
              <w:right w:val="single" w:sz="8" w:space="0" w:color="000000"/>
            </w:tcBorders>
            <w:shd w:val="clear" w:color="auto" w:fill="auto"/>
            <w:hideMark/>
          </w:tcPr>
          <w:p w:rsidR="00DC33D9" w:rsidRDefault="00DC33D9" w:rsidP="002414FD">
            <w:pPr>
              <w:rPr>
                <w:color w:val="000000"/>
              </w:rPr>
            </w:pPr>
            <w:r>
              <w:rPr>
                <w:color w:val="000000"/>
                <w:sz w:val="22"/>
                <w:szCs w:val="22"/>
              </w:rPr>
              <w:t>Кабл JH (St) H 2x2x0,8mm испорука и монтажа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м</w:t>
            </w:r>
          </w:p>
        </w:tc>
        <w:tc>
          <w:tcPr>
            <w:tcW w:w="1315" w:type="dxa"/>
            <w:tcBorders>
              <w:top w:val="nil"/>
              <w:left w:val="nil"/>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320,00</w:t>
            </w:r>
          </w:p>
        </w:tc>
        <w:tc>
          <w:tcPr>
            <w:tcW w:w="1507" w:type="dxa"/>
            <w:tcBorders>
              <w:top w:val="nil"/>
              <w:left w:val="nil"/>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 </w:t>
            </w:r>
          </w:p>
        </w:tc>
        <w:tc>
          <w:tcPr>
            <w:tcW w:w="1789" w:type="dxa"/>
            <w:tcBorders>
              <w:top w:val="nil"/>
              <w:left w:val="nil"/>
              <w:bottom w:val="single" w:sz="4" w:space="0" w:color="auto"/>
              <w:right w:val="nil"/>
            </w:tcBorders>
            <w:shd w:val="clear" w:color="auto" w:fill="auto"/>
            <w:noWrap/>
            <w:vAlign w:val="bottom"/>
            <w:hideMark/>
          </w:tcPr>
          <w:p w:rsidR="00DC33D9" w:rsidRDefault="00DC33D9" w:rsidP="002414FD">
            <w:pPr>
              <w:jc w:val="center"/>
              <w:rPr>
                <w:color w:val="000000"/>
              </w:rPr>
            </w:pPr>
            <w:r>
              <w:rPr>
                <w:color w:val="000000"/>
              </w:rPr>
              <w:t> </w:t>
            </w:r>
          </w:p>
        </w:tc>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DC33D9" w:rsidRDefault="00DC33D9" w:rsidP="002414FD">
            <w:pPr>
              <w:rPr>
                <w:color w:val="000000"/>
              </w:rPr>
            </w:pPr>
            <w:r>
              <w:rPr>
                <w:color w:val="000000"/>
              </w:rPr>
              <w:t> </w:t>
            </w:r>
          </w:p>
        </w:tc>
      </w:tr>
      <w:tr w:rsidR="00DC33D9" w:rsidTr="002414FD">
        <w:trPr>
          <w:trHeight w:val="615"/>
        </w:trPr>
        <w:tc>
          <w:tcPr>
            <w:tcW w:w="591" w:type="dxa"/>
            <w:tcBorders>
              <w:top w:val="nil"/>
              <w:left w:val="single" w:sz="4" w:space="0" w:color="auto"/>
              <w:bottom w:val="single" w:sz="4" w:space="0" w:color="auto"/>
              <w:right w:val="single" w:sz="4" w:space="0" w:color="auto"/>
            </w:tcBorders>
            <w:shd w:val="clear" w:color="auto" w:fill="auto"/>
            <w:noWrap/>
            <w:hideMark/>
          </w:tcPr>
          <w:p w:rsidR="00DC33D9" w:rsidRDefault="00DC33D9" w:rsidP="002414FD">
            <w:pPr>
              <w:jc w:val="center"/>
              <w:rPr>
                <w:color w:val="000000"/>
              </w:rPr>
            </w:pPr>
            <w:r>
              <w:rPr>
                <w:color w:val="000000"/>
              </w:rPr>
              <w:t>11</w:t>
            </w:r>
          </w:p>
        </w:tc>
        <w:tc>
          <w:tcPr>
            <w:tcW w:w="4953" w:type="dxa"/>
            <w:tcBorders>
              <w:top w:val="nil"/>
              <w:left w:val="single" w:sz="8" w:space="0" w:color="000000"/>
              <w:bottom w:val="single" w:sz="8" w:space="0" w:color="000000"/>
              <w:right w:val="single" w:sz="8" w:space="0" w:color="000000"/>
            </w:tcBorders>
            <w:shd w:val="clear" w:color="auto" w:fill="auto"/>
            <w:hideMark/>
          </w:tcPr>
          <w:p w:rsidR="00DC33D9" w:rsidRDefault="00DC33D9" w:rsidP="002414FD">
            <w:pPr>
              <w:rPr>
                <w:color w:val="000000"/>
              </w:rPr>
            </w:pPr>
            <w:r>
              <w:rPr>
                <w:color w:val="000000"/>
                <w:sz w:val="22"/>
                <w:szCs w:val="22"/>
              </w:rPr>
              <w:t>Кабл ЈЕ-H (SТ) H 1x2x0.8mm FE180/Е30 испорука и монтажа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м</w:t>
            </w:r>
          </w:p>
        </w:tc>
        <w:tc>
          <w:tcPr>
            <w:tcW w:w="1315" w:type="dxa"/>
            <w:tcBorders>
              <w:top w:val="nil"/>
              <w:left w:val="nil"/>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60,00</w:t>
            </w:r>
          </w:p>
        </w:tc>
        <w:tc>
          <w:tcPr>
            <w:tcW w:w="1507" w:type="dxa"/>
            <w:tcBorders>
              <w:top w:val="nil"/>
              <w:left w:val="nil"/>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 </w:t>
            </w:r>
          </w:p>
        </w:tc>
        <w:tc>
          <w:tcPr>
            <w:tcW w:w="1789" w:type="dxa"/>
            <w:tcBorders>
              <w:top w:val="nil"/>
              <w:left w:val="nil"/>
              <w:bottom w:val="single" w:sz="4" w:space="0" w:color="auto"/>
              <w:right w:val="nil"/>
            </w:tcBorders>
            <w:shd w:val="clear" w:color="auto" w:fill="auto"/>
            <w:noWrap/>
            <w:vAlign w:val="bottom"/>
            <w:hideMark/>
          </w:tcPr>
          <w:p w:rsidR="00DC33D9" w:rsidRDefault="00DC33D9" w:rsidP="002414FD">
            <w:pPr>
              <w:jc w:val="center"/>
              <w:rPr>
                <w:color w:val="000000"/>
              </w:rPr>
            </w:pPr>
            <w:r>
              <w:rPr>
                <w:color w:val="000000"/>
              </w:rPr>
              <w:t> </w:t>
            </w:r>
          </w:p>
        </w:tc>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DC33D9" w:rsidRDefault="00DC33D9" w:rsidP="002414FD">
            <w:pPr>
              <w:rPr>
                <w:color w:val="000000"/>
              </w:rPr>
            </w:pPr>
            <w:r>
              <w:rPr>
                <w:color w:val="000000"/>
              </w:rPr>
              <w:t> </w:t>
            </w:r>
          </w:p>
        </w:tc>
      </w:tr>
      <w:tr w:rsidR="00DC33D9" w:rsidTr="002414FD">
        <w:trPr>
          <w:trHeight w:val="655"/>
        </w:trPr>
        <w:tc>
          <w:tcPr>
            <w:tcW w:w="591" w:type="dxa"/>
            <w:tcBorders>
              <w:top w:val="nil"/>
              <w:left w:val="single" w:sz="4" w:space="0" w:color="auto"/>
              <w:bottom w:val="single" w:sz="4" w:space="0" w:color="auto"/>
              <w:right w:val="single" w:sz="4" w:space="0" w:color="auto"/>
            </w:tcBorders>
            <w:shd w:val="clear" w:color="auto" w:fill="auto"/>
            <w:noWrap/>
            <w:hideMark/>
          </w:tcPr>
          <w:p w:rsidR="00DC33D9" w:rsidRDefault="00DC33D9" w:rsidP="002414FD">
            <w:pPr>
              <w:jc w:val="center"/>
              <w:rPr>
                <w:color w:val="000000"/>
              </w:rPr>
            </w:pPr>
            <w:r>
              <w:rPr>
                <w:color w:val="000000"/>
              </w:rPr>
              <w:t>12</w:t>
            </w:r>
          </w:p>
        </w:tc>
        <w:tc>
          <w:tcPr>
            <w:tcW w:w="4953" w:type="dxa"/>
            <w:tcBorders>
              <w:top w:val="nil"/>
              <w:left w:val="single" w:sz="8" w:space="0" w:color="000000"/>
              <w:bottom w:val="single" w:sz="8" w:space="0" w:color="000000"/>
              <w:right w:val="single" w:sz="8" w:space="0" w:color="000000"/>
            </w:tcBorders>
            <w:shd w:val="clear" w:color="auto" w:fill="auto"/>
            <w:hideMark/>
          </w:tcPr>
          <w:p w:rsidR="00DC33D9" w:rsidRDefault="00DC33D9" w:rsidP="002414FD">
            <w:pPr>
              <w:rPr>
                <w:color w:val="000000"/>
              </w:rPr>
            </w:pPr>
            <w:r>
              <w:rPr>
                <w:color w:val="000000"/>
                <w:sz w:val="22"/>
                <w:szCs w:val="22"/>
              </w:rPr>
              <w:t>Обујмице са функцијом у пожару Е30 у комплету са анкерима испорука  и монтажа.</w:t>
            </w:r>
          </w:p>
        </w:tc>
        <w:tc>
          <w:tcPr>
            <w:tcW w:w="1134"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DC33D9" w:rsidRDefault="00DC33D9" w:rsidP="002414FD">
            <w:pPr>
              <w:jc w:val="center"/>
              <w:rPr>
                <w:color w:val="000000"/>
              </w:rPr>
            </w:pPr>
            <w:r>
              <w:rPr>
                <w:color w:val="000000"/>
              </w:rPr>
              <w:t>ком</w:t>
            </w:r>
          </w:p>
        </w:tc>
        <w:tc>
          <w:tcPr>
            <w:tcW w:w="1315" w:type="dxa"/>
            <w:tcBorders>
              <w:top w:val="nil"/>
              <w:left w:val="nil"/>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180,00</w:t>
            </w:r>
          </w:p>
        </w:tc>
        <w:tc>
          <w:tcPr>
            <w:tcW w:w="1507" w:type="dxa"/>
            <w:tcBorders>
              <w:top w:val="nil"/>
              <w:left w:val="nil"/>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 </w:t>
            </w:r>
          </w:p>
        </w:tc>
        <w:tc>
          <w:tcPr>
            <w:tcW w:w="1789" w:type="dxa"/>
            <w:tcBorders>
              <w:top w:val="nil"/>
              <w:left w:val="nil"/>
              <w:bottom w:val="single" w:sz="4" w:space="0" w:color="auto"/>
              <w:right w:val="nil"/>
            </w:tcBorders>
            <w:shd w:val="clear" w:color="auto" w:fill="auto"/>
            <w:noWrap/>
            <w:vAlign w:val="bottom"/>
            <w:hideMark/>
          </w:tcPr>
          <w:p w:rsidR="00DC33D9" w:rsidRDefault="00DC33D9" w:rsidP="002414FD">
            <w:pPr>
              <w:jc w:val="center"/>
              <w:rPr>
                <w:color w:val="000000"/>
              </w:rPr>
            </w:pPr>
            <w:r>
              <w:rPr>
                <w:color w:val="000000"/>
              </w:rPr>
              <w:t> </w:t>
            </w:r>
          </w:p>
        </w:tc>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DC33D9" w:rsidRDefault="00DC33D9" w:rsidP="002414FD">
            <w:pPr>
              <w:rPr>
                <w:color w:val="000000"/>
              </w:rPr>
            </w:pPr>
            <w:r>
              <w:rPr>
                <w:color w:val="000000"/>
              </w:rPr>
              <w:t> </w:t>
            </w:r>
          </w:p>
        </w:tc>
      </w:tr>
      <w:tr w:rsidR="00DC33D9" w:rsidTr="002414FD">
        <w:trPr>
          <w:trHeight w:val="795"/>
        </w:trPr>
        <w:tc>
          <w:tcPr>
            <w:tcW w:w="591" w:type="dxa"/>
            <w:tcBorders>
              <w:top w:val="nil"/>
              <w:left w:val="single" w:sz="4" w:space="0" w:color="auto"/>
              <w:bottom w:val="single" w:sz="4" w:space="0" w:color="auto"/>
              <w:right w:val="single" w:sz="4" w:space="0" w:color="auto"/>
            </w:tcBorders>
            <w:shd w:val="clear" w:color="auto" w:fill="auto"/>
            <w:noWrap/>
            <w:hideMark/>
          </w:tcPr>
          <w:p w:rsidR="00DC33D9" w:rsidRDefault="00DC33D9" w:rsidP="002414FD">
            <w:pPr>
              <w:jc w:val="center"/>
              <w:rPr>
                <w:color w:val="000000"/>
              </w:rPr>
            </w:pPr>
            <w:r>
              <w:rPr>
                <w:color w:val="000000"/>
              </w:rPr>
              <w:t>13</w:t>
            </w:r>
          </w:p>
        </w:tc>
        <w:tc>
          <w:tcPr>
            <w:tcW w:w="4953" w:type="dxa"/>
            <w:tcBorders>
              <w:top w:val="nil"/>
              <w:left w:val="single" w:sz="8" w:space="0" w:color="000000"/>
              <w:bottom w:val="single" w:sz="8" w:space="0" w:color="000000"/>
              <w:right w:val="single" w:sz="8" w:space="0" w:color="000000"/>
            </w:tcBorders>
            <w:shd w:val="clear" w:color="auto" w:fill="auto"/>
            <w:hideMark/>
          </w:tcPr>
          <w:p w:rsidR="00DC33D9" w:rsidRDefault="00DC33D9" w:rsidP="002414FD">
            <w:pPr>
              <w:rPr>
                <w:color w:val="000000"/>
              </w:rPr>
            </w:pPr>
            <w:r>
              <w:rPr>
                <w:color w:val="000000"/>
                <w:sz w:val="22"/>
                <w:szCs w:val="22"/>
              </w:rPr>
              <w:t>Грађевински радови и бушење отвора у бетонском зиду и плочи за пролаз каблова.</w:t>
            </w:r>
          </w:p>
        </w:tc>
        <w:tc>
          <w:tcPr>
            <w:tcW w:w="1134"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DC33D9" w:rsidRDefault="00DC33D9" w:rsidP="002414FD">
            <w:pPr>
              <w:jc w:val="center"/>
              <w:rPr>
                <w:color w:val="000000"/>
              </w:rPr>
            </w:pPr>
            <w:r>
              <w:rPr>
                <w:color w:val="000000"/>
              </w:rPr>
              <w:t>пауш</w:t>
            </w:r>
          </w:p>
        </w:tc>
        <w:tc>
          <w:tcPr>
            <w:tcW w:w="1315" w:type="dxa"/>
            <w:tcBorders>
              <w:top w:val="nil"/>
              <w:left w:val="nil"/>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1,00</w:t>
            </w:r>
          </w:p>
        </w:tc>
        <w:tc>
          <w:tcPr>
            <w:tcW w:w="1507" w:type="dxa"/>
            <w:tcBorders>
              <w:top w:val="nil"/>
              <w:left w:val="nil"/>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 </w:t>
            </w:r>
          </w:p>
        </w:tc>
        <w:tc>
          <w:tcPr>
            <w:tcW w:w="1789" w:type="dxa"/>
            <w:tcBorders>
              <w:top w:val="nil"/>
              <w:left w:val="nil"/>
              <w:bottom w:val="single" w:sz="4" w:space="0" w:color="auto"/>
              <w:right w:val="nil"/>
            </w:tcBorders>
            <w:shd w:val="clear" w:color="auto" w:fill="auto"/>
            <w:noWrap/>
            <w:vAlign w:val="bottom"/>
            <w:hideMark/>
          </w:tcPr>
          <w:p w:rsidR="00DC33D9" w:rsidRDefault="00DC33D9" w:rsidP="002414FD">
            <w:pPr>
              <w:jc w:val="center"/>
              <w:rPr>
                <w:color w:val="000000"/>
              </w:rPr>
            </w:pPr>
            <w:r>
              <w:rPr>
                <w:color w:val="000000"/>
              </w:rPr>
              <w:t> </w:t>
            </w:r>
          </w:p>
        </w:tc>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DC33D9" w:rsidRDefault="00DC33D9" w:rsidP="002414FD">
            <w:pPr>
              <w:rPr>
                <w:color w:val="000000"/>
              </w:rPr>
            </w:pPr>
            <w:r>
              <w:rPr>
                <w:color w:val="000000"/>
              </w:rPr>
              <w:t> </w:t>
            </w:r>
          </w:p>
        </w:tc>
      </w:tr>
      <w:tr w:rsidR="00DC33D9" w:rsidTr="002414FD">
        <w:trPr>
          <w:trHeight w:val="510"/>
        </w:trPr>
        <w:tc>
          <w:tcPr>
            <w:tcW w:w="591" w:type="dxa"/>
            <w:tcBorders>
              <w:top w:val="nil"/>
              <w:left w:val="single" w:sz="4" w:space="0" w:color="auto"/>
              <w:bottom w:val="single" w:sz="4" w:space="0" w:color="auto"/>
              <w:right w:val="single" w:sz="4" w:space="0" w:color="auto"/>
            </w:tcBorders>
            <w:shd w:val="clear" w:color="auto" w:fill="auto"/>
            <w:noWrap/>
            <w:hideMark/>
          </w:tcPr>
          <w:p w:rsidR="00DC33D9" w:rsidRDefault="00DC33D9" w:rsidP="002414FD">
            <w:pPr>
              <w:jc w:val="center"/>
              <w:rPr>
                <w:color w:val="000000"/>
              </w:rPr>
            </w:pPr>
            <w:r>
              <w:rPr>
                <w:color w:val="000000"/>
              </w:rPr>
              <w:t>14</w:t>
            </w:r>
          </w:p>
        </w:tc>
        <w:tc>
          <w:tcPr>
            <w:tcW w:w="4953" w:type="dxa"/>
            <w:tcBorders>
              <w:top w:val="nil"/>
              <w:left w:val="single" w:sz="8" w:space="0" w:color="000000"/>
              <w:bottom w:val="single" w:sz="8" w:space="0" w:color="000000"/>
              <w:right w:val="single" w:sz="8" w:space="0" w:color="000000"/>
            </w:tcBorders>
            <w:shd w:val="clear" w:color="auto" w:fill="auto"/>
            <w:hideMark/>
          </w:tcPr>
          <w:p w:rsidR="00DC33D9" w:rsidRDefault="00DC33D9" w:rsidP="002414FD">
            <w:pPr>
              <w:rPr>
                <w:color w:val="000000"/>
              </w:rPr>
            </w:pPr>
            <w:r>
              <w:rPr>
                <w:color w:val="000000"/>
                <w:sz w:val="22"/>
                <w:szCs w:val="22"/>
              </w:rPr>
              <w:t>Кабл NHXHX 2x1,5mm2. Fe180 Е30. Набавка, испорука и полагање.</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м</w:t>
            </w:r>
          </w:p>
        </w:tc>
        <w:tc>
          <w:tcPr>
            <w:tcW w:w="1315" w:type="dxa"/>
            <w:tcBorders>
              <w:top w:val="nil"/>
              <w:left w:val="nil"/>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10,00</w:t>
            </w:r>
          </w:p>
        </w:tc>
        <w:tc>
          <w:tcPr>
            <w:tcW w:w="1507" w:type="dxa"/>
            <w:tcBorders>
              <w:top w:val="nil"/>
              <w:left w:val="nil"/>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 </w:t>
            </w:r>
          </w:p>
        </w:tc>
        <w:tc>
          <w:tcPr>
            <w:tcW w:w="1789" w:type="dxa"/>
            <w:tcBorders>
              <w:top w:val="nil"/>
              <w:left w:val="nil"/>
              <w:bottom w:val="single" w:sz="4" w:space="0" w:color="auto"/>
              <w:right w:val="nil"/>
            </w:tcBorders>
            <w:shd w:val="clear" w:color="auto" w:fill="auto"/>
            <w:noWrap/>
            <w:vAlign w:val="bottom"/>
            <w:hideMark/>
          </w:tcPr>
          <w:p w:rsidR="00DC33D9" w:rsidRDefault="00DC33D9" w:rsidP="002414FD">
            <w:pPr>
              <w:jc w:val="center"/>
              <w:rPr>
                <w:color w:val="000000"/>
              </w:rPr>
            </w:pPr>
            <w:r>
              <w:rPr>
                <w:color w:val="000000"/>
              </w:rPr>
              <w:t> </w:t>
            </w:r>
          </w:p>
        </w:tc>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DC33D9" w:rsidRDefault="00DC33D9" w:rsidP="002414FD">
            <w:pPr>
              <w:rPr>
                <w:color w:val="000000"/>
              </w:rPr>
            </w:pPr>
            <w:r>
              <w:rPr>
                <w:color w:val="000000"/>
              </w:rPr>
              <w:t> </w:t>
            </w:r>
          </w:p>
        </w:tc>
      </w:tr>
      <w:tr w:rsidR="00DC33D9" w:rsidTr="002414FD">
        <w:trPr>
          <w:trHeight w:val="615"/>
        </w:trPr>
        <w:tc>
          <w:tcPr>
            <w:tcW w:w="591" w:type="dxa"/>
            <w:tcBorders>
              <w:top w:val="nil"/>
              <w:left w:val="single" w:sz="4" w:space="0" w:color="auto"/>
              <w:bottom w:val="nil"/>
              <w:right w:val="single" w:sz="4" w:space="0" w:color="auto"/>
            </w:tcBorders>
            <w:shd w:val="clear" w:color="auto" w:fill="auto"/>
            <w:noWrap/>
            <w:hideMark/>
          </w:tcPr>
          <w:p w:rsidR="00DC33D9" w:rsidRDefault="00DC33D9" w:rsidP="002414FD">
            <w:pPr>
              <w:jc w:val="center"/>
              <w:rPr>
                <w:color w:val="000000"/>
              </w:rPr>
            </w:pPr>
            <w:r>
              <w:rPr>
                <w:color w:val="000000"/>
              </w:rPr>
              <w:lastRenderedPageBreak/>
              <w:t>15</w:t>
            </w:r>
          </w:p>
        </w:tc>
        <w:tc>
          <w:tcPr>
            <w:tcW w:w="4953" w:type="dxa"/>
            <w:tcBorders>
              <w:top w:val="nil"/>
              <w:left w:val="single" w:sz="8" w:space="0" w:color="000000"/>
              <w:bottom w:val="single" w:sz="8" w:space="0" w:color="000000"/>
              <w:right w:val="single" w:sz="8" w:space="0" w:color="000000"/>
            </w:tcBorders>
            <w:shd w:val="clear" w:color="auto" w:fill="auto"/>
            <w:hideMark/>
          </w:tcPr>
          <w:p w:rsidR="00DC33D9" w:rsidRDefault="00DC33D9" w:rsidP="002414FD">
            <w:pPr>
              <w:rPr>
                <w:color w:val="000000"/>
              </w:rPr>
            </w:pPr>
            <w:r>
              <w:rPr>
                <w:color w:val="000000"/>
                <w:sz w:val="22"/>
                <w:szCs w:val="22"/>
              </w:rPr>
              <w:t>Напојни кабл NHXHX 3x1,5mm2. Набавка, испорука и полагање.</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C33D9" w:rsidRDefault="00DC33D9" w:rsidP="00315554">
            <w:pPr>
              <w:jc w:val="center"/>
              <w:rPr>
                <w:color w:val="000000"/>
              </w:rPr>
            </w:pPr>
            <w:r>
              <w:rPr>
                <w:color w:val="000000"/>
              </w:rPr>
              <w:t>м</w:t>
            </w:r>
          </w:p>
        </w:tc>
        <w:tc>
          <w:tcPr>
            <w:tcW w:w="1315" w:type="dxa"/>
            <w:tcBorders>
              <w:top w:val="nil"/>
              <w:left w:val="nil"/>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20,00</w:t>
            </w:r>
          </w:p>
        </w:tc>
        <w:tc>
          <w:tcPr>
            <w:tcW w:w="1507" w:type="dxa"/>
            <w:tcBorders>
              <w:top w:val="nil"/>
              <w:left w:val="nil"/>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 </w:t>
            </w:r>
          </w:p>
        </w:tc>
        <w:tc>
          <w:tcPr>
            <w:tcW w:w="1789" w:type="dxa"/>
            <w:tcBorders>
              <w:top w:val="nil"/>
              <w:left w:val="nil"/>
              <w:bottom w:val="single" w:sz="4" w:space="0" w:color="auto"/>
              <w:right w:val="nil"/>
            </w:tcBorders>
            <w:shd w:val="clear" w:color="auto" w:fill="auto"/>
            <w:noWrap/>
            <w:vAlign w:val="bottom"/>
            <w:hideMark/>
          </w:tcPr>
          <w:p w:rsidR="00DC33D9" w:rsidRDefault="00DC33D9" w:rsidP="002414FD">
            <w:pPr>
              <w:jc w:val="center"/>
              <w:rPr>
                <w:color w:val="000000"/>
              </w:rPr>
            </w:pPr>
            <w:r>
              <w:rPr>
                <w:color w:val="000000"/>
              </w:rPr>
              <w:t> </w:t>
            </w:r>
          </w:p>
        </w:tc>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DC33D9" w:rsidRDefault="00DC33D9" w:rsidP="002414FD">
            <w:pPr>
              <w:rPr>
                <w:color w:val="000000"/>
              </w:rPr>
            </w:pPr>
            <w:r>
              <w:rPr>
                <w:color w:val="000000"/>
              </w:rPr>
              <w:t> </w:t>
            </w:r>
          </w:p>
        </w:tc>
      </w:tr>
      <w:tr w:rsidR="00DC33D9" w:rsidTr="002414FD">
        <w:trPr>
          <w:trHeight w:val="775"/>
        </w:trPr>
        <w:tc>
          <w:tcPr>
            <w:tcW w:w="591" w:type="dxa"/>
            <w:tcBorders>
              <w:top w:val="single" w:sz="4" w:space="0" w:color="auto"/>
              <w:left w:val="single" w:sz="4" w:space="0" w:color="auto"/>
              <w:bottom w:val="single" w:sz="4" w:space="0" w:color="auto"/>
              <w:right w:val="single" w:sz="4" w:space="0" w:color="auto"/>
            </w:tcBorders>
            <w:shd w:val="clear" w:color="auto" w:fill="auto"/>
            <w:noWrap/>
            <w:hideMark/>
          </w:tcPr>
          <w:p w:rsidR="00DC33D9" w:rsidRDefault="00DC33D9" w:rsidP="002414FD">
            <w:pPr>
              <w:jc w:val="center"/>
              <w:rPr>
                <w:color w:val="000000"/>
              </w:rPr>
            </w:pPr>
            <w:r>
              <w:rPr>
                <w:color w:val="000000"/>
              </w:rPr>
              <w:t>16</w:t>
            </w:r>
          </w:p>
        </w:tc>
        <w:tc>
          <w:tcPr>
            <w:tcW w:w="4953" w:type="dxa"/>
            <w:tcBorders>
              <w:top w:val="nil"/>
              <w:left w:val="single" w:sz="8" w:space="0" w:color="000000"/>
              <w:bottom w:val="single" w:sz="8" w:space="0" w:color="000000"/>
              <w:right w:val="single" w:sz="8" w:space="0" w:color="000000"/>
            </w:tcBorders>
            <w:shd w:val="clear" w:color="auto" w:fill="auto"/>
            <w:hideMark/>
          </w:tcPr>
          <w:p w:rsidR="00DC33D9" w:rsidRDefault="00DC33D9" w:rsidP="002414FD">
            <w:pPr>
              <w:rPr>
                <w:color w:val="000000"/>
              </w:rPr>
            </w:pPr>
            <w:r>
              <w:rPr>
                <w:color w:val="000000"/>
                <w:sz w:val="22"/>
                <w:szCs w:val="22"/>
              </w:rPr>
              <w:t>Опрема за монатжу каблова (HF каналице, HF црева, HF цеви или сл.). Набавка, испорука и полагање.</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C33D9" w:rsidRDefault="00DC33D9" w:rsidP="00315554">
            <w:pPr>
              <w:jc w:val="center"/>
              <w:rPr>
                <w:color w:val="000000"/>
              </w:rPr>
            </w:pPr>
            <w:r>
              <w:rPr>
                <w:color w:val="000000"/>
              </w:rPr>
              <w:t>м</w:t>
            </w:r>
          </w:p>
        </w:tc>
        <w:tc>
          <w:tcPr>
            <w:tcW w:w="1315" w:type="dxa"/>
            <w:tcBorders>
              <w:top w:val="nil"/>
              <w:left w:val="nil"/>
              <w:bottom w:val="nil"/>
              <w:right w:val="nil"/>
            </w:tcBorders>
            <w:shd w:val="clear" w:color="auto" w:fill="auto"/>
            <w:noWrap/>
            <w:vAlign w:val="bottom"/>
            <w:hideMark/>
          </w:tcPr>
          <w:p w:rsidR="00DC33D9" w:rsidRDefault="00DC33D9" w:rsidP="002414FD">
            <w:pPr>
              <w:jc w:val="center"/>
              <w:rPr>
                <w:color w:val="000000"/>
              </w:rPr>
            </w:pPr>
            <w:r>
              <w:rPr>
                <w:color w:val="000000"/>
              </w:rPr>
              <w:t>280,00</w:t>
            </w:r>
          </w:p>
        </w:tc>
        <w:tc>
          <w:tcPr>
            <w:tcW w:w="1507" w:type="dxa"/>
            <w:tcBorders>
              <w:top w:val="nil"/>
              <w:left w:val="single" w:sz="4" w:space="0" w:color="auto"/>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 </w:t>
            </w:r>
          </w:p>
        </w:tc>
        <w:tc>
          <w:tcPr>
            <w:tcW w:w="1789" w:type="dxa"/>
            <w:tcBorders>
              <w:top w:val="nil"/>
              <w:left w:val="nil"/>
              <w:bottom w:val="single" w:sz="4" w:space="0" w:color="auto"/>
              <w:right w:val="nil"/>
            </w:tcBorders>
            <w:shd w:val="clear" w:color="auto" w:fill="auto"/>
            <w:noWrap/>
            <w:vAlign w:val="bottom"/>
            <w:hideMark/>
          </w:tcPr>
          <w:p w:rsidR="00DC33D9" w:rsidRDefault="00DC33D9" w:rsidP="002414FD">
            <w:pPr>
              <w:jc w:val="center"/>
              <w:rPr>
                <w:color w:val="000000"/>
              </w:rPr>
            </w:pPr>
            <w:r>
              <w:rPr>
                <w:color w:val="000000"/>
              </w:rPr>
              <w:t> </w:t>
            </w:r>
          </w:p>
        </w:tc>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DC33D9" w:rsidRDefault="00DC33D9" w:rsidP="002414FD">
            <w:pPr>
              <w:rPr>
                <w:color w:val="000000"/>
              </w:rPr>
            </w:pPr>
            <w:r>
              <w:rPr>
                <w:color w:val="000000"/>
              </w:rPr>
              <w:t> </w:t>
            </w:r>
          </w:p>
        </w:tc>
      </w:tr>
      <w:tr w:rsidR="00DC33D9" w:rsidTr="002414FD">
        <w:trPr>
          <w:trHeight w:val="403"/>
        </w:trPr>
        <w:tc>
          <w:tcPr>
            <w:tcW w:w="591" w:type="dxa"/>
            <w:tcBorders>
              <w:top w:val="nil"/>
              <w:left w:val="single" w:sz="4" w:space="0" w:color="auto"/>
              <w:bottom w:val="nil"/>
              <w:right w:val="single" w:sz="4" w:space="0" w:color="auto"/>
            </w:tcBorders>
            <w:shd w:val="clear" w:color="auto" w:fill="auto"/>
            <w:noWrap/>
            <w:hideMark/>
          </w:tcPr>
          <w:p w:rsidR="00DC33D9" w:rsidRDefault="00DC33D9" w:rsidP="002414FD">
            <w:pPr>
              <w:jc w:val="center"/>
              <w:rPr>
                <w:color w:val="000000"/>
              </w:rPr>
            </w:pPr>
            <w:r>
              <w:rPr>
                <w:color w:val="000000"/>
              </w:rPr>
              <w:t>17</w:t>
            </w:r>
          </w:p>
        </w:tc>
        <w:tc>
          <w:tcPr>
            <w:tcW w:w="4953" w:type="dxa"/>
            <w:tcBorders>
              <w:top w:val="nil"/>
              <w:left w:val="single" w:sz="8" w:space="0" w:color="000000"/>
              <w:bottom w:val="single" w:sz="8" w:space="0" w:color="000000"/>
              <w:right w:val="single" w:sz="8" w:space="0" w:color="000000"/>
            </w:tcBorders>
            <w:shd w:val="clear" w:color="auto" w:fill="auto"/>
            <w:hideMark/>
          </w:tcPr>
          <w:p w:rsidR="00DC33D9" w:rsidRDefault="00DC33D9" w:rsidP="002414FD">
            <w:pPr>
              <w:rPr>
                <w:color w:val="000000"/>
              </w:rPr>
            </w:pPr>
            <w:r>
              <w:rPr>
                <w:color w:val="000000"/>
                <w:sz w:val="22"/>
                <w:szCs w:val="22"/>
              </w:rPr>
              <w:t>Ситан инсталациони материал.</w:t>
            </w:r>
          </w:p>
        </w:tc>
        <w:tc>
          <w:tcPr>
            <w:tcW w:w="1134"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DC33D9" w:rsidRDefault="00DC33D9" w:rsidP="00315554">
            <w:pPr>
              <w:jc w:val="center"/>
              <w:rPr>
                <w:color w:val="000000"/>
              </w:rPr>
            </w:pPr>
            <w:r>
              <w:rPr>
                <w:color w:val="000000"/>
              </w:rPr>
              <w:t>пауш</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1,00</w:t>
            </w:r>
          </w:p>
        </w:tc>
        <w:tc>
          <w:tcPr>
            <w:tcW w:w="1507" w:type="dxa"/>
            <w:tcBorders>
              <w:top w:val="nil"/>
              <w:left w:val="nil"/>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 </w:t>
            </w:r>
          </w:p>
        </w:tc>
        <w:tc>
          <w:tcPr>
            <w:tcW w:w="1789" w:type="dxa"/>
            <w:tcBorders>
              <w:top w:val="nil"/>
              <w:left w:val="nil"/>
              <w:bottom w:val="single" w:sz="4" w:space="0" w:color="auto"/>
              <w:right w:val="nil"/>
            </w:tcBorders>
            <w:shd w:val="clear" w:color="auto" w:fill="auto"/>
            <w:noWrap/>
            <w:vAlign w:val="bottom"/>
            <w:hideMark/>
          </w:tcPr>
          <w:p w:rsidR="00DC33D9" w:rsidRDefault="00DC33D9" w:rsidP="002414FD">
            <w:pPr>
              <w:jc w:val="center"/>
              <w:rPr>
                <w:color w:val="000000"/>
              </w:rPr>
            </w:pPr>
            <w:r>
              <w:rPr>
                <w:color w:val="000000"/>
              </w:rPr>
              <w:t> </w:t>
            </w:r>
          </w:p>
        </w:tc>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DC33D9" w:rsidRDefault="00DC33D9" w:rsidP="002414FD">
            <w:pPr>
              <w:rPr>
                <w:color w:val="000000"/>
              </w:rPr>
            </w:pPr>
            <w:r>
              <w:rPr>
                <w:color w:val="000000"/>
              </w:rPr>
              <w:t> </w:t>
            </w:r>
          </w:p>
        </w:tc>
      </w:tr>
      <w:tr w:rsidR="00DC33D9" w:rsidTr="002414FD">
        <w:trPr>
          <w:trHeight w:val="1118"/>
        </w:trPr>
        <w:tc>
          <w:tcPr>
            <w:tcW w:w="591" w:type="dxa"/>
            <w:tcBorders>
              <w:top w:val="single" w:sz="4" w:space="0" w:color="auto"/>
              <w:left w:val="single" w:sz="4" w:space="0" w:color="auto"/>
              <w:bottom w:val="single" w:sz="4" w:space="0" w:color="auto"/>
              <w:right w:val="single" w:sz="4" w:space="0" w:color="auto"/>
            </w:tcBorders>
            <w:shd w:val="clear" w:color="auto" w:fill="auto"/>
            <w:noWrap/>
            <w:hideMark/>
          </w:tcPr>
          <w:p w:rsidR="00DC33D9" w:rsidRDefault="00DC33D9" w:rsidP="002414FD">
            <w:pPr>
              <w:jc w:val="center"/>
              <w:rPr>
                <w:color w:val="000000"/>
              </w:rPr>
            </w:pPr>
            <w:r>
              <w:rPr>
                <w:color w:val="000000"/>
              </w:rPr>
              <w:t>18</w:t>
            </w:r>
          </w:p>
        </w:tc>
        <w:tc>
          <w:tcPr>
            <w:tcW w:w="4953" w:type="dxa"/>
            <w:tcBorders>
              <w:top w:val="nil"/>
              <w:left w:val="single" w:sz="8" w:space="0" w:color="000000"/>
              <w:bottom w:val="single" w:sz="8" w:space="0" w:color="000000"/>
              <w:right w:val="single" w:sz="8" w:space="0" w:color="000000"/>
            </w:tcBorders>
            <w:shd w:val="clear" w:color="auto" w:fill="auto"/>
            <w:hideMark/>
          </w:tcPr>
          <w:p w:rsidR="00DC33D9" w:rsidRDefault="00DC33D9" w:rsidP="002414FD">
            <w:pPr>
              <w:rPr>
                <w:color w:val="000000"/>
              </w:rPr>
            </w:pPr>
            <w:r>
              <w:rPr>
                <w:color w:val="000000"/>
                <w:sz w:val="22"/>
                <w:szCs w:val="22"/>
              </w:rPr>
              <w:t>Заптивање продора каблова кроз против пожарне секторе ватроотпорном масом исте ватроотпорности минимум као и зид кроз који пролазе каблови. Набавка, испорука и полагање.</w:t>
            </w:r>
          </w:p>
        </w:tc>
        <w:tc>
          <w:tcPr>
            <w:tcW w:w="1134"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DC33D9" w:rsidRDefault="00DC33D9" w:rsidP="00315554">
            <w:pPr>
              <w:jc w:val="center"/>
              <w:rPr>
                <w:color w:val="000000"/>
              </w:rPr>
            </w:pPr>
            <w:r>
              <w:rPr>
                <w:color w:val="000000"/>
              </w:rPr>
              <w:t>пауш</w:t>
            </w:r>
          </w:p>
        </w:tc>
        <w:tc>
          <w:tcPr>
            <w:tcW w:w="1315" w:type="dxa"/>
            <w:tcBorders>
              <w:top w:val="nil"/>
              <w:left w:val="nil"/>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1,00</w:t>
            </w:r>
          </w:p>
        </w:tc>
        <w:tc>
          <w:tcPr>
            <w:tcW w:w="1507" w:type="dxa"/>
            <w:tcBorders>
              <w:top w:val="nil"/>
              <w:left w:val="nil"/>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 </w:t>
            </w:r>
          </w:p>
        </w:tc>
        <w:tc>
          <w:tcPr>
            <w:tcW w:w="1789" w:type="dxa"/>
            <w:tcBorders>
              <w:top w:val="nil"/>
              <w:left w:val="nil"/>
              <w:bottom w:val="single" w:sz="4" w:space="0" w:color="auto"/>
              <w:right w:val="nil"/>
            </w:tcBorders>
            <w:shd w:val="clear" w:color="auto" w:fill="auto"/>
            <w:noWrap/>
            <w:vAlign w:val="bottom"/>
            <w:hideMark/>
          </w:tcPr>
          <w:p w:rsidR="00DC33D9" w:rsidRDefault="00DC33D9" w:rsidP="002414FD">
            <w:pPr>
              <w:jc w:val="center"/>
              <w:rPr>
                <w:color w:val="000000"/>
              </w:rPr>
            </w:pPr>
            <w:r>
              <w:rPr>
                <w:color w:val="000000"/>
              </w:rPr>
              <w:t> </w:t>
            </w:r>
          </w:p>
        </w:tc>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DC33D9" w:rsidRDefault="00DC33D9" w:rsidP="002414FD">
            <w:pPr>
              <w:rPr>
                <w:color w:val="000000"/>
              </w:rPr>
            </w:pPr>
            <w:r>
              <w:rPr>
                <w:color w:val="000000"/>
              </w:rPr>
              <w:t> </w:t>
            </w:r>
          </w:p>
        </w:tc>
      </w:tr>
      <w:tr w:rsidR="00DC33D9" w:rsidTr="002414FD">
        <w:trPr>
          <w:trHeight w:val="1120"/>
        </w:trPr>
        <w:tc>
          <w:tcPr>
            <w:tcW w:w="591" w:type="dxa"/>
            <w:tcBorders>
              <w:top w:val="nil"/>
              <w:left w:val="single" w:sz="4" w:space="0" w:color="auto"/>
              <w:bottom w:val="single" w:sz="4" w:space="0" w:color="auto"/>
              <w:right w:val="single" w:sz="4" w:space="0" w:color="auto"/>
            </w:tcBorders>
            <w:shd w:val="clear" w:color="auto" w:fill="auto"/>
            <w:noWrap/>
            <w:hideMark/>
          </w:tcPr>
          <w:p w:rsidR="00DC33D9" w:rsidRDefault="00DC33D9" w:rsidP="002414FD">
            <w:pPr>
              <w:jc w:val="center"/>
              <w:rPr>
                <w:color w:val="000000"/>
              </w:rPr>
            </w:pPr>
            <w:r>
              <w:rPr>
                <w:color w:val="000000"/>
              </w:rPr>
              <w:t>19</w:t>
            </w:r>
          </w:p>
        </w:tc>
        <w:tc>
          <w:tcPr>
            <w:tcW w:w="4953" w:type="dxa"/>
            <w:tcBorders>
              <w:top w:val="nil"/>
              <w:left w:val="single" w:sz="8" w:space="0" w:color="000000"/>
              <w:bottom w:val="single" w:sz="4" w:space="0" w:color="auto"/>
              <w:right w:val="single" w:sz="8" w:space="0" w:color="000000"/>
            </w:tcBorders>
            <w:shd w:val="clear" w:color="auto" w:fill="auto"/>
            <w:hideMark/>
          </w:tcPr>
          <w:p w:rsidR="00DC33D9" w:rsidRDefault="00DC33D9" w:rsidP="002414FD">
            <w:pPr>
              <w:rPr>
                <w:color w:val="000000"/>
              </w:rPr>
            </w:pPr>
            <w:r>
              <w:rPr>
                <w:color w:val="000000"/>
                <w:sz w:val="22"/>
                <w:szCs w:val="22"/>
              </w:rPr>
              <w:t xml:space="preserve">Провера инсталација, програмирање, функционално испитивање, израда пратеће документације, упутства за рад, књиге догађаја, обука корисника и пуштање система у рад.  </w:t>
            </w:r>
          </w:p>
        </w:tc>
        <w:tc>
          <w:tcPr>
            <w:tcW w:w="1134"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DC33D9" w:rsidRDefault="00DC33D9" w:rsidP="00315554">
            <w:pPr>
              <w:jc w:val="center"/>
              <w:rPr>
                <w:color w:val="000000"/>
              </w:rPr>
            </w:pPr>
            <w:r>
              <w:rPr>
                <w:color w:val="000000"/>
              </w:rPr>
              <w:t>пауш</w:t>
            </w:r>
          </w:p>
        </w:tc>
        <w:tc>
          <w:tcPr>
            <w:tcW w:w="1315" w:type="dxa"/>
            <w:tcBorders>
              <w:top w:val="nil"/>
              <w:left w:val="nil"/>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1,00</w:t>
            </w:r>
          </w:p>
        </w:tc>
        <w:tc>
          <w:tcPr>
            <w:tcW w:w="1507" w:type="dxa"/>
            <w:tcBorders>
              <w:top w:val="nil"/>
              <w:left w:val="nil"/>
              <w:bottom w:val="single" w:sz="4" w:space="0" w:color="auto"/>
              <w:right w:val="single" w:sz="4" w:space="0" w:color="auto"/>
            </w:tcBorders>
            <w:shd w:val="clear" w:color="auto" w:fill="auto"/>
            <w:noWrap/>
            <w:vAlign w:val="bottom"/>
            <w:hideMark/>
          </w:tcPr>
          <w:p w:rsidR="00DC33D9" w:rsidRDefault="00DC33D9" w:rsidP="002414FD">
            <w:pPr>
              <w:jc w:val="center"/>
              <w:rPr>
                <w:color w:val="000000"/>
              </w:rPr>
            </w:pPr>
            <w:r>
              <w:rPr>
                <w:color w:val="000000"/>
              </w:rPr>
              <w:t> </w:t>
            </w:r>
          </w:p>
        </w:tc>
        <w:tc>
          <w:tcPr>
            <w:tcW w:w="1789" w:type="dxa"/>
            <w:tcBorders>
              <w:top w:val="nil"/>
              <w:left w:val="nil"/>
              <w:bottom w:val="single" w:sz="4" w:space="0" w:color="auto"/>
              <w:right w:val="nil"/>
            </w:tcBorders>
            <w:shd w:val="clear" w:color="auto" w:fill="auto"/>
            <w:noWrap/>
            <w:vAlign w:val="bottom"/>
            <w:hideMark/>
          </w:tcPr>
          <w:p w:rsidR="00DC33D9" w:rsidRDefault="00DC33D9" w:rsidP="002414FD">
            <w:pPr>
              <w:jc w:val="center"/>
              <w:rPr>
                <w:color w:val="000000"/>
              </w:rPr>
            </w:pPr>
            <w:r>
              <w:rPr>
                <w:color w:val="000000"/>
              </w:rPr>
              <w:t> </w:t>
            </w:r>
          </w:p>
        </w:tc>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DC33D9" w:rsidRDefault="00DC33D9" w:rsidP="002414FD">
            <w:pPr>
              <w:rPr>
                <w:color w:val="000000"/>
              </w:rPr>
            </w:pPr>
            <w:r>
              <w:rPr>
                <w:color w:val="000000"/>
              </w:rPr>
              <w:t> </w:t>
            </w:r>
          </w:p>
        </w:tc>
      </w:tr>
      <w:tr w:rsidR="002414FD" w:rsidTr="00241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0"/>
        </w:trPr>
        <w:tc>
          <w:tcPr>
            <w:tcW w:w="9500" w:type="dxa"/>
            <w:gridSpan w:val="5"/>
          </w:tcPr>
          <w:p w:rsidR="00A22A22" w:rsidRDefault="002414FD" w:rsidP="002414FD">
            <w:pPr>
              <w:rPr>
                <w:b/>
              </w:rPr>
            </w:pPr>
            <w:r>
              <w:rPr>
                <w:b/>
              </w:rPr>
              <w:t xml:space="preserve">                                                                                                                    </w:t>
            </w:r>
          </w:p>
          <w:p w:rsidR="002414FD" w:rsidRPr="002414FD" w:rsidRDefault="00A22A22" w:rsidP="002414FD">
            <w:pPr>
              <w:rPr>
                <w:b/>
              </w:rPr>
            </w:pPr>
            <w:r>
              <w:rPr>
                <w:b/>
                <w:lang w:val="sr-Cyrl-RS"/>
              </w:rPr>
              <w:t xml:space="preserve">                                                          </w:t>
            </w:r>
            <w:r w:rsidR="002414FD">
              <w:rPr>
                <w:b/>
              </w:rPr>
              <w:t xml:space="preserve"> УКУПНО:</w:t>
            </w:r>
          </w:p>
        </w:tc>
        <w:tc>
          <w:tcPr>
            <w:tcW w:w="1789" w:type="dxa"/>
          </w:tcPr>
          <w:p w:rsidR="002414FD" w:rsidRDefault="002414FD" w:rsidP="002414FD">
            <w:pPr>
              <w:rPr>
                <w:b/>
              </w:rPr>
            </w:pPr>
          </w:p>
        </w:tc>
        <w:tc>
          <w:tcPr>
            <w:tcW w:w="1723" w:type="dxa"/>
          </w:tcPr>
          <w:p w:rsidR="002414FD" w:rsidRDefault="002414FD" w:rsidP="002414FD">
            <w:pPr>
              <w:rPr>
                <w:b/>
              </w:rPr>
            </w:pPr>
          </w:p>
        </w:tc>
      </w:tr>
    </w:tbl>
    <w:p w:rsidR="002414FD" w:rsidRDefault="002414FD" w:rsidP="002414FD">
      <w:pPr>
        <w:shd w:val="clear" w:color="auto" w:fill="FFFFFF"/>
        <w:rPr>
          <w:b/>
          <w:bCs/>
          <w:highlight w:val="white"/>
          <w:u w:val="single"/>
          <w:lang w:val="ru-RU"/>
        </w:rPr>
      </w:pPr>
    </w:p>
    <w:p w:rsidR="00A22A22" w:rsidRDefault="00A22A22" w:rsidP="002414FD">
      <w:pPr>
        <w:shd w:val="clear" w:color="auto" w:fill="FFFFFF"/>
        <w:rPr>
          <w:b/>
          <w:bCs/>
          <w:highlight w:val="white"/>
          <w:u w:val="single"/>
          <w:lang w:val="ru-RU"/>
        </w:rPr>
      </w:pPr>
    </w:p>
    <w:p w:rsidR="002414FD" w:rsidRPr="00F92E3F" w:rsidRDefault="002414FD" w:rsidP="002414FD">
      <w:pPr>
        <w:shd w:val="clear" w:color="auto" w:fill="FFFFFF"/>
        <w:rPr>
          <w:color w:val="000000"/>
        </w:rPr>
      </w:pPr>
      <w:r w:rsidRPr="00F92E3F">
        <w:rPr>
          <w:b/>
          <w:bCs/>
          <w:highlight w:val="white"/>
          <w:u w:val="single"/>
          <w:lang w:val="ru-RU"/>
        </w:rPr>
        <w:t>Напомена:</w:t>
      </w:r>
    </w:p>
    <w:p w:rsidR="002414FD" w:rsidRDefault="002414FD" w:rsidP="002414FD">
      <w:pPr>
        <w:numPr>
          <w:ilvl w:val="0"/>
          <w:numId w:val="22"/>
        </w:numPr>
        <w:autoSpaceDE w:val="0"/>
        <w:autoSpaceDN w:val="0"/>
        <w:adjustRightInd w:val="0"/>
        <w:spacing w:line="276" w:lineRule="auto"/>
        <w:rPr>
          <w:b/>
          <w:bCs/>
          <w:highlight w:val="white"/>
          <w:lang w:val="ru-RU"/>
        </w:rPr>
      </w:pPr>
      <w:r w:rsidRPr="00F92E3F">
        <w:rPr>
          <w:b/>
          <w:bCs/>
          <w:highlight w:val="white"/>
          <w:lang w:val="ru-RU"/>
        </w:rPr>
        <w:t>Јединичне цене морају бити фиксне.</w:t>
      </w:r>
    </w:p>
    <w:p w:rsidR="00A22A22" w:rsidRPr="00F92E3F" w:rsidRDefault="00A22A22" w:rsidP="00A22A22">
      <w:pPr>
        <w:autoSpaceDE w:val="0"/>
        <w:autoSpaceDN w:val="0"/>
        <w:adjustRightInd w:val="0"/>
        <w:spacing w:line="276" w:lineRule="auto"/>
        <w:ind w:left="360"/>
        <w:rPr>
          <w:b/>
          <w:bCs/>
          <w:highlight w:val="white"/>
          <w:lang w:val="ru-RU"/>
        </w:rPr>
      </w:pPr>
    </w:p>
    <w:p w:rsidR="002414FD" w:rsidRDefault="002414FD" w:rsidP="002414FD">
      <w:pPr>
        <w:autoSpaceDE w:val="0"/>
        <w:autoSpaceDN w:val="0"/>
        <w:adjustRightInd w:val="0"/>
        <w:rPr>
          <w:b/>
          <w:bCs/>
          <w:highlight w:val="white"/>
          <w:lang w:val="ru-RU"/>
        </w:rPr>
      </w:pPr>
      <w:r w:rsidRPr="00F92E3F">
        <w:rPr>
          <w:b/>
          <w:bCs/>
          <w:highlight w:val="white"/>
          <w:lang w:val="ru-RU"/>
        </w:rPr>
        <w:t xml:space="preserve">ВРЕДНОСТ ПОНУДЕ  - </w:t>
      </w:r>
      <w:r w:rsidRPr="00F92E3F">
        <w:rPr>
          <w:b/>
          <w:bCs/>
          <w:highlight w:val="white"/>
          <w:u w:val="single"/>
          <w:lang w:val="ru-RU"/>
        </w:rPr>
        <w:t xml:space="preserve">УКУПНА ЦЕНА: </w:t>
      </w:r>
    </w:p>
    <w:p w:rsidR="002414FD" w:rsidRPr="00F92E3F" w:rsidRDefault="002414FD" w:rsidP="002414FD">
      <w:pPr>
        <w:autoSpaceDE w:val="0"/>
        <w:autoSpaceDN w:val="0"/>
        <w:adjustRightInd w:val="0"/>
        <w:rPr>
          <w:b/>
          <w:bCs/>
          <w:highlight w:val="white"/>
          <w:lang w:val="ru-RU"/>
        </w:rPr>
      </w:pPr>
    </w:p>
    <w:p w:rsidR="002414FD" w:rsidRPr="00F92E3F" w:rsidRDefault="002414FD" w:rsidP="002414FD">
      <w:pPr>
        <w:autoSpaceDE w:val="0"/>
        <w:autoSpaceDN w:val="0"/>
        <w:adjustRightInd w:val="0"/>
        <w:rPr>
          <w:highlight w:val="white"/>
          <w:lang w:val="ru-RU"/>
        </w:rPr>
      </w:pPr>
      <w:r>
        <w:rPr>
          <w:highlight w:val="white"/>
        </w:rPr>
        <w:t xml:space="preserve">  ____</w:t>
      </w:r>
      <w:r w:rsidRPr="00F92E3F">
        <w:rPr>
          <w:highlight w:val="white"/>
        </w:rPr>
        <w:t xml:space="preserve">__________________  </w:t>
      </w:r>
      <w:r>
        <w:rPr>
          <w:highlight w:val="white"/>
          <w:lang w:val="ru-RU"/>
        </w:rPr>
        <w:t>динара без износа ПДВ-а , односно _________________________</w:t>
      </w:r>
      <w:r w:rsidRPr="000D61AD">
        <w:rPr>
          <w:highlight w:val="white"/>
          <w:lang w:val="ru-RU"/>
        </w:rPr>
        <w:t xml:space="preserve"> </w:t>
      </w:r>
      <w:r>
        <w:rPr>
          <w:highlight w:val="white"/>
          <w:lang w:val="ru-RU"/>
        </w:rPr>
        <w:t>динара са   ПДВ-ом.</w:t>
      </w:r>
    </w:p>
    <w:p w:rsidR="002414FD" w:rsidRPr="000D61AD" w:rsidRDefault="002414FD" w:rsidP="002414FD">
      <w:pPr>
        <w:autoSpaceDE w:val="0"/>
        <w:autoSpaceDN w:val="0"/>
        <w:adjustRightInd w:val="0"/>
        <w:rPr>
          <w:highlight w:val="white"/>
        </w:rPr>
      </w:pPr>
      <w:r>
        <w:rPr>
          <w:highlight w:val="white"/>
        </w:rPr>
        <w:t xml:space="preserve"> </w:t>
      </w:r>
    </w:p>
    <w:p w:rsidR="002414FD" w:rsidRPr="000D61AD" w:rsidRDefault="002414FD" w:rsidP="002414FD">
      <w:pPr>
        <w:numPr>
          <w:ilvl w:val="0"/>
          <w:numId w:val="22"/>
        </w:numPr>
        <w:autoSpaceDE w:val="0"/>
        <w:autoSpaceDN w:val="0"/>
        <w:adjustRightInd w:val="0"/>
        <w:spacing w:line="276" w:lineRule="auto"/>
        <w:rPr>
          <w:highlight w:val="white"/>
          <w:lang w:val="ru-RU"/>
        </w:rPr>
      </w:pPr>
      <w:r w:rsidRPr="00F92E3F">
        <w:rPr>
          <w:b/>
          <w:bCs/>
          <w:highlight w:val="white"/>
          <w:lang w:val="ru-RU"/>
        </w:rPr>
        <w:t>критеријум за избор најпововољније понуде:</w:t>
      </w:r>
      <w:r w:rsidRPr="00F92E3F">
        <w:rPr>
          <w:highlight w:val="white"/>
          <w:lang w:val="ru-RU"/>
        </w:rPr>
        <w:t xml:space="preserve"> најнижа цена.</w:t>
      </w:r>
    </w:p>
    <w:p w:rsidR="002414FD" w:rsidRPr="00AA6878" w:rsidRDefault="002414FD" w:rsidP="002414FD">
      <w:pPr>
        <w:numPr>
          <w:ilvl w:val="0"/>
          <w:numId w:val="22"/>
        </w:numPr>
        <w:autoSpaceDE w:val="0"/>
        <w:autoSpaceDN w:val="0"/>
        <w:adjustRightInd w:val="0"/>
        <w:spacing w:line="276" w:lineRule="auto"/>
        <w:rPr>
          <w:color w:val="000000"/>
          <w:highlight w:val="white"/>
          <w:lang w:val="ru-RU"/>
        </w:rPr>
      </w:pPr>
      <w:r w:rsidRPr="00AA6878">
        <w:rPr>
          <w:b/>
          <w:bCs/>
          <w:color w:val="000000"/>
          <w:highlight w:val="white"/>
          <w:lang w:val="ru-RU"/>
        </w:rPr>
        <w:t>фиксност цене:</w:t>
      </w:r>
      <w:r w:rsidRPr="00AA6878">
        <w:rPr>
          <w:color w:val="000000"/>
          <w:highlight w:val="white"/>
          <w:lang w:val="ru-RU"/>
        </w:rPr>
        <w:t xml:space="preserve"> Цена фиксна у динарима до окончања уговора; </w:t>
      </w:r>
    </w:p>
    <w:p w:rsidR="002414FD" w:rsidRPr="00AA6878" w:rsidRDefault="00A22A22" w:rsidP="002414FD">
      <w:pPr>
        <w:numPr>
          <w:ilvl w:val="0"/>
          <w:numId w:val="22"/>
        </w:numPr>
        <w:autoSpaceDE w:val="0"/>
        <w:autoSpaceDN w:val="0"/>
        <w:adjustRightInd w:val="0"/>
        <w:spacing w:line="276" w:lineRule="auto"/>
        <w:rPr>
          <w:color w:val="000000"/>
          <w:highlight w:val="white"/>
          <w:lang w:val="ru-RU"/>
        </w:rPr>
      </w:pPr>
      <w:r w:rsidRPr="00AA6878">
        <w:rPr>
          <w:b/>
          <w:bCs/>
          <w:color w:val="000000"/>
          <w:highlight w:val="white"/>
          <w:lang w:val="ru-RU"/>
        </w:rPr>
        <w:t xml:space="preserve">место </w:t>
      </w:r>
      <w:r>
        <w:rPr>
          <w:b/>
          <w:bCs/>
          <w:color w:val="000000"/>
          <w:highlight w:val="white"/>
          <w:lang w:val="ru-RU"/>
        </w:rPr>
        <w:t>испоруке и уградње опреме</w:t>
      </w:r>
      <w:r w:rsidR="002414FD" w:rsidRPr="00AA6878">
        <w:rPr>
          <w:b/>
          <w:bCs/>
          <w:color w:val="000000"/>
          <w:highlight w:val="white"/>
          <w:lang w:val="ru-RU"/>
        </w:rPr>
        <w:t xml:space="preserve">: </w:t>
      </w:r>
      <w:r w:rsidR="002414FD" w:rsidRPr="00AA6878">
        <w:rPr>
          <w:color w:val="000000"/>
          <w:highlight w:val="white"/>
          <w:lang w:val="ru-RU"/>
        </w:rPr>
        <w:t xml:space="preserve">Београд, општина </w:t>
      </w:r>
      <w:r w:rsidR="002414FD">
        <w:rPr>
          <w:color w:val="000000"/>
          <w:highlight w:val="white"/>
          <w:lang w:val="ru-RU"/>
        </w:rPr>
        <w:t>Раковица</w:t>
      </w:r>
      <w:r w:rsidR="002414FD" w:rsidRPr="00AA6878">
        <w:rPr>
          <w:color w:val="000000"/>
          <w:highlight w:val="white"/>
          <w:lang w:val="ru-RU"/>
        </w:rPr>
        <w:t xml:space="preserve">, </w:t>
      </w:r>
      <w:r>
        <w:rPr>
          <w:color w:val="000000"/>
          <w:highlight w:val="white"/>
          <w:lang w:val="ru-RU"/>
        </w:rPr>
        <w:t>У</w:t>
      </w:r>
      <w:r w:rsidR="002414FD">
        <w:rPr>
          <w:color w:val="000000"/>
          <w:highlight w:val="white"/>
          <w:lang w:val="ru-RU"/>
        </w:rPr>
        <w:t>лица Борска бр.92, ДБ Борска</w:t>
      </w:r>
      <w:r w:rsidR="002414FD" w:rsidRPr="00AA6878">
        <w:rPr>
          <w:color w:val="000000"/>
          <w:highlight w:val="white"/>
          <w:lang w:val="ru-RU"/>
        </w:rPr>
        <w:t>.</w:t>
      </w:r>
    </w:p>
    <w:p w:rsidR="00F853AD" w:rsidRPr="00F92E3F" w:rsidRDefault="00F853AD" w:rsidP="00F853AD">
      <w:pPr>
        <w:numPr>
          <w:ilvl w:val="0"/>
          <w:numId w:val="22"/>
        </w:numPr>
        <w:autoSpaceDE w:val="0"/>
        <w:autoSpaceDN w:val="0"/>
        <w:adjustRightInd w:val="0"/>
        <w:spacing w:line="276" w:lineRule="auto"/>
        <w:rPr>
          <w:highlight w:val="white"/>
          <w:lang w:val="ru-RU"/>
        </w:rPr>
      </w:pPr>
      <w:r w:rsidRPr="00AA6878">
        <w:rPr>
          <w:b/>
          <w:bCs/>
          <w:color w:val="000000"/>
          <w:highlight w:val="white"/>
          <w:lang w:val="ru-RU"/>
        </w:rPr>
        <w:t>гарантни рок за изведене радове/ уграђену опрему</w:t>
      </w:r>
      <w:r w:rsidRPr="00AA6878">
        <w:rPr>
          <w:color w:val="000000"/>
          <w:highlight w:val="white"/>
          <w:lang w:val="ru-RU"/>
        </w:rPr>
        <w:t xml:space="preserve">: _________ године од дана пријема радова. (гарантни рок не може бити краћи од 2 године рачунајући </w:t>
      </w:r>
      <w:r w:rsidRPr="00F92E3F">
        <w:rPr>
          <w:highlight w:val="white"/>
          <w:lang w:val="ru-RU"/>
        </w:rPr>
        <w:t>од дана пријема</w:t>
      </w:r>
      <w:r>
        <w:rPr>
          <w:highlight w:val="white"/>
          <w:lang w:val="ru-RU"/>
        </w:rPr>
        <w:t xml:space="preserve"> уграђене опреме</w:t>
      </w:r>
      <w:r w:rsidRPr="00F92E3F">
        <w:rPr>
          <w:highlight w:val="white"/>
          <w:lang w:val="ru-RU"/>
        </w:rPr>
        <w:t xml:space="preserve">. Уколико понуђач понуди гарантни рок краћи од наведеног понуда ће се сматрати неприхватљивом и неће бити узета у разматрање.) </w:t>
      </w:r>
    </w:p>
    <w:p w:rsidR="00F853AD" w:rsidRDefault="00F853AD" w:rsidP="00F853AD">
      <w:pPr>
        <w:numPr>
          <w:ilvl w:val="0"/>
          <w:numId w:val="22"/>
        </w:numPr>
        <w:autoSpaceDE w:val="0"/>
        <w:autoSpaceDN w:val="0"/>
        <w:adjustRightInd w:val="0"/>
        <w:spacing w:line="276" w:lineRule="auto"/>
        <w:rPr>
          <w:highlight w:val="white"/>
          <w:lang w:val="ru-RU"/>
        </w:rPr>
      </w:pPr>
      <w:r w:rsidRPr="00F92E3F">
        <w:rPr>
          <w:b/>
          <w:bCs/>
          <w:highlight w:val="white"/>
          <w:lang w:val="ru-RU"/>
        </w:rPr>
        <w:t>рок важења понуде:</w:t>
      </w:r>
      <w:r w:rsidRPr="00F92E3F">
        <w:rPr>
          <w:highlight w:val="white"/>
          <w:lang w:val="ru-RU"/>
        </w:rPr>
        <w:t xml:space="preserve"> _____ дана од дана отварања понуде (минимум 60 дана од дана отварања понуде, у случају да понуђач понуди краћи рок опције понуде од 60 дана од дана отварања понуде, понуда ће се сматрати неприхватљивом и неће се разматрати). </w:t>
      </w:r>
    </w:p>
    <w:p w:rsidR="00E721E6" w:rsidRDefault="00E721E6" w:rsidP="00E721E6">
      <w:pPr>
        <w:autoSpaceDE w:val="0"/>
        <w:autoSpaceDN w:val="0"/>
        <w:adjustRightInd w:val="0"/>
        <w:spacing w:line="276" w:lineRule="auto"/>
        <w:ind w:left="360"/>
        <w:rPr>
          <w:b/>
          <w:bCs/>
          <w:highlight w:val="white"/>
          <w:lang w:val="ru-RU"/>
        </w:rPr>
      </w:pPr>
    </w:p>
    <w:p w:rsidR="00E721E6" w:rsidRDefault="00E721E6" w:rsidP="00E721E6">
      <w:pPr>
        <w:autoSpaceDE w:val="0"/>
        <w:autoSpaceDN w:val="0"/>
        <w:adjustRightInd w:val="0"/>
        <w:spacing w:line="276" w:lineRule="auto"/>
        <w:ind w:left="360"/>
        <w:rPr>
          <w:b/>
          <w:bCs/>
          <w:highlight w:val="white"/>
          <w:lang w:val="ru-RU"/>
        </w:rPr>
      </w:pPr>
    </w:p>
    <w:p w:rsidR="00E721E6" w:rsidRDefault="00E721E6" w:rsidP="00E721E6">
      <w:pPr>
        <w:autoSpaceDE w:val="0"/>
        <w:autoSpaceDN w:val="0"/>
        <w:adjustRightInd w:val="0"/>
        <w:spacing w:line="276" w:lineRule="auto"/>
        <w:ind w:left="360"/>
        <w:rPr>
          <w:b/>
          <w:bCs/>
          <w:highlight w:val="white"/>
          <w:lang w:val="ru-RU"/>
        </w:rPr>
      </w:pPr>
    </w:p>
    <w:p w:rsidR="00E721E6" w:rsidRPr="00F92E3F" w:rsidRDefault="00E721E6" w:rsidP="00E721E6">
      <w:pPr>
        <w:autoSpaceDE w:val="0"/>
        <w:autoSpaceDN w:val="0"/>
        <w:adjustRightInd w:val="0"/>
        <w:spacing w:line="276" w:lineRule="auto"/>
        <w:ind w:left="360"/>
        <w:rPr>
          <w:highlight w:val="white"/>
          <w:lang w:val="ru-RU"/>
        </w:rPr>
      </w:pPr>
    </w:p>
    <w:p w:rsidR="00F853AD" w:rsidRPr="00F92E3F" w:rsidRDefault="00F853AD" w:rsidP="00F853AD">
      <w:pPr>
        <w:numPr>
          <w:ilvl w:val="0"/>
          <w:numId w:val="22"/>
        </w:numPr>
        <w:autoSpaceDE w:val="0"/>
        <w:autoSpaceDN w:val="0"/>
        <w:adjustRightInd w:val="0"/>
        <w:spacing w:line="276" w:lineRule="auto"/>
        <w:rPr>
          <w:highlight w:val="white"/>
          <w:lang w:val="ru-RU"/>
        </w:rPr>
      </w:pPr>
      <w:r w:rsidRPr="00F92E3F">
        <w:rPr>
          <w:b/>
          <w:bCs/>
          <w:highlight w:val="white"/>
          <w:lang w:val="ru-RU"/>
        </w:rPr>
        <w:t xml:space="preserve">рок извођења </w:t>
      </w:r>
      <w:r w:rsidRPr="00F92E3F">
        <w:rPr>
          <w:b/>
          <w:bCs/>
          <w:lang w:val="ru-RU"/>
        </w:rPr>
        <w:t>радова/уградња опреме:</w:t>
      </w:r>
      <w:r w:rsidRPr="00F92E3F">
        <w:rPr>
          <w:lang w:val="ru-RU"/>
        </w:rPr>
        <w:t xml:space="preserve"> ____________ календарских дана од дана </w:t>
      </w:r>
      <w:r>
        <w:rPr>
          <w:lang w:val="ru-RU"/>
        </w:rPr>
        <w:t>потписивања уговора</w:t>
      </w:r>
      <w:r w:rsidRPr="00F92E3F">
        <w:rPr>
          <w:lang w:val="ru-RU"/>
        </w:rPr>
        <w:t xml:space="preserve"> (</w:t>
      </w:r>
      <w:r w:rsidRPr="00C45CEB">
        <w:rPr>
          <w:lang w:val="ru-RU"/>
        </w:rPr>
        <w:t>најкасније</w:t>
      </w:r>
      <w:r>
        <w:rPr>
          <w:lang w:val="ru-RU"/>
        </w:rPr>
        <w:t xml:space="preserve"> 30</w:t>
      </w:r>
      <w:r>
        <w:rPr>
          <w:bCs/>
          <w:lang w:val="ru-RU"/>
        </w:rPr>
        <w:t xml:space="preserve"> календарских </w:t>
      </w:r>
      <w:r w:rsidRPr="00C45CEB">
        <w:rPr>
          <w:bCs/>
          <w:lang w:val="ru-RU"/>
        </w:rPr>
        <w:t xml:space="preserve">дана од дана </w:t>
      </w:r>
      <w:r>
        <w:rPr>
          <w:bCs/>
          <w:lang w:val="ru-RU"/>
        </w:rPr>
        <w:t>потписивања уговора</w:t>
      </w:r>
      <w:r w:rsidRPr="00C45CEB">
        <w:rPr>
          <w:bCs/>
          <w:lang w:val="ru-RU"/>
        </w:rPr>
        <w:t>)</w:t>
      </w:r>
      <w:r w:rsidRPr="00C45CEB">
        <w:rPr>
          <w:lang w:val="ru-RU"/>
        </w:rPr>
        <w:t>.</w:t>
      </w:r>
      <w:r w:rsidRPr="00F92E3F">
        <w:rPr>
          <w:lang w:val="ru-RU"/>
        </w:rPr>
        <w:t xml:space="preserve"> Уколико понуђач понуди дужи рок од наведеног</w:t>
      </w:r>
      <w:r>
        <w:rPr>
          <w:lang w:val="ru-RU"/>
        </w:rPr>
        <w:t>,</w:t>
      </w:r>
      <w:r w:rsidRPr="00F92E3F">
        <w:rPr>
          <w:lang w:val="ru-RU"/>
        </w:rPr>
        <w:t xml:space="preserve"> </w:t>
      </w:r>
      <w:r w:rsidRPr="00F92E3F">
        <w:rPr>
          <w:highlight w:val="white"/>
          <w:lang w:val="ru-RU"/>
        </w:rPr>
        <w:t xml:space="preserve">понуда ће се сматрати неприхватљивом и неће бити узета у разматрање.). </w:t>
      </w:r>
    </w:p>
    <w:p w:rsidR="00F853AD" w:rsidRPr="00F92E3F" w:rsidRDefault="00F853AD" w:rsidP="00F853AD">
      <w:pPr>
        <w:numPr>
          <w:ilvl w:val="0"/>
          <w:numId w:val="22"/>
        </w:numPr>
        <w:autoSpaceDE w:val="0"/>
        <w:autoSpaceDN w:val="0"/>
        <w:adjustRightInd w:val="0"/>
        <w:spacing w:line="276" w:lineRule="auto"/>
        <w:rPr>
          <w:highlight w:val="white"/>
          <w:lang w:val="ru-RU"/>
        </w:rPr>
      </w:pPr>
      <w:r w:rsidRPr="00F92E3F">
        <w:rPr>
          <w:highlight w:val="white"/>
        </w:rPr>
        <w:t>____________% (</w:t>
      </w:r>
      <w:r w:rsidRPr="00F92E3F">
        <w:rPr>
          <w:highlight w:val="white"/>
          <w:lang w:val="ru-RU"/>
        </w:rPr>
        <w:t xml:space="preserve">унети висину процента који ће поверити подизвођачу). </w:t>
      </w:r>
    </w:p>
    <w:p w:rsidR="00F853AD" w:rsidRDefault="00F853AD" w:rsidP="00F853AD">
      <w:pPr>
        <w:numPr>
          <w:ilvl w:val="0"/>
          <w:numId w:val="22"/>
        </w:numPr>
        <w:autoSpaceDE w:val="0"/>
        <w:autoSpaceDN w:val="0"/>
        <w:adjustRightInd w:val="0"/>
        <w:spacing w:line="276" w:lineRule="auto"/>
        <w:rPr>
          <w:highlight w:val="white"/>
          <w:lang w:val="ru-RU"/>
        </w:rPr>
      </w:pPr>
      <w:r w:rsidRPr="00F92E3F">
        <w:rPr>
          <w:highlight w:val="white"/>
        </w:rPr>
        <w:t>_______________________________ (</w:t>
      </w:r>
      <w:r w:rsidRPr="00F92E3F">
        <w:rPr>
          <w:highlight w:val="white"/>
          <w:lang w:val="ru-RU"/>
        </w:rPr>
        <w:t xml:space="preserve">унети </w:t>
      </w:r>
      <w:r>
        <w:rPr>
          <w:highlight w:val="white"/>
          <w:lang w:val="ru-RU"/>
        </w:rPr>
        <w:t>део предмета набавке који ће и</w:t>
      </w:r>
      <w:r w:rsidRPr="00F92E3F">
        <w:rPr>
          <w:highlight w:val="white"/>
          <w:lang w:val="ru-RU"/>
        </w:rPr>
        <w:t xml:space="preserve">звршити преко подизвођача).  </w:t>
      </w:r>
    </w:p>
    <w:p w:rsidR="00F853AD" w:rsidRDefault="00F853AD" w:rsidP="002414FD">
      <w:pPr>
        <w:autoSpaceDE w:val="0"/>
        <w:autoSpaceDN w:val="0"/>
        <w:adjustRightInd w:val="0"/>
        <w:rPr>
          <w:b/>
          <w:bCs/>
          <w:highlight w:val="white"/>
          <w:lang w:val="ru-RU"/>
        </w:rPr>
      </w:pPr>
    </w:p>
    <w:p w:rsidR="002414FD" w:rsidRPr="00F92E3F" w:rsidRDefault="002414FD" w:rsidP="002414FD">
      <w:pPr>
        <w:autoSpaceDE w:val="0"/>
        <w:autoSpaceDN w:val="0"/>
        <w:adjustRightInd w:val="0"/>
        <w:rPr>
          <w:highlight w:val="white"/>
          <w:lang w:val="ru-RU"/>
        </w:rPr>
      </w:pPr>
      <w:r w:rsidRPr="00F92E3F">
        <w:rPr>
          <w:b/>
          <w:bCs/>
          <w:highlight w:val="white"/>
          <w:lang w:val="ru-RU"/>
        </w:rPr>
        <w:t>Упутство:</w:t>
      </w:r>
      <w:r w:rsidRPr="00F92E3F">
        <w:rPr>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2414FD" w:rsidRPr="00F92E3F" w:rsidRDefault="002414FD" w:rsidP="002414FD">
      <w:pPr>
        <w:autoSpaceDE w:val="0"/>
        <w:autoSpaceDN w:val="0"/>
        <w:adjustRightInd w:val="0"/>
        <w:rPr>
          <w:highlight w:val="white"/>
          <w:lang w:val="ru-RU"/>
        </w:rPr>
      </w:pPr>
    </w:p>
    <w:p w:rsidR="002414FD" w:rsidRPr="00F92E3F" w:rsidRDefault="002414FD" w:rsidP="002414FD">
      <w:pPr>
        <w:autoSpaceDE w:val="0"/>
        <w:autoSpaceDN w:val="0"/>
        <w:adjustRightInd w:val="0"/>
        <w:rPr>
          <w:highlight w:val="white"/>
          <w:lang w:val="ru-RU"/>
        </w:rPr>
      </w:pPr>
      <w:r w:rsidRPr="00F92E3F">
        <w:rPr>
          <w:highlight w:val="white"/>
          <w:lang w:val="ru-RU"/>
        </w:rPr>
        <w:t xml:space="preserve">Место и датум                                                                                                                                           </w:t>
      </w:r>
    </w:p>
    <w:p w:rsidR="002414FD" w:rsidRPr="00F92E3F" w:rsidRDefault="002414FD" w:rsidP="002414FD">
      <w:pPr>
        <w:shd w:val="clear" w:color="auto" w:fill="FFFFFF"/>
        <w:ind w:left="5670" w:hanging="5954"/>
        <w:rPr>
          <w:lang w:val="ru-RU"/>
        </w:rPr>
      </w:pPr>
      <w:r w:rsidRPr="00F92E3F">
        <w:rPr>
          <w:highlight w:val="white"/>
        </w:rPr>
        <w:t>_______________, ___. ___. 201</w:t>
      </w:r>
      <w:r>
        <w:rPr>
          <w:highlight w:val="white"/>
        </w:rPr>
        <w:t>7</w:t>
      </w:r>
      <w:r w:rsidRPr="00F92E3F">
        <w:rPr>
          <w:highlight w:val="white"/>
        </w:rPr>
        <w:t xml:space="preserve">. </w:t>
      </w:r>
      <w:r w:rsidRPr="00F92E3F">
        <w:rPr>
          <w:highlight w:val="white"/>
          <w:lang w:val="ru-RU"/>
        </w:rPr>
        <w:t xml:space="preserve">год.                                                                                       ____________________________                                   </w:t>
      </w:r>
      <w:r w:rsidRPr="00F92E3F">
        <w:rPr>
          <w:highlight w:val="white"/>
          <w:lang w:val="ru-RU"/>
        </w:rPr>
        <w:tab/>
      </w:r>
      <w:r w:rsidRPr="00F92E3F">
        <w:rPr>
          <w:highlight w:val="white"/>
          <w:lang w:val="ru-RU"/>
        </w:rPr>
        <w:tab/>
      </w:r>
      <w:r w:rsidRPr="00F92E3F">
        <w:rPr>
          <w:highlight w:val="white"/>
          <w:lang w:val="ru-RU"/>
        </w:rPr>
        <w:tab/>
      </w:r>
      <w:r w:rsidRPr="00F92E3F">
        <w:rPr>
          <w:highlight w:val="white"/>
          <w:lang w:val="ru-RU"/>
        </w:rPr>
        <w:tab/>
      </w:r>
      <w:r w:rsidRPr="00F92E3F">
        <w:rPr>
          <w:highlight w:val="white"/>
          <w:lang w:val="ru-RU"/>
        </w:rPr>
        <w:tab/>
      </w:r>
      <w:r w:rsidRPr="00F92E3F">
        <w:rPr>
          <w:highlight w:val="white"/>
          <w:lang w:val="ru-RU"/>
        </w:rPr>
        <w:tab/>
        <w:t xml:space="preserve">                                                                                (потпис и печат овлашћеног лица</w:t>
      </w:r>
      <w:r w:rsidRPr="00F92E3F">
        <w:rPr>
          <w:lang w:val="ru-RU"/>
        </w:rPr>
        <w:t>)</w:t>
      </w:r>
    </w:p>
    <w:p w:rsidR="002414FD" w:rsidRPr="00F92E3F" w:rsidRDefault="002414FD" w:rsidP="002414FD">
      <w:pPr>
        <w:autoSpaceDE w:val="0"/>
        <w:autoSpaceDN w:val="0"/>
        <w:adjustRightInd w:val="0"/>
        <w:jc w:val="center"/>
        <w:rPr>
          <w:b/>
          <w:bCs/>
          <w:color w:val="000000"/>
          <w:highlight w:val="magenta"/>
        </w:rPr>
      </w:pPr>
    </w:p>
    <w:p w:rsidR="002414FD" w:rsidRDefault="002414FD" w:rsidP="002414FD">
      <w:pPr>
        <w:autoSpaceDE w:val="0"/>
        <w:autoSpaceDN w:val="0"/>
        <w:adjustRightInd w:val="0"/>
        <w:rPr>
          <w:b/>
          <w:bCs/>
          <w:color w:val="000000"/>
          <w:highlight w:val="magenta"/>
        </w:rPr>
      </w:pPr>
    </w:p>
    <w:p w:rsidR="002414FD" w:rsidRDefault="002414FD" w:rsidP="002414FD">
      <w:pPr>
        <w:autoSpaceDE w:val="0"/>
        <w:autoSpaceDN w:val="0"/>
        <w:adjustRightInd w:val="0"/>
        <w:rPr>
          <w:b/>
          <w:bCs/>
          <w:color w:val="000000"/>
          <w:highlight w:val="magenta"/>
        </w:rPr>
      </w:pPr>
    </w:p>
    <w:p w:rsidR="002414FD" w:rsidRPr="00823AB2" w:rsidRDefault="002414FD" w:rsidP="002414FD">
      <w:pPr>
        <w:ind w:right="259"/>
        <w:jc w:val="both"/>
        <w:rPr>
          <w:i/>
          <w:sz w:val="20"/>
          <w:szCs w:val="20"/>
          <w:lang w:val="sr-Cyrl-CS"/>
        </w:rPr>
      </w:pPr>
      <w:r w:rsidRPr="00823AB2">
        <w:rPr>
          <w:i/>
          <w:sz w:val="20"/>
          <w:szCs w:val="20"/>
          <w:lang w:val="sr-Cyrl-CS"/>
        </w:rPr>
        <w:t>*Образац попунити навођењем тражених података, потписати и оверити у свему у складу са Упутством.</w:t>
      </w:r>
    </w:p>
    <w:p w:rsidR="002414FD" w:rsidRDefault="002414FD" w:rsidP="002414FD">
      <w:pPr>
        <w:rPr>
          <w:b/>
          <w:bCs/>
        </w:rPr>
      </w:pPr>
      <w:r w:rsidRPr="00823AB2">
        <w:rPr>
          <w:sz w:val="20"/>
          <w:szCs w:val="20"/>
          <w:lang w:val="sr-Cyrl-CS"/>
        </w:rPr>
        <w:t xml:space="preserve">** </w:t>
      </w:r>
      <w:r w:rsidRPr="00823AB2">
        <w:rPr>
          <w:i/>
          <w:iCs/>
          <w:color w:val="000000"/>
          <w:sz w:val="20"/>
          <w:szCs w:val="20"/>
          <w:lang w:val="ru-RU"/>
        </w:rPr>
        <w:t xml:space="preserve">У случају подношења заједничке </w:t>
      </w:r>
      <w:r w:rsidRPr="00823AB2">
        <w:rPr>
          <w:i/>
          <w:iCs/>
          <w:color w:val="000000"/>
          <w:sz w:val="20"/>
          <w:szCs w:val="20"/>
          <w:lang w:val="sr-Cyrl-CS"/>
        </w:rPr>
        <w:t>понуде</w:t>
      </w:r>
      <w:r w:rsidRPr="00823AB2">
        <w:rPr>
          <w:i/>
          <w:iCs/>
          <w:color w:val="000000"/>
          <w:sz w:val="20"/>
          <w:szCs w:val="20"/>
          <w:lang w:val="ru-RU"/>
        </w:rPr>
        <w:t xml:space="preserve"> </w:t>
      </w:r>
      <w:r w:rsidRPr="00823AB2">
        <w:rPr>
          <w:i/>
          <w:sz w:val="20"/>
          <w:szCs w:val="20"/>
          <w:lang w:val="sr-Cyrl-CS"/>
        </w:rPr>
        <w:t xml:space="preserve">група понуђача </w:t>
      </w:r>
      <w:r w:rsidRPr="00823AB2">
        <w:rPr>
          <w:i/>
          <w:sz w:val="20"/>
          <w:szCs w:val="20"/>
          <w:lang w:val="ru-RU"/>
        </w:rPr>
        <w:t>може</w:t>
      </w:r>
      <w:r w:rsidRPr="00823AB2">
        <w:rPr>
          <w:i/>
          <w:sz w:val="20"/>
          <w:szCs w:val="20"/>
          <w:lang w:val="sr-Cyrl-CS"/>
        </w:rPr>
        <w:t xml:space="preserve"> да се определи да образац потписују и печатом оверавају сви понуђачи из групе понуђача или група понуђача </w:t>
      </w:r>
      <w:r w:rsidRPr="00823AB2">
        <w:rPr>
          <w:i/>
          <w:sz w:val="20"/>
          <w:szCs w:val="20"/>
          <w:lang w:val="ru-RU"/>
        </w:rPr>
        <w:t>може</w:t>
      </w:r>
      <w:r w:rsidRPr="00823AB2">
        <w:rPr>
          <w:i/>
          <w:sz w:val="20"/>
          <w:szCs w:val="20"/>
          <w:lang w:val="sr-Cyrl-CS"/>
        </w:rPr>
        <w:t xml:space="preserve">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p>
    <w:p w:rsidR="002414FD" w:rsidRDefault="002414FD" w:rsidP="002414FD">
      <w:pPr>
        <w:autoSpaceDE w:val="0"/>
        <w:autoSpaceDN w:val="0"/>
        <w:adjustRightInd w:val="0"/>
        <w:rPr>
          <w:b/>
          <w:bCs/>
          <w:color w:val="000000"/>
          <w:highlight w:val="magenta"/>
        </w:rPr>
      </w:pPr>
    </w:p>
    <w:p w:rsidR="002414FD" w:rsidRDefault="002414FD" w:rsidP="002414FD">
      <w:pPr>
        <w:autoSpaceDE w:val="0"/>
        <w:autoSpaceDN w:val="0"/>
        <w:adjustRightInd w:val="0"/>
        <w:rPr>
          <w:b/>
          <w:bCs/>
          <w:color w:val="000000"/>
          <w:highlight w:val="magenta"/>
        </w:rPr>
      </w:pPr>
    </w:p>
    <w:p w:rsidR="000D61AD" w:rsidRDefault="000D61AD" w:rsidP="000B13F5">
      <w:pPr>
        <w:rPr>
          <w:b/>
        </w:rPr>
      </w:pPr>
    </w:p>
    <w:p w:rsidR="003F406B" w:rsidRDefault="003F406B" w:rsidP="000B13F5">
      <w:pPr>
        <w:rPr>
          <w:b/>
        </w:rPr>
      </w:pPr>
    </w:p>
    <w:p w:rsidR="003F406B" w:rsidRDefault="003F406B" w:rsidP="000B13F5">
      <w:pPr>
        <w:rPr>
          <w:b/>
        </w:rPr>
      </w:pPr>
    </w:p>
    <w:p w:rsidR="003F406B" w:rsidRDefault="003F406B" w:rsidP="000B13F5">
      <w:pPr>
        <w:rPr>
          <w:b/>
        </w:rPr>
      </w:pPr>
    </w:p>
    <w:p w:rsidR="003F406B" w:rsidRDefault="003F406B" w:rsidP="000B13F5">
      <w:pPr>
        <w:rPr>
          <w:b/>
        </w:rPr>
      </w:pPr>
    </w:p>
    <w:p w:rsidR="003F406B" w:rsidRDefault="003F406B" w:rsidP="000B13F5">
      <w:pPr>
        <w:rPr>
          <w:b/>
        </w:rPr>
      </w:pPr>
    </w:p>
    <w:p w:rsidR="003F406B" w:rsidRDefault="003F406B" w:rsidP="000B13F5">
      <w:pPr>
        <w:rPr>
          <w:b/>
        </w:rPr>
      </w:pPr>
    </w:p>
    <w:p w:rsidR="003F406B" w:rsidRDefault="003F406B" w:rsidP="000B13F5">
      <w:pPr>
        <w:rPr>
          <w:b/>
        </w:rPr>
      </w:pPr>
    </w:p>
    <w:p w:rsidR="003F406B" w:rsidRDefault="003F406B" w:rsidP="000B13F5">
      <w:pPr>
        <w:rPr>
          <w:b/>
        </w:rPr>
      </w:pPr>
    </w:p>
    <w:p w:rsidR="003F406B" w:rsidRDefault="003F406B" w:rsidP="000B13F5">
      <w:pPr>
        <w:rPr>
          <w:b/>
        </w:rPr>
      </w:pPr>
    </w:p>
    <w:p w:rsidR="003F406B" w:rsidRDefault="003F406B" w:rsidP="000B13F5">
      <w:pPr>
        <w:rPr>
          <w:b/>
        </w:rPr>
      </w:pPr>
    </w:p>
    <w:p w:rsidR="003F406B" w:rsidRDefault="003F406B" w:rsidP="000B13F5">
      <w:pPr>
        <w:rPr>
          <w:b/>
        </w:rPr>
      </w:pPr>
    </w:p>
    <w:p w:rsidR="003F406B" w:rsidRDefault="003F406B" w:rsidP="000B13F5">
      <w:pPr>
        <w:rPr>
          <w:b/>
        </w:rPr>
      </w:pPr>
    </w:p>
    <w:p w:rsidR="003F406B" w:rsidRDefault="003F406B" w:rsidP="000B13F5">
      <w:pPr>
        <w:rPr>
          <w:b/>
        </w:rPr>
      </w:pPr>
    </w:p>
    <w:p w:rsidR="00E721E6" w:rsidRPr="00E721E6" w:rsidRDefault="00E721E6" w:rsidP="00434B37">
      <w:pPr>
        <w:rPr>
          <w:b/>
          <w:i/>
          <w:noProof/>
        </w:rPr>
      </w:pPr>
    </w:p>
    <w:p w:rsidR="00E721E6" w:rsidRPr="00E721E6" w:rsidRDefault="00E721E6" w:rsidP="00434B37">
      <w:pPr>
        <w:rPr>
          <w:b/>
          <w:i/>
          <w:noProof/>
          <w:lang w:val="sr-Cyrl-RS"/>
        </w:rPr>
      </w:pPr>
      <w:r w:rsidRPr="00E721E6">
        <w:rPr>
          <w:b/>
          <w:i/>
          <w:noProof/>
          <w:lang w:val="sr-Cyrl-RS"/>
        </w:rPr>
        <w:t xml:space="preserve">  </w:t>
      </w:r>
    </w:p>
    <w:p w:rsidR="00E721E6" w:rsidRPr="00E721E6" w:rsidRDefault="00E721E6" w:rsidP="00434B37">
      <w:pPr>
        <w:rPr>
          <w:b/>
          <w:i/>
          <w:noProof/>
          <w:lang w:val="sr-Cyrl-RS"/>
        </w:rPr>
      </w:pPr>
      <w:r w:rsidRPr="00E721E6">
        <w:rPr>
          <w:b/>
          <w:i/>
          <w:noProof/>
          <w:lang w:val="sr-Cyrl-RS"/>
        </w:rPr>
        <w:t xml:space="preserve">   ПОНУДА број ________________ од ____________ 2017. </w:t>
      </w:r>
      <w:r w:rsidR="00315554">
        <w:rPr>
          <w:b/>
          <w:i/>
          <w:noProof/>
          <w:lang w:val="sr-Cyrl-RS"/>
        </w:rPr>
        <w:t>г</w:t>
      </w:r>
      <w:r w:rsidRPr="00E721E6">
        <w:rPr>
          <w:b/>
          <w:i/>
          <w:noProof/>
          <w:lang w:val="sr-Cyrl-RS"/>
        </w:rPr>
        <w:t>одине</w:t>
      </w:r>
    </w:p>
    <w:p w:rsidR="00E721E6" w:rsidRPr="00E721E6" w:rsidRDefault="00E721E6" w:rsidP="00434B37">
      <w:pPr>
        <w:rPr>
          <w:b/>
          <w:i/>
          <w:noProof/>
          <w:lang w:val="sr-Cyrl-RS"/>
        </w:rPr>
      </w:pPr>
    </w:p>
    <w:p w:rsidR="00E721E6" w:rsidRPr="00E721E6" w:rsidRDefault="00E721E6" w:rsidP="00434B37">
      <w:pPr>
        <w:jc w:val="center"/>
        <w:rPr>
          <w:rFonts w:eastAsia="Calibri"/>
          <w:b/>
          <w:i/>
          <w:noProof/>
        </w:rPr>
      </w:pPr>
      <w:r w:rsidRPr="00E721E6">
        <w:rPr>
          <w:rFonts w:eastAsia="Calibri"/>
          <w:b/>
          <w:i/>
          <w:noProof/>
          <w:lang w:val="sr-Cyrl-RS"/>
        </w:rPr>
        <w:t>Партија 3- Набавка и постављање опреме светлосне сигнализације за узбуњивање корисника О.Ј. Дом, набавка ПП апарата и апарата паник расвете</w:t>
      </w:r>
    </w:p>
    <w:p w:rsidR="00E721E6" w:rsidRPr="00E721E6" w:rsidRDefault="00E721E6" w:rsidP="00434B37">
      <w:pPr>
        <w:rPr>
          <w:b/>
          <w:i/>
          <w:noProof/>
        </w:rPr>
      </w:pPr>
    </w:p>
    <w:p w:rsidR="00E721E6" w:rsidRDefault="00E721E6" w:rsidP="00434B37">
      <w:pPr>
        <w:jc w:val="center"/>
        <w:rPr>
          <w:b/>
          <w:i/>
          <w:noProof/>
          <w:lang w:val="sr-Cyrl-RS"/>
        </w:rPr>
      </w:pPr>
      <w:r w:rsidRPr="00E721E6">
        <w:rPr>
          <w:b/>
          <w:i/>
          <w:noProof/>
          <w:lang w:val="sr-Cyrl-RS"/>
        </w:rPr>
        <w:t xml:space="preserve">СПЕЦИФИКАЦИЈА са страуктуром цене </w:t>
      </w:r>
    </w:p>
    <w:p w:rsidR="00E721E6" w:rsidRPr="00E721E6" w:rsidRDefault="00E721E6" w:rsidP="00434B37">
      <w:pPr>
        <w:jc w:val="center"/>
        <w:rPr>
          <w:b/>
          <w:i/>
          <w:noProof/>
          <w:lang w:val="sr-Cyrl-RS"/>
        </w:rPr>
      </w:pPr>
    </w:p>
    <w:tbl>
      <w:tblPr>
        <w:tblStyle w:val="TableGrid"/>
        <w:tblW w:w="13007" w:type="dxa"/>
        <w:tblLayout w:type="fixed"/>
        <w:tblLook w:val="04A0" w:firstRow="1" w:lastRow="0" w:firstColumn="1" w:lastColumn="0" w:noHBand="0" w:noVBand="1"/>
      </w:tblPr>
      <w:tblGrid>
        <w:gridCol w:w="534"/>
        <w:gridCol w:w="1275"/>
        <w:gridCol w:w="4253"/>
        <w:gridCol w:w="850"/>
        <w:gridCol w:w="709"/>
        <w:gridCol w:w="1410"/>
        <w:gridCol w:w="7"/>
        <w:gridCol w:w="1984"/>
        <w:gridCol w:w="1985"/>
      </w:tblGrid>
      <w:tr w:rsidR="00E721E6" w:rsidRPr="002258D8" w:rsidTr="00E721E6">
        <w:tc>
          <w:tcPr>
            <w:tcW w:w="534" w:type="dxa"/>
            <w:shd w:val="clear" w:color="auto" w:fill="BFBFBF" w:themeFill="background1" w:themeFillShade="BF"/>
          </w:tcPr>
          <w:p w:rsidR="00E721E6" w:rsidRPr="002258D8" w:rsidRDefault="00E721E6" w:rsidP="0002178E">
            <w:pPr>
              <w:rPr>
                <w:noProof/>
              </w:rPr>
            </w:pPr>
          </w:p>
        </w:tc>
        <w:tc>
          <w:tcPr>
            <w:tcW w:w="1275" w:type="dxa"/>
            <w:shd w:val="clear" w:color="auto" w:fill="BFBFBF" w:themeFill="background1" w:themeFillShade="BF"/>
          </w:tcPr>
          <w:p w:rsidR="00E721E6" w:rsidRPr="002258D8" w:rsidRDefault="00E721E6" w:rsidP="0002178E">
            <w:pPr>
              <w:jc w:val="center"/>
              <w:rPr>
                <w:b/>
                <w:noProof/>
              </w:rPr>
            </w:pPr>
          </w:p>
          <w:p w:rsidR="00E721E6" w:rsidRPr="002258D8" w:rsidRDefault="00E721E6" w:rsidP="0002178E">
            <w:pPr>
              <w:jc w:val="center"/>
              <w:rPr>
                <w:b/>
                <w:noProof/>
              </w:rPr>
            </w:pPr>
            <w:r w:rsidRPr="002258D8">
              <w:rPr>
                <w:b/>
                <w:noProof/>
                <w:lang w:val="sr-Cyrl-RS"/>
              </w:rPr>
              <w:t>Шифра</w:t>
            </w:r>
          </w:p>
        </w:tc>
        <w:tc>
          <w:tcPr>
            <w:tcW w:w="4253" w:type="dxa"/>
            <w:shd w:val="clear" w:color="auto" w:fill="BFBFBF" w:themeFill="background1" w:themeFillShade="BF"/>
          </w:tcPr>
          <w:p w:rsidR="00E721E6" w:rsidRPr="002258D8" w:rsidRDefault="00E721E6" w:rsidP="0002178E">
            <w:pPr>
              <w:jc w:val="center"/>
              <w:rPr>
                <w:b/>
                <w:noProof/>
              </w:rPr>
            </w:pPr>
          </w:p>
          <w:p w:rsidR="00E721E6" w:rsidRPr="002258D8" w:rsidRDefault="00E721E6" w:rsidP="0002178E">
            <w:pPr>
              <w:jc w:val="center"/>
              <w:rPr>
                <w:b/>
                <w:noProof/>
              </w:rPr>
            </w:pPr>
            <w:r w:rsidRPr="002258D8">
              <w:rPr>
                <w:b/>
                <w:noProof/>
                <w:lang w:val="sr-Cyrl-RS"/>
              </w:rPr>
              <w:t>Опис</w:t>
            </w:r>
          </w:p>
        </w:tc>
        <w:tc>
          <w:tcPr>
            <w:tcW w:w="850" w:type="dxa"/>
            <w:shd w:val="clear" w:color="auto" w:fill="BFBFBF" w:themeFill="background1" w:themeFillShade="BF"/>
          </w:tcPr>
          <w:p w:rsidR="00E721E6" w:rsidRPr="002258D8" w:rsidRDefault="00E721E6" w:rsidP="0002178E">
            <w:pPr>
              <w:jc w:val="center"/>
              <w:rPr>
                <w:b/>
                <w:noProof/>
              </w:rPr>
            </w:pPr>
          </w:p>
          <w:p w:rsidR="00E721E6" w:rsidRPr="002258D8" w:rsidRDefault="00E721E6" w:rsidP="0002178E">
            <w:pPr>
              <w:jc w:val="center"/>
              <w:rPr>
                <w:b/>
                <w:noProof/>
              </w:rPr>
            </w:pPr>
            <w:r w:rsidRPr="002258D8">
              <w:rPr>
                <w:b/>
                <w:noProof/>
                <w:lang w:val="sr-Cyrl-RS"/>
              </w:rPr>
              <w:t>Јед. мере</w:t>
            </w:r>
          </w:p>
        </w:tc>
        <w:tc>
          <w:tcPr>
            <w:tcW w:w="709" w:type="dxa"/>
            <w:shd w:val="clear" w:color="auto" w:fill="BFBFBF" w:themeFill="background1" w:themeFillShade="BF"/>
          </w:tcPr>
          <w:p w:rsidR="00E721E6" w:rsidRPr="002258D8" w:rsidRDefault="00E721E6" w:rsidP="0002178E">
            <w:pPr>
              <w:jc w:val="center"/>
              <w:rPr>
                <w:b/>
                <w:noProof/>
              </w:rPr>
            </w:pPr>
            <w:r w:rsidRPr="002258D8">
              <w:rPr>
                <w:b/>
                <w:noProof/>
                <w:lang w:val="sr-Cyrl-RS"/>
              </w:rPr>
              <w:t>Количина</w:t>
            </w:r>
          </w:p>
        </w:tc>
        <w:tc>
          <w:tcPr>
            <w:tcW w:w="1417" w:type="dxa"/>
            <w:gridSpan w:val="2"/>
            <w:shd w:val="clear" w:color="auto" w:fill="BFBFBF" w:themeFill="background1" w:themeFillShade="BF"/>
          </w:tcPr>
          <w:p w:rsidR="00E721E6" w:rsidRPr="002258D8" w:rsidRDefault="00E721E6" w:rsidP="0002178E">
            <w:pPr>
              <w:jc w:val="center"/>
              <w:rPr>
                <w:b/>
                <w:noProof/>
              </w:rPr>
            </w:pPr>
          </w:p>
          <w:p w:rsidR="00E721E6" w:rsidRPr="002258D8" w:rsidRDefault="00E721E6" w:rsidP="0002178E">
            <w:pPr>
              <w:jc w:val="center"/>
              <w:rPr>
                <w:b/>
                <w:noProof/>
              </w:rPr>
            </w:pPr>
            <w:r w:rsidRPr="002258D8">
              <w:rPr>
                <w:b/>
                <w:noProof/>
                <w:lang w:val="sr-Cyrl-RS"/>
              </w:rPr>
              <w:t>Јед.цена</w:t>
            </w:r>
          </w:p>
        </w:tc>
        <w:tc>
          <w:tcPr>
            <w:tcW w:w="1984" w:type="dxa"/>
            <w:shd w:val="clear" w:color="auto" w:fill="BFBFBF" w:themeFill="background1" w:themeFillShade="BF"/>
          </w:tcPr>
          <w:p w:rsidR="00E721E6" w:rsidRPr="002258D8" w:rsidRDefault="00E721E6" w:rsidP="0002178E">
            <w:pPr>
              <w:jc w:val="center"/>
              <w:rPr>
                <w:b/>
                <w:noProof/>
              </w:rPr>
            </w:pPr>
          </w:p>
          <w:p w:rsidR="00E721E6" w:rsidRPr="002258D8" w:rsidRDefault="00E721E6" w:rsidP="0002178E">
            <w:pPr>
              <w:jc w:val="center"/>
              <w:rPr>
                <w:b/>
                <w:noProof/>
              </w:rPr>
            </w:pPr>
            <w:r w:rsidRPr="002258D8">
              <w:rPr>
                <w:b/>
                <w:noProof/>
                <w:lang w:val="sr-Cyrl-RS"/>
              </w:rPr>
              <w:t>Укупна вредност без ПДВ-а</w:t>
            </w:r>
          </w:p>
        </w:tc>
        <w:tc>
          <w:tcPr>
            <w:tcW w:w="1985" w:type="dxa"/>
            <w:shd w:val="clear" w:color="auto" w:fill="BFBFBF" w:themeFill="background1" w:themeFillShade="BF"/>
          </w:tcPr>
          <w:p w:rsidR="00E721E6" w:rsidRPr="002258D8" w:rsidRDefault="00E721E6" w:rsidP="0002178E">
            <w:pPr>
              <w:jc w:val="center"/>
              <w:rPr>
                <w:b/>
                <w:noProof/>
              </w:rPr>
            </w:pPr>
          </w:p>
          <w:p w:rsidR="00E721E6" w:rsidRPr="002258D8" w:rsidRDefault="00E721E6" w:rsidP="0002178E">
            <w:pPr>
              <w:jc w:val="center"/>
              <w:rPr>
                <w:b/>
                <w:noProof/>
              </w:rPr>
            </w:pPr>
            <w:r w:rsidRPr="002258D8">
              <w:rPr>
                <w:b/>
                <w:noProof/>
                <w:lang w:val="sr-Cyrl-RS"/>
              </w:rPr>
              <w:t>Укупна вредност са ПДв-ом</w:t>
            </w:r>
          </w:p>
        </w:tc>
      </w:tr>
      <w:tr w:rsidR="00E721E6" w:rsidRPr="002258D8" w:rsidTr="00E721E6">
        <w:tc>
          <w:tcPr>
            <w:tcW w:w="6062" w:type="dxa"/>
            <w:gridSpan w:val="3"/>
          </w:tcPr>
          <w:p w:rsidR="00E721E6" w:rsidRPr="002258D8" w:rsidRDefault="00E721E6" w:rsidP="0002178E">
            <w:pPr>
              <w:rPr>
                <w:b/>
                <w:noProof/>
              </w:rPr>
            </w:pPr>
          </w:p>
          <w:p w:rsidR="00E721E6" w:rsidRPr="003F406B" w:rsidRDefault="00E721E6" w:rsidP="0002178E">
            <w:pPr>
              <w:rPr>
                <w:b/>
                <w:noProof/>
              </w:rPr>
            </w:pPr>
            <w:r w:rsidRPr="002258D8">
              <w:rPr>
                <w:b/>
                <w:noProof/>
                <w:lang w:val="sr-Cyrl-RS"/>
              </w:rPr>
              <w:t xml:space="preserve">А- Светлосна сигнализација </w:t>
            </w:r>
          </w:p>
        </w:tc>
        <w:tc>
          <w:tcPr>
            <w:tcW w:w="850" w:type="dxa"/>
          </w:tcPr>
          <w:p w:rsidR="00E721E6" w:rsidRPr="002258D8" w:rsidRDefault="00E721E6" w:rsidP="0002178E">
            <w:pPr>
              <w:rPr>
                <w:noProof/>
              </w:rPr>
            </w:pPr>
          </w:p>
        </w:tc>
        <w:tc>
          <w:tcPr>
            <w:tcW w:w="709" w:type="dxa"/>
          </w:tcPr>
          <w:p w:rsidR="00E721E6" w:rsidRPr="002258D8" w:rsidRDefault="00E721E6" w:rsidP="0002178E">
            <w:pPr>
              <w:rPr>
                <w:noProof/>
              </w:rPr>
            </w:pPr>
          </w:p>
        </w:tc>
        <w:tc>
          <w:tcPr>
            <w:tcW w:w="1417" w:type="dxa"/>
            <w:gridSpan w:val="2"/>
          </w:tcPr>
          <w:p w:rsidR="00E721E6" w:rsidRPr="002258D8" w:rsidRDefault="00E721E6" w:rsidP="0002178E">
            <w:pPr>
              <w:rPr>
                <w:noProof/>
              </w:rPr>
            </w:pPr>
          </w:p>
        </w:tc>
        <w:tc>
          <w:tcPr>
            <w:tcW w:w="1984" w:type="dxa"/>
          </w:tcPr>
          <w:p w:rsidR="00E721E6" w:rsidRPr="002258D8" w:rsidRDefault="00E721E6" w:rsidP="0002178E">
            <w:pPr>
              <w:rPr>
                <w:b/>
                <w:noProof/>
              </w:rPr>
            </w:pPr>
          </w:p>
        </w:tc>
        <w:tc>
          <w:tcPr>
            <w:tcW w:w="1985" w:type="dxa"/>
          </w:tcPr>
          <w:p w:rsidR="00E721E6" w:rsidRPr="002258D8" w:rsidRDefault="00E721E6" w:rsidP="0002178E">
            <w:pPr>
              <w:rPr>
                <w:b/>
                <w:noProof/>
              </w:rPr>
            </w:pPr>
          </w:p>
        </w:tc>
      </w:tr>
      <w:tr w:rsidR="00E721E6" w:rsidRPr="002258D8" w:rsidTr="00E721E6">
        <w:tc>
          <w:tcPr>
            <w:tcW w:w="534" w:type="dxa"/>
          </w:tcPr>
          <w:p w:rsidR="00E721E6" w:rsidRPr="002258D8" w:rsidRDefault="00E721E6" w:rsidP="0002178E">
            <w:pPr>
              <w:rPr>
                <w:noProof/>
              </w:rPr>
            </w:pPr>
            <w:r w:rsidRPr="002258D8">
              <w:rPr>
                <w:noProof/>
                <w:lang w:val="sr-Cyrl-RS"/>
              </w:rPr>
              <w:t>1.</w:t>
            </w:r>
          </w:p>
        </w:tc>
        <w:tc>
          <w:tcPr>
            <w:tcW w:w="1275" w:type="dxa"/>
          </w:tcPr>
          <w:p w:rsidR="00E721E6" w:rsidRPr="002258D8" w:rsidRDefault="00E721E6" w:rsidP="0002178E">
            <w:pPr>
              <w:rPr>
                <w:noProof/>
              </w:rPr>
            </w:pPr>
            <w:r w:rsidRPr="002258D8">
              <w:rPr>
                <w:noProof/>
                <w:lang w:val="sr-Cyrl-RS"/>
              </w:rPr>
              <w:t>СВ – 10</w:t>
            </w:r>
          </w:p>
        </w:tc>
        <w:tc>
          <w:tcPr>
            <w:tcW w:w="4253" w:type="dxa"/>
          </w:tcPr>
          <w:p w:rsidR="00E721E6" w:rsidRPr="002258D8" w:rsidRDefault="00E721E6" w:rsidP="0002178E">
            <w:pPr>
              <w:rPr>
                <w:noProof/>
              </w:rPr>
            </w:pPr>
            <w:r w:rsidRPr="002258D8">
              <w:rPr>
                <w:noProof/>
                <w:lang w:val="sr-Cyrl-RS"/>
              </w:rPr>
              <w:t>Светлосни сигнализатор са бљескалицом 24 В</w:t>
            </w:r>
          </w:p>
          <w:p w:rsidR="00E721E6" w:rsidRPr="002258D8" w:rsidRDefault="00E721E6" w:rsidP="0002178E">
            <w:pPr>
              <w:rPr>
                <w:noProof/>
              </w:rPr>
            </w:pPr>
            <w:r w:rsidRPr="002258D8">
              <w:rPr>
                <w:noProof/>
                <w:lang w:val="sr-Cyrl-RS"/>
              </w:rPr>
              <w:t>Испорука и уградња, са повезивањем и функционалном провером</w:t>
            </w:r>
          </w:p>
        </w:tc>
        <w:tc>
          <w:tcPr>
            <w:tcW w:w="850" w:type="dxa"/>
          </w:tcPr>
          <w:p w:rsidR="00E721E6" w:rsidRPr="002258D8" w:rsidRDefault="00E721E6" w:rsidP="0002178E">
            <w:pPr>
              <w:jc w:val="center"/>
              <w:rPr>
                <w:noProof/>
              </w:rPr>
            </w:pPr>
            <w:r w:rsidRPr="002258D8">
              <w:rPr>
                <w:noProof/>
                <w:lang w:val="sr-Cyrl-RS"/>
              </w:rPr>
              <w:t>Ком</w:t>
            </w:r>
          </w:p>
        </w:tc>
        <w:tc>
          <w:tcPr>
            <w:tcW w:w="709" w:type="dxa"/>
          </w:tcPr>
          <w:p w:rsidR="00E721E6" w:rsidRPr="002258D8" w:rsidRDefault="00E721E6" w:rsidP="0002178E">
            <w:pPr>
              <w:jc w:val="center"/>
              <w:rPr>
                <w:noProof/>
              </w:rPr>
            </w:pPr>
            <w:r w:rsidRPr="002258D8">
              <w:rPr>
                <w:noProof/>
                <w:lang w:val="sr-Cyrl-RS"/>
              </w:rPr>
              <w:t>25</w:t>
            </w:r>
          </w:p>
        </w:tc>
        <w:tc>
          <w:tcPr>
            <w:tcW w:w="1417" w:type="dxa"/>
            <w:gridSpan w:val="2"/>
          </w:tcPr>
          <w:p w:rsidR="00E721E6" w:rsidRPr="002258D8" w:rsidRDefault="00E721E6" w:rsidP="0002178E">
            <w:pPr>
              <w:jc w:val="center"/>
              <w:rPr>
                <w:noProof/>
              </w:rPr>
            </w:pPr>
          </w:p>
        </w:tc>
        <w:tc>
          <w:tcPr>
            <w:tcW w:w="1984" w:type="dxa"/>
          </w:tcPr>
          <w:p w:rsidR="00E721E6" w:rsidRPr="002258D8" w:rsidRDefault="00E721E6" w:rsidP="0002178E">
            <w:pPr>
              <w:jc w:val="center"/>
              <w:rPr>
                <w:b/>
                <w:noProof/>
              </w:rPr>
            </w:pPr>
          </w:p>
        </w:tc>
        <w:tc>
          <w:tcPr>
            <w:tcW w:w="1985" w:type="dxa"/>
          </w:tcPr>
          <w:p w:rsidR="00E721E6" w:rsidRPr="002258D8" w:rsidRDefault="00E721E6" w:rsidP="0002178E">
            <w:pPr>
              <w:jc w:val="center"/>
              <w:rPr>
                <w:b/>
                <w:noProof/>
              </w:rPr>
            </w:pPr>
          </w:p>
        </w:tc>
      </w:tr>
      <w:tr w:rsidR="00E721E6" w:rsidRPr="002258D8" w:rsidTr="00E721E6">
        <w:tc>
          <w:tcPr>
            <w:tcW w:w="534" w:type="dxa"/>
          </w:tcPr>
          <w:p w:rsidR="00E721E6" w:rsidRPr="002258D8" w:rsidRDefault="00E721E6" w:rsidP="0002178E">
            <w:pPr>
              <w:rPr>
                <w:noProof/>
              </w:rPr>
            </w:pPr>
            <w:r w:rsidRPr="002258D8">
              <w:rPr>
                <w:noProof/>
                <w:lang w:val="sr-Cyrl-RS"/>
              </w:rPr>
              <w:t>2.</w:t>
            </w:r>
          </w:p>
        </w:tc>
        <w:tc>
          <w:tcPr>
            <w:tcW w:w="1275" w:type="dxa"/>
          </w:tcPr>
          <w:p w:rsidR="00E721E6" w:rsidRPr="002258D8" w:rsidRDefault="00E721E6" w:rsidP="0002178E">
            <w:pPr>
              <w:rPr>
                <w:noProof/>
              </w:rPr>
            </w:pPr>
            <w:r w:rsidRPr="002258D8">
              <w:rPr>
                <w:noProof/>
                <w:lang w:val="sr-Cyrl-RS"/>
              </w:rPr>
              <w:t>НАП – 2А</w:t>
            </w:r>
          </w:p>
        </w:tc>
        <w:tc>
          <w:tcPr>
            <w:tcW w:w="4253" w:type="dxa"/>
          </w:tcPr>
          <w:p w:rsidR="00E721E6" w:rsidRPr="002258D8" w:rsidRDefault="00E721E6" w:rsidP="0002178E">
            <w:pPr>
              <w:rPr>
                <w:noProof/>
              </w:rPr>
            </w:pPr>
            <w:r w:rsidRPr="002258D8">
              <w:rPr>
                <w:noProof/>
                <w:lang w:val="sr-Cyrl-RS"/>
              </w:rPr>
              <w:t>Напајање 2А, са исправљачем и пуњачем, са оловним гел акумулаторским батеријама 12В, 7Ах, 2ком., у посебној кутији.</w:t>
            </w:r>
          </w:p>
          <w:p w:rsidR="00E721E6" w:rsidRPr="002258D8" w:rsidRDefault="00E721E6" w:rsidP="0002178E">
            <w:pPr>
              <w:rPr>
                <w:noProof/>
              </w:rPr>
            </w:pPr>
            <w:r w:rsidRPr="002258D8">
              <w:rPr>
                <w:noProof/>
                <w:lang w:val="sr-Cyrl-RS"/>
              </w:rPr>
              <w:t>Испорука и уградња, са повезивањем и функционалном провером</w:t>
            </w:r>
          </w:p>
        </w:tc>
        <w:tc>
          <w:tcPr>
            <w:tcW w:w="850" w:type="dxa"/>
          </w:tcPr>
          <w:p w:rsidR="00E721E6" w:rsidRPr="002258D8" w:rsidRDefault="00E721E6" w:rsidP="0002178E">
            <w:pPr>
              <w:jc w:val="center"/>
              <w:rPr>
                <w:noProof/>
              </w:rPr>
            </w:pPr>
            <w:r w:rsidRPr="002258D8">
              <w:rPr>
                <w:noProof/>
                <w:lang w:val="sr-Cyrl-RS"/>
              </w:rPr>
              <w:t>Кпл</w:t>
            </w:r>
          </w:p>
        </w:tc>
        <w:tc>
          <w:tcPr>
            <w:tcW w:w="709" w:type="dxa"/>
          </w:tcPr>
          <w:p w:rsidR="00E721E6" w:rsidRPr="002258D8" w:rsidRDefault="00E721E6" w:rsidP="0002178E">
            <w:pPr>
              <w:jc w:val="center"/>
              <w:rPr>
                <w:noProof/>
              </w:rPr>
            </w:pPr>
            <w:r w:rsidRPr="002258D8">
              <w:rPr>
                <w:noProof/>
                <w:lang w:val="sr-Cyrl-RS"/>
              </w:rPr>
              <w:t>2</w:t>
            </w:r>
          </w:p>
        </w:tc>
        <w:tc>
          <w:tcPr>
            <w:tcW w:w="1417" w:type="dxa"/>
            <w:gridSpan w:val="2"/>
          </w:tcPr>
          <w:p w:rsidR="00E721E6" w:rsidRPr="002258D8" w:rsidRDefault="00E721E6" w:rsidP="0002178E">
            <w:pPr>
              <w:jc w:val="center"/>
              <w:rPr>
                <w:noProof/>
              </w:rPr>
            </w:pPr>
          </w:p>
        </w:tc>
        <w:tc>
          <w:tcPr>
            <w:tcW w:w="1984" w:type="dxa"/>
          </w:tcPr>
          <w:p w:rsidR="00E721E6" w:rsidRPr="002258D8" w:rsidRDefault="00E721E6" w:rsidP="0002178E">
            <w:pPr>
              <w:jc w:val="center"/>
              <w:rPr>
                <w:b/>
                <w:noProof/>
              </w:rPr>
            </w:pPr>
          </w:p>
        </w:tc>
        <w:tc>
          <w:tcPr>
            <w:tcW w:w="1985" w:type="dxa"/>
          </w:tcPr>
          <w:p w:rsidR="00E721E6" w:rsidRPr="002258D8" w:rsidRDefault="00E721E6" w:rsidP="0002178E">
            <w:pPr>
              <w:jc w:val="center"/>
              <w:rPr>
                <w:b/>
                <w:noProof/>
              </w:rPr>
            </w:pPr>
          </w:p>
        </w:tc>
      </w:tr>
      <w:tr w:rsidR="00E721E6" w:rsidRPr="002258D8" w:rsidTr="00E721E6">
        <w:tc>
          <w:tcPr>
            <w:tcW w:w="534" w:type="dxa"/>
          </w:tcPr>
          <w:p w:rsidR="00E721E6" w:rsidRPr="002258D8" w:rsidRDefault="00E721E6" w:rsidP="0002178E">
            <w:pPr>
              <w:rPr>
                <w:noProof/>
              </w:rPr>
            </w:pPr>
            <w:r w:rsidRPr="002258D8">
              <w:rPr>
                <w:noProof/>
                <w:lang w:val="sr-Cyrl-RS"/>
              </w:rPr>
              <w:t>3.</w:t>
            </w:r>
          </w:p>
        </w:tc>
        <w:tc>
          <w:tcPr>
            <w:tcW w:w="1275" w:type="dxa"/>
          </w:tcPr>
          <w:p w:rsidR="00E721E6" w:rsidRPr="002258D8" w:rsidRDefault="00E721E6" w:rsidP="0002178E">
            <w:pPr>
              <w:rPr>
                <w:noProof/>
              </w:rPr>
            </w:pPr>
            <w:r w:rsidRPr="002258D8">
              <w:rPr>
                <w:noProof/>
                <w:lang w:val="sr-Cyrl-RS"/>
              </w:rPr>
              <w:t>ЈХ(Ст)Х</w:t>
            </w:r>
          </w:p>
          <w:p w:rsidR="00E721E6" w:rsidRPr="002258D8" w:rsidRDefault="00E721E6" w:rsidP="0002178E">
            <w:pPr>
              <w:rPr>
                <w:noProof/>
              </w:rPr>
            </w:pPr>
            <w:r w:rsidRPr="002258D8">
              <w:rPr>
                <w:noProof/>
                <w:lang w:val="sr-Cyrl-RS"/>
              </w:rPr>
              <w:t>2x2x0.8мм</w:t>
            </w:r>
          </w:p>
          <w:p w:rsidR="00E721E6" w:rsidRPr="002258D8" w:rsidRDefault="00E721E6" w:rsidP="0002178E">
            <w:pPr>
              <w:rPr>
                <w:noProof/>
              </w:rPr>
            </w:pPr>
            <w:r w:rsidRPr="002258D8">
              <w:rPr>
                <w:noProof/>
                <w:lang w:val="sr-Cyrl-RS"/>
              </w:rPr>
              <w:t>ФЕ180/Е30</w:t>
            </w:r>
          </w:p>
        </w:tc>
        <w:tc>
          <w:tcPr>
            <w:tcW w:w="4253" w:type="dxa"/>
          </w:tcPr>
          <w:p w:rsidR="00E721E6" w:rsidRPr="002258D8" w:rsidRDefault="00E721E6" w:rsidP="0002178E">
            <w:pPr>
              <w:rPr>
                <w:noProof/>
              </w:rPr>
            </w:pPr>
            <w:r w:rsidRPr="002258D8">
              <w:rPr>
                <w:noProof/>
                <w:lang w:val="sr-Cyrl-RS"/>
              </w:rPr>
              <w:t>Ватроотпорни кабл за повезивање светлосних сигнализатора са бљескалицом.</w:t>
            </w:r>
          </w:p>
          <w:p w:rsidR="00E721E6" w:rsidRPr="002258D8" w:rsidRDefault="00E721E6" w:rsidP="0002178E">
            <w:pPr>
              <w:rPr>
                <w:noProof/>
              </w:rPr>
            </w:pPr>
            <w:r w:rsidRPr="002258D8">
              <w:rPr>
                <w:noProof/>
                <w:lang w:val="sr-Cyrl-RS"/>
              </w:rPr>
              <w:t xml:space="preserve">Кабл се поставља кроз ХФ црева у зиду испод малтера или на негоривим обујмицама Фе180/Е30.Обујмице и црева су укључене у цену кабла. Обујмица се монтира на сваких 30цм. Испорука и уградња, са повезивањем и </w:t>
            </w:r>
            <w:r w:rsidRPr="002258D8">
              <w:rPr>
                <w:noProof/>
                <w:lang w:val="sr-Cyrl-RS"/>
              </w:rPr>
              <w:lastRenderedPageBreak/>
              <w:t>функционалном провером.</w:t>
            </w:r>
          </w:p>
        </w:tc>
        <w:tc>
          <w:tcPr>
            <w:tcW w:w="850" w:type="dxa"/>
          </w:tcPr>
          <w:p w:rsidR="00E721E6" w:rsidRPr="002258D8" w:rsidRDefault="00E721E6" w:rsidP="0002178E">
            <w:pPr>
              <w:jc w:val="center"/>
              <w:rPr>
                <w:noProof/>
              </w:rPr>
            </w:pPr>
            <w:r w:rsidRPr="002258D8">
              <w:rPr>
                <w:noProof/>
                <w:lang w:val="sr-Cyrl-RS"/>
              </w:rPr>
              <w:lastRenderedPageBreak/>
              <w:t>м</w:t>
            </w:r>
          </w:p>
        </w:tc>
        <w:tc>
          <w:tcPr>
            <w:tcW w:w="709" w:type="dxa"/>
          </w:tcPr>
          <w:p w:rsidR="00E721E6" w:rsidRPr="002258D8" w:rsidRDefault="00E721E6" w:rsidP="0002178E">
            <w:pPr>
              <w:jc w:val="center"/>
              <w:rPr>
                <w:noProof/>
              </w:rPr>
            </w:pPr>
            <w:r w:rsidRPr="002258D8">
              <w:rPr>
                <w:noProof/>
                <w:lang w:val="sr-Cyrl-RS"/>
              </w:rPr>
              <w:t>289</w:t>
            </w:r>
          </w:p>
        </w:tc>
        <w:tc>
          <w:tcPr>
            <w:tcW w:w="1417" w:type="dxa"/>
            <w:gridSpan w:val="2"/>
          </w:tcPr>
          <w:p w:rsidR="00E721E6" w:rsidRPr="002258D8" w:rsidRDefault="00E721E6" w:rsidP="0002178E">
            <w:pPr>
              <w:jc w:val="center"/>
              <w:rPr>
                <w:noProof/>
              </w:rPr>
            </w:pPr>
          </w:p>
        </w:tc>
        <w:tc>
          <w:tcPr>
            <w:tcW w:w="1984" w:type="dxa"/>
          </w:tcPr>
          <w:p w:rsidR="00E721E6" w:rsidRPr="002258D8" w:rsidRDefault="00E721E6" w:rsidP="0002178E">
            <w:pPr>
              <w:jc w:val="center"/>
              <w:rPr>
                <w:b/>
                <w:noProof/>
              </w:rPr>
            </w:pPr>
          </w:p>
        </w:tc>
        <w:tc>
          <w:tcPr>
            <w:tcW w:w="1985" w:type="dxa"/>
          </w:tcPr>
          <w:p w:rsidR="00E721E6" w:rsidRPr="002258D8" w:rsidRDefault="00E721E6" w:rsidP="0002178E">
            <w:pPr>
              <w:jc w:val="center"/>
              <w:rPr>
                <w:b/>
                <w:noProof/>
              </w:rPr>
            </w:pPr>
          </w:p>
        </w:tc>
      </w:tr>
      <w:tr w:rsidR="00E721E6" w:rsidRPr="002258D8" w:rsidTr="00E721E6">
        <w:tc>
          <w:tcPr>
            <w:tcW w:w="534" w:type="dxa"/>
          </w:tcPr>
          <w:p w:rsidR="00E721E6" w:rsidRPr="002258D8" w:rsidRDefault="00E721E6" w:rsidP="0002178E">
            <w:pPr>
              <w:rPr>
                <w:noProof/>
              </w:rPr>
            </w:pPr>
            <w:r w:rsidRPr="002258D8">
              <w:rPr>
                <w:noProof/>
                <w:lang w:val="sr-Cyrl-RS"/>
              </w:rPr>
              <w:t>4.</w:t>
            </w:r>
          </w:p>
        </w:tc>
        <w:tc>
          <w:tcPr>
            <w:tcW w:w="1275" w:type="dxa"/>
          </w:tcPr>
          <w:p w:rsidR="00E721E6" w:rsidRPr="002258D8" w:rsidRDefault="00E721E6" w:rsidP="0002178E">
            <w:pPr>
              <w:rPr>
                <w:noProof/>
              </w:rPr>
            </w:pPr>
          </w:p>
        </w:tc>
        <w:tc>
          <w:tcPr>
            <w:tcW w:w="4253" w:type="dxa"/>
          </w:tcPr>
          <w:p w:rsidR="00E721E6" w:rsidRPr="002258D8" w:rsidRDefault="00E721E6" w:rsidP="0002178E">
            <w:pPr>
              <w:rPr>
                <w:noProof/>
              </w:rPr>
            </w:pPr>
            <w:r w:rsidRPr="002258D8">
              <w:rPr>
                <w:noProof/>
                <w:lang w:val="sr-Cyrl-RS"/>
              </w:rPr>
              <w:t>Сва потребна бушења, штемовања и крпљења зида након полагања кабла.</w:t>
            </w:r>
          </w:p>
        </w:tc>
        <w:tc>
          <w:tcPr>
            <w:tcW w:w="850" w:type="dxa"/>
          </w:tcPr>
          <w:p w:rsidR="00E721E6" w:rsidRPr="002258D8" w:rsidRDefault="00E721E6" w:rsidP="0002178E">
            <w:pPr>
              <w:jc w:val="center"/>
              <w:rPr>
                <w:noProof/>
              </w:rPr>
            </w:pPr>
            <w:r w:rsidRPr="002258D8">
              <w:rPr>
                <w:noProof/>
                <w:lang w:val="sr-Cyrl-RS"/>
              </w:rPr>
              <w:t>Кпл</w:t>
            </w:r>
          </w:p>
        </w:tc>
        <w:tc>
          <w:tcPr>
            <w:tcW w:w="709" w:type="dxa"/>
          </w:tcPr>
          <w:p w:rsidR="00E721E6" w:rsidRPr="002258D8" w:rsidRDefault="00E721E6" w:rsidP="0002178E">
            <w:pPr>
              <w:jc w:val="center"/>
              <w:rPr>
                <w:noProof/>
              </w:rPr>
            </w:pPr>
            <w:r w:rsidRPr="002258D8">
              <w:rPr>
                <w:noProof/>
                <w:lang w:val="sr-Cyrl-RS"/>
              </w:rPr>
              <w:t>1</w:t>
            </w:r>
          </w:p>
        </w:tc>
        <w:tc>
          <w:tcPr>
            <w:tcW w:w="1417" w:type="dxa"/>
            <w:gridSpan w:val="2"/>
          </w:tcPr>
          <w:p w:rsidR="00E721E6" w:rsidRPr="002258D8" w:rsidRDefault="00E721E6" w:rsidP="0002178E">
            <w:pPr>
              <w:jc w:val="center"/>
              <w:rPr>
                <w:noProof/>
              </w:rPr>
            </w:pPr>
          </w:p>
        </w:tc>
        <w:tc>
          <w:tcPr>
            <w:tcW w:w="1984" w:type="dxa"/>
          </w:tcPr>
          <w:p w:rsidR="00E721E6" w:rsidRPr="002258D8" w:rsidRDefault="00E721E6" w:rsidP="0002178E">
            <w:pPr>
              <w:jc w:val="center"/>
              <w:rPr>
                <w:b/>
                <w:noProof/>
              </w:rPr>
            </w:pPr>
          </w:p>
        </w:tc>
        <w:tc>
          <w:tcPr>
            <w:tcW w:w="1985" w:type="dxa"/>
          </w:tcPr>
          <w:p w:rsidR="00E721E6" w:rsidRPr="002258D8" w:rsidRDefault="00E721E6" w:rsidP="0002178E">
            <w:pPr>
              <w:jc w:val="center"/>
              <w:rPr>
                <w:b/>
                <w:noProof/>
              </w:rPr>
            </w:pPr>
          </w:p>
        </w:tc>
      </w:tr>
      <w:tr w:rsidR="00E721E6" w:rsidRPr="002258D8" w:rsidTr="00E721E6">
        <w:tc>
          <w:tcPr>
            <w:tcW w:w="9038" w:type="dxa"/>
            <w:gridSpan w:val="7"/>
          </w:tcPr>
          <w:p w:rsidR="00E721E6" w:rsidRPr="002258D8" w:rsidRDefault="00E721E6" w:rsidP="0002178E">
            <w:pPr>
              <w:jc w:val="center"/>
              <w:rPr>
                <w:b/>
                <w:noProof/>
              </w:rPr>
            </w:pPr>
          </w:p>
          <w:p w:rsidR="00E721E6" w:rsidRPr="003F406B" w:rsidRDefault="00E721E6" w:rsidP="0002178E">
            <w:pPr>
              <w:jc w:val="center"/>
              <w:rPr>
                <w:b/>
                <w:noProof/>
              </w:rPr>
            </w:pPr>
            <w:r w:rsidRPr="002258D8">
              <w:rPr>
                <w:b/>
                <w:noProof/>
                <w:lang w:val="sr-Cyrl-RS"/>
              </w:rPr>
              <w:t>Укупно за А (дин):</w:t>
            </w:r>
          </w:p>
        </w:tc>
        <w:tc>
          <w:tcPr>
            <w:tcW w:w="1984" w:type="dxa"/>
          </w:tcPr>
          <w:p w:rsidR="00E721E6" w:rsidRPr="002258D8" w:rsidRDefault="00E721E6" w:rsidP="0002178E">
            <w:pPr>
              <w:jc w:val="center"/>
              <w:rPr>
                <w:b/>
                <w:noProof/>
              </w:rPr>
            </w:pPr>
          </w:p>
        </w:tc>
        <w:tc>
          <w:tcPr>
            <w:tcW w:w="1985" w:type="dxa"/>
          </w:tcPr>
          <w:p w:rsidR="00E721E6" w:rsidRPr="002258D8" w:rsidRDefault="00E721E6" w:rsidP="0002178E">
            <w:pPr>
              <w:jc w:val="center"/>
              <w:rPr>
                <w:b/>
                <w:noProof/>
              </w:rPr>
            </w:pPr>
          </w:p>
        </w:tc>
      </w:tr>
      <w:tr w:rsidR="00E721E6" w:rsidRPr="002258D8" w:rsidTr="00E721E6">
        <w:tc>
          <w:tcPr>
            <w:tcW w:w="6062" w:type="dxa"/>
            <w:gridSpan w:val="3"/>
            <w:shd w:val="clear" w:color="auto" w:fill="BFBFBF" w:themeFill="background1" w:themeFillShade="BF"/>
          </w:tcPr>
          <w:p w:rsidR="00E721E6" w:rsidRPr="002258D8" w:rsidRDefault="00E721E6" w:rsidP="0002178E">
            <w:pPr>
              <w:rPr>
                <w:b/>
                <w:noProof/>
              </w:rPr>
            </w:pPr>
          </w:p>
          <w:p w:rsidR="00E721E6" w:rsidRPr="002258D8" w:rsidRDefault="00E721E6" w:rsidP="0002178E">
            <w:pPr>
              <w:rPr>
                <w:b/>
                <w:noProof/>
              </w:rPr>
            </w:pPr>
            <w:r w:rsidRPr="002258D8">
              <w:rPr>
                <w:b/>
                <w:noProof/>
                <w:lang w:val="sr-Cyrl-RS"/>
              </w:rPr>
              <w:t>Б – пп апарати и паник лампе</w:t>
            </w:r>
          </w:p>
        </w:tc>
        <w:tc>
          <w:tcPr>
            <w:tcW w:w="850" w:type="dxa"/>
            <w:shd w:val="clear" w:color="auto" w:fill="BFBFBF" w:themeFill="background1" w:themeFillShade="BF"/>
          </w:tcPr>
          <w:p w:rsidR="00E721E6" w:rsidRPr="002258D8" w:rsidRDefault="00E721E6" w:rsidP="0002178E">
            <w:pPr>
              <w:rPr>
                <w:b/>
                <w:noProof/>
              </w:rPr>
            </w:pPr>
            <w:r w:rsidRPr="002258D8">
              <w:rPr>
                <w:b/>
                <w:noProof/>
                <w:lang w:val="sr-Cyrl-RS"/>
              </w:rPr>
              <w:t>Јед. мере</w:t>
            </w:r>
          </w:p>
        </w:tc>
        <w:tc>
          <w:tcPr>
            <w:tcW w:w="709" w:type="dxa"/>
            <w:shd w:val="clear" w:color="auto" w:fill="BFBFBF" w:themeFill="background1" w:themeFillShade="BF"/>
          </w:tcPr>
          <w:p w:rsidR="00E721E6" w:rsidRPr="002258D8" w:rsidRDefault="00E721E6" w:rsidP="0002178E">
            <w:pPr>
              <w:jc w:val="center"/>
              <w:rPr>
                <w:b/>
                <w:noProof/>
              </w:rPr>
            </w:pPr>
            <w:r w:rsidRPr="002258D8">
              <w:rPr>
                <w:b/>
                <w:noProof/>
                <w:lang w:val="sr-Cyrl-RS"/>
              </w:rPr>
              <w:t>Количина</w:t>
            </w:r>
          </w:p>
        </w:tc>
        <w:tc>
          <w:tcPr>
            <w:tcW w:w="1417" w:type="dxa"/>
            <w:gridSpan w:val="2"/>
            <w:shd w:val="clear" w:color="auto" w:fill="BFBFBF" w:themeFill="background1" w:themeFillShade="BF"/>
          </w:tcPr>
          <w:p w:rsidR="00E721E6" w:rsidRPr="002258D8" w:rsidRDefault="00E721E6" w:rsidP="0002178E">
            <w:pPr>
              <w:jc w:val="center"/>
              <w:rPr>
                <w:b/>
                <w:noProof/>
              </w:rPr>
            </w:pPr>
          </w:p>
          <w:p w:rsidR="00E721E6" w:rsidRPr="002258D8" w:rsidRDefault="00E721E6" w:rsidP="0002178E">
            <w:pPr>
              <w:jc w:val="center"/>
              <w:rPr>
                <w:b/>
                <w:noProof/>
              </w:rPr>
            </w:pPr>
            <w:r w:rsidRPr="002258D8">
              <w:rPr>
                <w:b/>
                <w:noProof/>
                <w:lang w:val="sr-Cyrl-RS"/>
              </w:rPr>
              <w:t>Јед.цена</w:t>
            </w:r>
          </w:p>
        </w:tc>
        <w:tc>
          <w:tcPr>
            <w:tcW w:w="1984" w:type="dxa"/>
            <w:shd w:val="clear" w:color="auto" w:fill="BFBFBF" w:themeFill="background1" w:themeFillShade="BF"/>
          </w:tcPr>
          <w:p w:rsidR="00E721E6" w:rsidRPr="002258D8" w:rsidRDefault="00E721E6" w:rsidP="0002178E">
            <w:pPr>
              <w:rPr>
                <w:b/>
                <w:noProof/>
              </w:rPr>
            </w:pPr>
            <w:r w:rsidRPr="002258D8">
              <w:rPr>
                <w:b/>
                <w:noProof/>
                <w:lang w:val="sr-Cyrl-RS"/>
              </w:rPr>
              <w:t>Укупна вредност без ПДВ-а</w:t>
            </w:r>
          </w:p>
        </w:tc>
        <w:tc>
          <w:tcPr>
            <w:tcW w:w="1985" w:type="dxa"/>
            <w:shd w:val="clear" w:color="auto" w:fill="BFBFBF" w:themeFill="background1" w:themeFillShade="BF"/>
          </w:tcPr>
          <w:p w:rsidR="00E721E6" w:rsidRPr="002258D8" w:rsidRDefault="00E721E6" w:rsidP="0002178E">
            <w:pPr>
              <w:rPr>
                <w:b/>
                <w:noProof/>
              </w:rPr>
            </w:pPr>
            <w:r w:rsidRPr="002258D8">
              <w:rPr>
                <w:b/>
                <w:noProof/>
                <w:lang w:val="sr-Cyrl-RS"/>
              </w:rPr>
              <w:t>Укупна вредност са ПДв-ом</w:t>
            </w:r>
          </w:p>
        </w:tc>
      </w:tr>
      <w:tr w:rsidR="00E721E6" w:rsidRPr="002258D8" w:rsidTr="00E721E6">
        <w:tc>
          <w:tcPr>
            <w:tcW w:w="534" w:type="dxa"/>
          </w:tcPr>
          <w:p w:rsidR="00E721E6" w:rsidRPr="002258D8" w:rsidRDefault="00E721E6" w:rsidP="0002178E">
            <w:pPr>
              <w:rPr>
                <w:noProof/>
              </w:rPr>
            </w:pPr>
            <w:r w:rsidRPr="002258D8">
              <w:rPr>
                <w:noProof/>
                <w:lang w:val="sr-Cyrl-RS"/>
              </w:rPr>
              <w:t>1.</w:t>
            </w:r>
          </w:p>
        </w:tc>
        <w:tc>
          <w:tcPr>
            <w:tcW w:w="1275" w:type="dxa"/>
          </w:tcPr>
          <w:p w:rsidR="00E721E6" w:rsidRPr="002258D8" w:rsidRDefault="00E721E6" w:rsidP="0002178E">
            <w:pPr>
              <w:shd w:val="clear" w:color="auto" w:fill="FFFFFF"/>
              <w:spacing w:after="90"/>
              <w:outlineLvl w:val="0"/>
              <w:rPr>
                <w:noProof/>
                <w:color w:val="000000"/>
                <w:spacing w:val="-15"/>
                <w:kern w:val="36"/>
              </w:rPr>
            </w:pPr>
            <w:r w:rsidRPr="002258D8">
              <w:rPr>
                <w:noProof/>
                <w:color w:val="000000"/>
                <w:spacing w:val="-15"/>
                <w:kern w:val="36"/>
                <w:lang w:val="sr-Cyrl-RS"/>
              </w:rPr>
              <w:t>Апарат С-9 са ЦО2 бочицом</w:t>
            </w:r>
          </w:p>
          <w:p w:rsidR="00E721E6" w:rsidRPr="002258D8" w:rsidRDefault="00E721E6" w:rsidP="0002178E">
            <w:pPr>
              <w:shd w:val="clear" w:color="auto" w:fill="FFFFFF"/>
              <w:spacing w:after="90"/>
              <w:outlineLvl w:val="0"/>
              <w:rPr>
                <w:noProof/>
                <w:color w:val="000000"/>
                <w:spacing w:val="-15"/>
                <w:kern w:val="36"/>
              </w:rPr>
            </w:pPr>
          </w:p>
        </w:tc>
        <w:tc>
          <w:tcPr>
            <w:tcW w:w="4253" w:type="dxa"/>
          </w:tcPr>
          <w:p w:rsidR="00E721E6" w:rsidRPr="003F406B" w:rsidRDefault="00E721E6" w:rsidP="0002178E">
            <w:pPr>
              <w:shd w:val="clear" w:color="auto" w:fill="FFFFFF"/>
              <w:spacing w:after="90"/>
              <w:outlineLvl w:val="0"/>
              <w:rPr>
                <w:noProof/>
                <w:spacing w:val="-15"/>
                <w:kern w:val="36"/>
              </w:rPr>
            </w:pPr>
            <w:r w:rsidRPr="002258D8">
              <w:rPr>
                <w:noProof/>
                <w:shd w:val="clear" w:color="auto" w:fill="FFFFFF"/>
                <w:lang w:val="sr-Cyrl-RS"/>
              </w:rPr>
              <w:t>пуњење: ПРАХ АБЦ 40</w:t>
            </w:r>
            <w:r w:rsidRPr="002258D8">
              <w:rPr>
                <w:noProof/>
              </w:rPr>
              <w:br/>
            </w:r>
            <w:r w:rsidRPr="002258D8">
              <w:rPr>
                <w:noProof/>
                <w:shd w:val="clear" w:color="auto" w:fill="FFFFFF"/>
                <w:lang w:val="sr-Cyrl-RS"/>
              </w:rPr>
              <w:t>запремина: 9 кг</w:t>
            </w:r>
            <w:r w:rsidRPr="002258D8">
              <w:rPr>
                <w:noProof/>
              </w:rPr>
              <w:br/>
            </w:r>
            <w:r w:rsidRPr="002258D8">
              <w:rPr>
                <w:noProof/>
                <w:shd w:val="clear" w:color="auto" w:fill="FFFFFF"/>
                <w:lang w:val="sr-Cyrl-RS"/>
              </w:rPr>
              <w:t>укупна маса: 15.3  кг</w:t>
            </w:r>
            <w:r w:rsidRPr="002258D8">
              <w:rPr>
                <w:noProof/>
              </w:rPr>
              <w:br/>
            </w:r>
            <w:r w:rsidRPr="002258D8">
              <w:rPr>
                <w:noProof/>
                <w:shd w:val="clear" w:color="auto" w:fill="FFFFFF"/>
                <w:lang w:val="sr-Cyrl-RS"/>
              </w:rPr>
              <w:t>погонски плин: ЦО2</w:t>
            </w:r>
            <w:r w:rsidRPr="002258D8">
              <w:rPr>
                <w:noProof/>
              </w:rPr>
              <w:br/>
            </w:r>
            <w:r w:rsidRPr="002258D8">
              <w:rPr>
                <w:noProof/>
                <w:shd w:val="clear" w:color="auto" w:fill="FFFFFF"/>
                <w:lang w:val="sr-Cyrl-RS"/>
              </w:rPr>
              <w:t>учинак по  ЕН3:  34А,  233Б,  Ц</w:t>
            </w:r>
            <w:r w:rsidRPr="002258D8">
              <w:rPr>
                <w:noProof/>
              </w:rPr>
              <w:br/>
            </w:r>
            <w:r w:rsidRPr="002258D8">
              <w:rPr>
                <w:noProof/>
                <w:shd w:val="clear" w:color="auto" w:fill="FFFFFF"/>
                <w:lang w:val="sr-Cyrl-RS"/>
              </w:rPr>
              <w:t>висина: 573 мм</w:t>
            </w:r>
            <w:r w:rsidRPr="002258D8">
              <w:rPr>
                <w:noProof/>
              </w:rPr>
              <w:br/>
            </w:r>
            <w:r w:rsidRPr="002258D8">
              <w:rPr>
                <w:noProof/>
                <w:shd w:val="clear" w:color="auto" w:fill="FFFFFF"/>
                <w:lang w:val="sr-Cyrl-RS"/>
              </w:rPr>
              <w:t>ширина: 202мм</w:t>
            </w:r>
            <w:r w:rsidRPr="002258D8">
              <w:rPr>
                <w:noProof/>
              </w:rPr>
              <w:br/>
            </w:r>
            <w:r w:rsidRPr="002258D8">
              <w:rPr>
                <w:noProof/>
                <w:shd w:val="clear" w:color="auto" w:fill="FFFFFF"/>
                <w:lang w:val="sr-Cyrl-RS"/>
              </w:rPr>
              <w:t>дубина: 173мм</w:t>
            </w:r>
          </w:p>
        </w:tc>
        <w:tc>
          <w:tcPr>
            <w:tcW w:w="850" w:type="dxa"/>
          </w:tcPr>
          <w:p w:rsidR="00E721E6" w:rsidRPr="002258D8" w:rsidRDefault="00E721E6" w:rsidP="0002178E">
            <w:pPr>
              <w:jc w:val="center"/>
              <w:rPr>
                <w:noProof/>
              </w:rPr>
            </w:pPr>
            <w:r w:rsidRPr="002258D8">
              <w:rPr>
                <w:noProof/>
                <w:lang w:val="sr-Cyrl-RS"/>
              </w:rPr>
              <w:t>Ком</w:t>
            </w:r>
          </w:p>
        </w:tc>
        <w:tc>
          <w:tcPr>
            <w:tcW w:w="709" w:type="dxa"/>
          </w:tcPr>
          <w:p w:rsidR="00E721E6" w:rsidRPr="002258D8" w:rsidRDefault="00E721E6" w:rsidP="0002178E">
            <w:pPr>
              <w:jc w:val="center"/>
              <w:rPr>
                <w:noProof/>
              </w:rPr>
            </w:pPr>
            <w:r w:rsidRPr="002258D8">
              <w:rPr>
                <w:noProof/>
                <w:lang w:val="sr-Cyrl-RS"/>
              </w:rPr>
              <w:t>23</w:t>
            </w:r>
          </w:p>
        </w:tc>
        <w:tc>
          <w:tcPr>
            <w:tcW w:w="1417" w:type="dxa"/>
            <w:gridSpan w:val="2"/>
          </w:tcPr>
          <w:p w:rsidR="00E721E6" w:rsidRPr="002258D8" w:rsidRDefault="00E721E6" w:rsidP="0002178E">
            <w:pPr>
              <w:jc w:val="center"/>
              <w:rPr>
                <w:noProof/>
              </w:rPr>
            </w:pPr>
          </w:p>
        </w:tc>
        <w:tc>
          <w:tcPr>
            <w:tcW w:w="1984" w:type="dxa"/>
          </w:tcPr>
          <w:p w:rsidR="00E721E6" w:rsidRPr="002258D8" w:rsidRDefault="00E721E6" w:rsidP="0002178E">
            <w:pPr>
              <w:jc w:val="center"/>
              <w:rPr>
                <w:b/>
                <w:noProof/>
              </w:rPr>
            </w:pPr>
          </w:p>
        </w:tc>
        <w:tc>
          <w:tcPr>
            <w:tcW w:w="1985" w:type="dxa"/>
          </w:tcPr>
          <w:p w:rsidR="00E721E6" w:rsidRPr="002258D8" w:rsidRDefault="00E721E6" w:rsidP="0002178E">
            <w:pPr>
              <w:jc w:val="center"/>
              <w:rPr>
                <w:b/>
                <w:noProof/>
              </w:rPr>
            </w:pPr>
          </w:p>
        </w:tc>
      </w:tr>
      <w:tr w:rsidR="00E721E6" w:rsidRPr="002258D8" w:rsidTr="00E721E6">
        <w:tc>
          <w:tcPr>
            <w:tcW w:w="534" w:type="dxa"/>
          </w:tcPr>
          <w:p w:rsidR="00E721E6" w:rsidRPr="002258D8" w:rsidRDefault="00E721E6" w:rsidP="0002178E">
            <w:pPr>
              <w:rPr>
                <w:noProof/>
              </w:rPr>
            </w:pPr>
            <w:r w:rsidRPr="002258D8">
              <w:rPr>
                <w:noProof/>
                <w:lang w:val="sr-Cyrl-RS"/>
              </w:rPr>
              <w:t>2.</w:t>
            </w:r>
          </w:p>
        </w:tc>
        <w:tc>
          <w:tcPr>
            <w:tcW w:w="1275" w:type="dxa"/>
          </w:tcPr>
          <w:p w:rsidR="00E721E6" w:rsidRPr="002258D8" w:rsidRDefault="00E721E6" w:rsidP="0002178E">
            <w:pPr>
              <w:rPr>
                <w:noProof/>
              </w:rPr>
            </w:pPr>
            <w:r w:rsidRPr="002258D8">
              <w:rPr>
                <w:noProof/>
                <w:lang w:val="sr-Cyrl-RS"/>
              </w:rPr>
              <w:t>Паник лампе</w:t>
            </w:r>
          </w:p>
        </w:tc>
        <w:tc>
          <w:tcPr>
            <w:tcW w:w="4253" w:type="dxa"/>
          </w:tcPr>
          <w:p w:rsidR="00E721E6" w:rsidRPr="002258D8" w:rsidRDefault="00E721E6" w:rsidP="0002178E">
            <w:pPr>
              <w:pStyle w:val="NormalWeb"/>
              <w:spacing w:before="0" w:beforeAutospacing="0" w:after="0" w:afterAutospacing="0"/>
              <w:rPr>
                <w:noProof/>
                <w:color w:val="333333"/>
              </w:rPr>
            </w:pPr>
            <w:r w:rsidRPr="002258D8">
              <w:rPr>
                <w:noProof/>
                <w:color w:val="333333"/>
                <w:lang w:val="sr-Cyrl-RS"/>
              </w:rPr>
              <w:t>Напон: 220-240В / 50-60Хз</w:t>
            </w:r>
          </w:p>
          <w:p w:rsidR="00E721E6" w:rsidRPr="002258D8" w:rsidRDefault="00E721E6" w:rsidP="0002178E">
            <w:pPr>
              <w:pStyle w:val="NormalWeb"/>
              <w:spacing w:before="0" w:beforeAutospacing="0" w:after="0" w:afterAutospacing="0"/>
              <w:rPr>
                <w:noProof/>
                <w:color w:val="333333"/>
              </w:rPr>
            </w:pPr>
            <w:r w:rsidRPr="002258D8">
              <w:rPr>
                <w:noProof/>
                <w:color w:val="333333"/>
                <w:lang w:val="sr-Cyrl-RS"/>
              </w:rPr>
              <w:t>Извор светла: 35*ЛЕД</w:t>
            </w:r>
          </w:p>
          <w:p w:rsidR="00E721E6" w:rsidRPr="002258D8" w:rsidRDefault="00E721E6" w:rsidP="0002178E">
            <w:pPr>
              <w:pStyle w:val="NormalWeb"/>
              <w:spacing w:before="0" w:beforeAutospacing="0" w:after="0" w:afterAutospacing="0"/>
              <w:rPr>
                <w:noProof/>
                <w:color w:val="333333"/>
              </w:rPr>
            </w:pPr>
            <w:r w:rsidRPr="002258D8">
              <w:rPr>
                <w:noProof/>
                <w:color w:val="333333"/>
                <w:lang w:val="sr-Cyrl-RS"/>
              </w:rPr>
              <w:t>Унутрашња батерија: Херметички затворена пуњива батерија са оловном киселином 6В 2.8 Ах</w:t>
            </w:r>
          </w:p>
          <w:p w:rsidR="00E721E6" w:rsidRPr="002258D8" w:rsidRDefault="00E721E6" w:rsidP="0002178E">
            <w:pPr>
              <w:pStyle w:val="NormalWeb"/>
              <w:spacing w:before="0" w:beforeAutospacing="0" w:after="0" w:afterAutospacing="0"/>
              <w:rPr>
                <w:noProof/>
                <w:color w:val="333333"/>
              </w:rPr>
            </w:pPr>
            <w:r w:rsidRPr="002258D8">
              <w:rPr>
                <w:noProof/>
                <w:color w:val="333333"/>
                <w:lang w:val="sr-Cyrl-RS"/>
              </w:rPr>
              <w:t>ВВреме рада: 15 сати,                      Време пуњења: 20-24 сати</w:t>
            </w:r>
          </w:p>
          <w:p w:rsidR="00E721E6" w:rsidRPr="003F406B" w:rsidRDefault="00E721E6" w:rsidP="0002178E">
            <w:pPr>
              <w:pStyle w:val="NormalWeb"/>
              <w:spacing w:before="0" w:beforeAutospacing="0" w:after="0" w:afterAutospacing="0"/>
              <w:rPr>
                <w:noProof/>
                <w:color w:val="333333"/>
              </w:rPr>
            </w:pPr>
            <w:r w:rsidRPr="002258D8">
              <w:rPr>
                <w:noProof/>
                <w:color w:val="333333"/>
                <w:lang w:val="sr-Cyrl-RS"/>
              </w:rPr>
              <w:t xml:space="preserve">Заштита од претераног пуњења / пражњења батерије </w:t>
            </w:r>
          </w:p>
        </w:tc>
        <w:tc>
          <w:tcPr>
            <w:tcW w:w="850" w:type="dxa"/>
          </w:tcPr>
          <w:p w:rsidR="00E721E6" w:rsidRPr="002258D8" w:rsidRDefault="00E721E6" w:rsidP="0002178E">
            <w:pPr>
              <w:jc w:val="center"/>
              <w:rPr>
                <w:noProof/>
              </w:rPr>
            </w:pPr>
            <w:r w:rsidRPr="002258D8">
              <w:rPr>
                <w:noProof/>
                <w:lang w:val="sr-Cyrl-RS"/>
              </w:rPr>
              <w:t>ком</w:t>
            </w:r>
          </w:p>
        </w:tc>
        <w:tc>
          <w:tcPr>
            <w:tcW w:w="709" w:type="dxa"/>
          </w:tcPr>
          <w:p w:rsidR="00E721E6" w:rsidRPr="002258D8" w:rsidRDefault="00E721E6" w:rsidP="0002178E">
            <w:pPr>
              <w:jc w:val="center"/>
              <w:rPr>
                <w:noProof/>
              </w:rPr>
            </w:pPr>
            <w:r w:rsidRPr="002258D8">
              <w:rPr>
                <w:noProof/>
                <w:lang w:val="sr-Cyrl-RS"/>
              </w:rPr>
              <w:t>20</w:t>
            </w:r>
          </w:p>
        </w:tc>
        <w:tc>
          <w:tcPr>
            <w:tcW w:w="1417" w:type="dxa"/>
            <w:gridSpan w:val="2"/>
          </w:tcPr>
          <w:p w:rsidR="00E721E6" w:rsidRPr="002258D8" w:rsidRDefault="00E721E6" w:rsidP="0002178E">
            <w:pPr>
              <w:jc w:val="center"/>
              <w:rPr>
                <w:noProof/>
              </w:rPr>
            </w:pPr>
          </w:p>
        </w:tc>
        <w:tc>
          <w:tcPr>
            <w:tcW w:w="1984" w:type="dxa"/>
          </w:tcPr>
          <w:p w:rsidR="00E721E6" w:rsidRPr="002258D8" w:rsidRDefault="00E721E6" w:rsidP="0002178E">
            <w:pPr>
              <w:jc w:val="center"/>
              <w:rPr>
                <w:b/>
                <w:noProof/>
              </w:rPr>
            </w:pPr>
          </w:p>
        </w:tc>
        <w:tc>
          <w:tcPr>
            <w:tcW w:w="1985" w:type="dxa"/>
          </w:tcPr>
          <w:p w:rsidR="00E721E6" w:rsidRPr="002258D8" w:rsidRDefault="00E721E6" w:rsidP="0002178E">
            <w:pPr>
              <w:jc w:val="center"/>
              <w:rPr>
                <w:b/>
                <w:noProof/>
              </w:rPr>
            </w:pPr>
          </w:p>
        </w:tc>
      </w:tr>
      <w:tr w:rsidR="00E721E6" w:rsidRPr="002258D8" w:rsidTr="00E721E6">
        <w:tc>
          <w:tcPr>
            <w:tcW w:w="9031" w:type="dxa"/>
            <w:gridSpan w:val="6"/>
          </w:tcPr>
          <w:p w:rsidR="00E721E6" w:rsidRPr="002258D8" w:rsidRDefault="00E721E6" w:rsidP="0002178E">
            <w:pPr>
              <w:rPr>
                <w:b/>
                <w:noProof/>
              </w:rPr>
            </w:pPr>
            <w:r w:rsidRPr="002258D8">
              <w:rPr>
                <w:b/>
                <w:noProof/>
                <w:lang w:val="sr-Cyrl-RS"/>
              </w:rPr>
              <w:t xml:space="preserve">        </w:t>
            </w:r>
          </w:p>
          <w:p w:rsidR="00E721E6" w:rsidRPr="003F406B" w:rsidRDefault="00E721E6" w:rsidP="0002178E">
            <w:pPr>
              <w:jc w:val="center"/>
              <w:rPr>
                <w:b/>
                <w:noProof/>
              </w:rPr>
            </w:pPr>
            <w:r w:rsidRPr="002258D8">
              <w:rPr>
                <w:b/>
                <w:noProof/>
                <w:lang w:val="sr-Cyrl-RS"/>
              </w:rPr>
              <w:t>Укупно за Б (дин) :</w:t>
            </w:r>
          </w:p>
        </w:tc>
        <w:tc>
          <w:tcPr>
            <w:tcW w:w="1991" w:type="dxa"/>
            <w:gridSpan w:val="2"/>
          </w:tcPr>
          <w:p w:rsidR="00E721E6" w:rsidRPr="002258D8" w:rsidRDefault="00E721E6" w:rsidP="0002178E">
            <w:pPr>
              <w:rPr>
                <w:b/>
                <w:noProof/>
              </w:rPr>
            </w:pPr>
          </w:p>
        </w:tc>
        <w:tc>
          <w:tcPr>
            <w:tcW w:w="1985" w:type="dxa"/>
          </w:tcPr>
          <w:p w:rsidR="00E721E6" w:rsidRPr="002258D8" w:rsidRDefault="00E721E6" w:rsidP="0002178E">
            <w:pPr>
              <w:rPr>
                <w:b/>
                <w:noProof/>
              </w:rPr>
            </w:pPr>
          </w:p>
        </w:tc>
      </w:tr>
      <w:tr w:rsidR="00E721E6" w:rsidRPr="002258D8" w:rsidTr="00E721E6">
        <w:trPr>
          <w:trHeight w:val="516"/>
        </w:trPr>
        <w:tc>
          <w:tcPr>
            <w:tcW w:w="13007" w:type="dxa"/>
            <w:gridSpan w:val="9"/>
          </w:tcPr>
          <w:p w:rsidR="00E721E6" w:rsidRPr="003F406B" w:rsidRDefault="00E721E6" w:rsidP="0002178E">
            <w:pPr>
              <w:rPr>
                <w:b/>
                <w:noProof/>
              </w:rPr>
            </w:pPr>
          </w:p>
          <w:p w:rsidR="00E721E6" w:rsidRPr="002258D8" w:rsidRDefault="00E721E6" w:rsidP="0002178E">
            <w:pPr>
              <w:jc w:val="center"/>
              <w:rPr>
                <w:b/>
                <w:noProof/>
              </w:rPr>
            </w:pPr>
            <w:r w:rsidRPr="002258D8">
              <w:rPr>
                <w:b/>
                <w:noProof/>
                <w:lang w:val="sr-Cyrl-RS"/>
              </w:rPr>
              <w:t>РЕКАПИТУЛАЦИЈА:</w:t>
            </w:r>
          </w:p>
        </w:tc>
      </w:tr>
      <w:tr w:rsidR="00E721E6" w:rsidRPr="002258D8" w:rsidTr="00E721E6">
        <w:tc>
          <w:tcPr>
            <w:tcW w:w="9038" w:type="dxa"/>
            <w:gridSpan w:val="7"/>
          </w:tcPr>
          <w:p w:rsidR="00E721E6" w:rsidRPr="002258D8" w:rsidRDefault="00E721E6" w:rsidP="00E721E6">
            <w:pPr>
              <w:rPr>
                <w:b/>
                <w:noProof/>
              </w:rPr>
            </w:pPr>
          </w:p>
          <w:p w:rsidR="00E721E6" w:rsidRPr="002258D8" w:rsidRDefault="00E721E6" w:rsidP="00E721E6">
            <w:pPr>
              <w:rPr>
                <w:b/>
                <w:noProof/>
              </w:rPr>
            </w:pPr>
            <w:r w:rsidRPr="002258D8">
              <w:rPr>
                <w:b/>
                <w:noProof/>
                <w:lang w:val="sr-Cyrl-RS"/>
              </w:rPr>
              <w:t>Укупно за А (дин)</w:t>
            </w:r>
          </w:p>
        </w:tc>
        <w:tc>
          <w:tcPr>
            <w:tcW w:w="1984" w:type="dxa"/>
          </w:tcPr>
          <w:p w:rsidR="00E721E6" w:rsidRPr="002258D8" w:rsidRDefault="00E721E6" w:rsidP="0002178E">
            <w:pPr>
              <w:rPr>
                <w:b/>
                <w:noProof/>
              </w:rPr>
            </w:pPr>
          </w:p>
        </w:tc>
        <w:tc>
          <w:tcPr>
            <w:tcW w:w="1985" w:type="dxa"/>
          </w:tcPr>
          <w:p w:rsidR="00E721E6" w:rsidRPr="002258D8" w:rsidRDefault="00E721E6" w:rsidP="0002178E">
            <w:pPr>
              <w:rPr>
                <w:b/>
                <w:noProof/>
              </w:rPr>
            </w:pPr>
          </w:p>
        </w:tc>
      </w:tr>
      <w:tr w:rsidR="00E721E6" w:rsidRPr="002258D8" w:rsidTr="00E721E6">
        <w:tc>
          <w:tcPr>
            <w:tcW w:w="9038" w:type="dxa"/>
            <w:gridSpan w:val="7"/>
          </w:tcPr>
          <w:p w:rsidR="00E721E6" w:rsidRPr="002258D8" w:rsidRDefault="00E721E6" w:rsidP="00E721E6">
            <w:pPr>
              <w:rPr>
                <w:b/>
                <w:noProof/>
              </w:rPr>
            </w:pPr>
          </w:p>
          <w:p w:rsidR="00E721E6" w:rsidRPr="002258D8" w:rsidRDefault="00E721E6" w:rsidP="00E721E6">
            <w:pPr>
              <w:rPr>
                <w:b/>
                <w:noProof/>
              </w:rPr>
            </w:pPr>
            <w:r w:rsidRPr="002258D8">
              <w:rPr>
                <w:b/>
                <w:noProof/>
                <w:lang w:val="sr-Cyrl-RS"/>
              </w:rPr>
              <w:t>Укупно за Б (дин)</w:t>
            </w:r>
          </w:p>
        </w:tc>
        <w:tc>
          <w:tcPr>
            <w:tcW w:w="1984" w:type="dxa"/>
          </w:tcPr>
          <w:p w:rsidR="00E721E6" w:rsidRPr="002258D8" w:rsidRDefault="00E721E6" w:rsidP="0002178E">
            <w:pPr>
              <w:rPr>
                <w:b/>
                <w:noProof/>
              </w:rPr>
            </w:pPr>
          </w:p>
        </w:tc>
        <w:tc>
          <w:tcPr>
            <w:tcW w:w="1985" w:type="dxa"/>
          </w:tcPr>
          <w:p w:rsidR="00E721E6" w:rsidRPr="002258D8" w:rsidRDefault="00E721E6" w:rsidP="0002178E">
            <w:pPr>
              <w:rPr>
                <w:b/>
                <w:noProof/>
              </w:rPr>
            </w:pPr>
          </w:p>
        </w:tc>
      </w:tr>
      <w:tr w:rsidR="00E721E6" w:rsidRPr="002258D8" w:rsidTr="00E721E6">
        <w:tc>
          <w:tcPr>
            <w:tcW w:w="9038" w:type="dxa"/>
            <w:gridSpan w:val="7"/>
          </w:tcPr>
          <w:p w:rsidR="00E721E6" w:rsidRPr="003F406B" w:rsidRDefault="00E721E6" w:rsidP="00E721E6">
            <w:pPr>
              <w:rPr>
                <w:b/>
                <w:noProof/>
              </w:rPr>
            </w:pPr>
          </w:p>
          <w:p w:rsidR="00E721E6" w:rsidRPr="002258D8" w:rsidRDefault="00E721E6" w:rsidP="00E721E6">
            <w:pPr>
              <w:rPr>
                <w:b/>
                <w:noProof/>
              </w:rPr>
            </w:pPr>
            <w:r w:rsidRPr="002258D8">
              <w:rPr>
                <w:b/>
                <w:noProof/>
                <w:lang w:val="sr-Cyrl-RS"/>
              </w:rPr>
              <w:t xml:space="preserve">УКУПНО А+ Б </w:t>
            </w:r>
          </w:p>
        </w:tc>
        <w:tc>
          <w:tcPr>
            <w:tcW w:w="1984" w:type="dxa"/>
          </w:tcPr>
          <w:p w:rsidR="00E721E6" w:rsidRPr="002258D8" w:rsidRDefault="00E721E6" w:rsidP="0002178E">
            <w:pPr>
              <w:rPr>
                <w:b/>
                <w:noProof/>
              </w:rPr>
            </w:pPr>
          </w:p>
        </w:tc>
        <w:tc>
          <w:tcPr>
            <w:tcW w:w="1985" w:type="dxa"/>
          </w:tcPr>
          <w:p w:rsidR="00E721E6" w:rsidRPr="002258D8" w:rsidRDefault="00E721E6" w:rsidP="0002178E">
            <w:pPr>
              <w:rPr>
                <w:b/>
                <w:noProof/>
              </w:rPr>
            </w:pPr>
          </w:p>
        </w:tc>
      </w:tr>
    </w:tbl>
    <w:p w:rsidR="00E721E6" w:rsidRDefault="00E721E6">
      <w:pPr>
        <w:rPr>
          <w:b/>
          <w:noProof/>
        </w:rPr>
      </w:pPr>
    </w:p>
    <w:p w:rsidR="00E721E6" w:rsidRDefault="00E721E6">
      <w:pPr>
        <w:rPr>
          <w:b/>
          <w:noProof/>
        </w:rPr>
      </w:pPr>
    </w:p>
    <w:p w:rsidR="00E721E6" w:rsidRPr="00434B37" w:rsidRDefault="00E721E6">
      <w:pPr>
        <w:rPr>
          <w:b/>
          <w:noProof/>
        </w:rPr>
      </w:pPr>
    </w:p>
    <w:p w:rsidR="003F406B" w:rsidRPr="00F92E3F" w:rsidRDefault="003F406B" w:rsidP="003F406B">
      <w:pPr>
        <w:shd w:val="clear" w:color="auto" w:fill="FFFFFF"/>
        <w:rPr>
          <w:color w:val="000000"/>
        </w:rPr>
      </w:pPr>
      <w:r w:rsidRPr="00F92E3F">
        <w:rPr>
          <w:b/>
          <w:bCs/>
          <w:highlight w:val="white"/>
          <w:u w:val="single"/>
          <w:lang w:val="ru-RU"/>
        </w:rPr>
        <w:t>Напомена:</w:t>
      </w:r>
    </w:p>
    <w:p w:rsidR="003F406B" w:rsidRDefault="003F406B" w:rsidP="003F406B">
      <w:pPr>
        <w:numPr>
          <w:ilvl w:val="0"/>
          <w:numId w:val="22"/>
        </w:numPr>
        <w:autoSpaceDE w:val="0"/>
        <w:autoSpaceDN w:val="0"/>
        <w:adjustRightInd w:val="0"/>
        <w:spacing w:line="276" w:lineRule="auto"/>
        <w:rPr>
          <w:b/>
          <w:bCs/>
          <w:highlight w:val="white"/>
          <w:lang w:val="ru-RU"/>
        </w:rPr>
      </w:pPr>
      <w:r w:rsidRPr="00F92E3F">
        <w:rPr>
          <w:b/>
          <w:bCs/>
          <w:highlight w:val="white"/>
          <w:lang w:val="ru-RU"/>
        </w:rPr>
        <w:t>Јединичне цене морају бити фиксне.</w:t>
      </w:r>
    </w:p>
    <w:p w:rsidR="00E721E6" w:rsidRPr="00F92E3F" w:rsidRDefault="00E721E6" w:rsidP="00E721E6">
      <w:pPr>
        <w:autoSpaceDE w:val="0"/>
        <w:autoSpaceDN w:val="0"/>
        <w:adjustRightInd w:val="0"/>
        <w:spacing w:line="276" w:lineRule="auto"/>
        <w:ind w:left="360"/>
        <w:rPr>
          <w:b/>
          <w:bCs/>
          <w:highlight w:val="white"/>
          <w:lang w:val="ru-RU"/>
        </w:rPr>
      </w:pPr>
    </w:p>
    <w:p w:rsidR="003F406B" w:rsidRDefault="003F406B" w:rsidP="003F406B">
      <w:pPr>
        <w:autoSpaceDE w:val="0"/>
        <w:autoSpaceDN w:val="0"/>
        <w:adjustRightInd w:val="0"/>
        <w:rPr>
          <w:b/>
          <w:bCs/>
          <w:highlight w:val="white"/>
          <w:lang w:val="ru-RU"/>
        </w:rPr>
      </w:pPr>
      <w:r w:rsidRPr="00F92E3F">
        <w:rPr>
          <w:b/>
          <w:bCs/>
          <w:highlight w:val="white"/>
          <w:lang w:val="ru-RU"/>
        </w:rPr>
        <w:t xml:space="preserve">ВРЕДНОСТ ПОНУДЕ  - </w:t>
      </w:r>
      <w:r w:rsidRPr="00F92E3F">
        <w:rPr>
          <w:b/>
          <w:bCs/>
          <w:highlight w:val="white"/>
          <w:u w:val="single"/>
          <w:lang w:val="ru-RU"/>
        </w:rPr>
        <w:t xml:space="preserve">УКУПНА ЦЕНА: </w:t>
      </w:r>
    </w:p>
    <w:p w:rsidR="003F406B" w:rsidRPr="00F92E3F" w:rsidRDefault="003F406B" w:rsidP="003F406B">
      <w:pPr>
        <w:autoSpaceDE w:val="0"/>
        <w:autoSpaceDN w:val="0"/>
        <w:adjustRightInd w:val="0"/>
        <w:rPr>
          <w:b/>
          <w:bCs/>
          <w:highlight w:val="white"/>
          <w:lang w:val="ru-RU"/>
        </w:rPr>
      </w:pPr>
    </w:p>
    <w:p w:rsidR="003F406B" w:rsidRPr="00F92E3F" w:rsidRDefault="003F406B" w:rsidP="003F406B">
      <w:pPr>
        <w:autoSpaceDE w:val="0"/>
        <w:autoSpaceDN w:val="0"/>
        <w:adjustRightInd w:val="0"/>
        <w:rPr>
          <w:highlight w:val="white"/>
          <w:lang w:val="ru-RU"/>
        </w:rPr>
      </w:pPr>
      <w:r>
        <w:rPr>
          <w:highlight w:val="white"/>
        </w:rPr>
        <w:t xml:space="preserve">  ____</w:t>
      </w:r>
      <w:r w:rsidRPr="00F92E3F">
        <w:rPr>
          <w:highlight w:val="white"/>
        </w:rPr>
        <w:t xml:space="preserve">__________________  </w:t>
      </w:r>
      <w:r>
        <w:rPr>
          <w:highlight w:val="white"/>
          <w:lang w:val="ru-RU"/>
        </w:rPr>
        <w:t>динара без износа ПДВ-а , односно _________________________</w:t>
      </w:r>
      <w:r w:rsidRPr="000D61AD">
        <w:rPr>
          <w:highlight w:val="white"/>
          <w:lang w:val="ru-RU"/>
        </w:rPr>
        <w:t xml:space="preserve"> </w:t>
      </w:r>
      <w:r>
        <w:rPr>
          <w:highlight w:val="white"/>
          <w:lang w:val="ru-RU"/>
        </w:rPr>
        <w:t>динара са   ПДВ-ом.</w:t>
      </w:r>
    </w:p>
    <w:p w:rsidR="003F406B" w:rsidRPr="000D61AD" w:rsidRDefault="003F406B" w:rsidP="003F406B">
      <w:pPr>
        <w:autoSpaceDE w:val="0"/>
        <w:autoSpaceDN w:val="0"/>
        <w:adjustRightInd w:val="0"/>
        <w:rPr>
          <w:highlight w:val="white"/>
        </w:rPr>
      </w:pPr>
      <w:r>
        <w:rPr>
          <w:highlight w:val="white"/>
        </w:rPr>
        <w:t xml:space="preserve"> </w:t>
      </w:r>
    </w:p>
    <w:p w:rsidR="003F406B" w:rsidRPr="000D61AD" w:rsidRDefault="003F406B" w:rsidP="003F406B">
      <w:pPr>
        <w:numPr>
          <w:ilvl w:val="0"/>
          <w:numId w:val="22"/>
        </w:numPr>
        <w:autoSpaceDE w:val="0"/>
        <w:autoSpaceDN w:val="0"/>
        <w:adjustRightInd w:val="0"/>
        <w:spacing w:line="276" w:lineRule="auto"/>
        <w:rPr>
          <w:highlight w:val="white"/>
          <w:lang w:val="ru-RU"/>
        </w:rPr>
      </w:pPr>
      <w:r w:rsidRPr="00F92E3F">
        <w:rPr>
          <w:b/>
          <w:bCs/>
          <w:highlight w:val="white"/>
          <w:lang w:val="ru-RU"/>
        </w:rPr>
        <w:t>критеријум за избор најпововољније понуде:</w:t>
      </w:r>
      <w:r w:rsidRPr="00F92E3F">
        <w:rPr>
          <w:highlight w:val="white"/>
          <w:lang w:val="ru-RU"/>
        </w:rPr>
        <w:t xml:space="preserve"> најнижа цена.</w:t>
      </w:r>
    </w:p>
    <w:p w:rsidR="003F406B" w:rsidRPr="00AA6878" w:rsidRDefault="003F406B" w:rsidP="003F406B">
      <w:pPr>
        <w:numPr>
          <w:ilvl w:val="0"/>
          <w:numId w:val="22"/>
        </w:numPr>
        <w:autoSpaceDE w:val="0"/>
        <w:autoSpaceDN w:val="0"/>
        <w:adjustRightInd w:val="0"/>
        <w:spacing w:line="276" w:lineRule="auto"/>
        <w:rPr>
          <w:color w:val="000000"/>
          <w:highlight w:val="white"/>
          <w:lang w:val="ru-RU"/>
        </w:rPr>
      </w:pPr>
      <w:r w:rsidRPr="00AA6878">
        <w:rPr>
          <w:b/>
          <w:bCs/>
          <w:color w:val="000000"/>
          <w:highlight w:val="white"/>
          <w:lang w:val="ru-RU"/>
        </w:rPr>
        <w:t>фиксност цене:</w:t>
      </w:r>
      <w:r w:rsidRPr="00AA6878">
        <w:rPr>
          <w:color w:val="000000"/>
          <w:highlight w:val="white"/>
          <w:lang w:val="ru-RU"/>
        </w:rPr>
        <w:t xml:space="preserve"> Цена фиксна у динарима до окончања уговора; </w:t>
      </w:r>
    </w:p>
    <w:p w:rsidR="003F406B" w:rsidRPr="00AA6878" w:rsidRDefault="00A22A22" w:rsidP="003F406B">
      <w:pPr>
        <w:numPr>
          <w:ilvl w:val="0"/>
          <w:numId w:val="22"/>
        </w:numPr>
        <w:autoSpaceDE w:val="0"/>
        <w:autoSpaceDN w:val="0"/>
        <w:adjustRightInd w:val="0"/>
        <w:spacing w:line="276" w:lineRule="auto"/>
        <w:rPr>
          <w:color w:val="000000"/>
          <w:highlight w:val="white"/>
          <w:lang w:val="ru-RU"/>
        </w:rPr>
      </w:pPr>
      <w:r w:rsidRPr="00AA6878">
        <w:rPr>
          <w:b/>
          <w:bCs/>
          <w:color w:val="000000"/>
          <w:highlight w:val="white"/>
          <w:lang w:val="ru-RU"/>
        </w:rPr>
        <w:t xml:space="preserve">место </w:t>
      </w:r>
      <w:r>
        <w:rPr>
          <w:b/>
          <w:bCs/>
          <w:color w:val="000000"/>
          <w:highlight w:val="white"/>
          <w:lang w:val="ru-RU"/>
        </w:rPr>
        <w:t>испоруке и уградње опреме</w:t>
      </w:r>
      <w:r w:rsidR="003F406B" w:rsidRPr="00AA6878">
        <w:rPr>
          <w:b/>
          <w:bCs/>
          <w:color w:val="000000"/>
          <w:highlight w:val="white"/>
          <w:lang w:val="ru-RU"/>
        </w:rPr>
        <w:t xml:space="preserve">: </w:t>
      </w:r>
      <w:r w:rsidR="003F406B" w:rsidRPr="00AA6878">
        <w:rPr>
          <w:color w:val="000000"/>
          <w:highlight w:val="white"/>
          <w:lang w:val="ru-RU"/>
        </w:rPr>
        <w:t xml:space="preserve">Београд, општина </w:t>
      </w:r>
      <w:r w:rsidR="003F406B">
        <w:rPr>
          <w:color w:val="000000"/>
          <w:highlight w:val="white"/>
          <w:lang w:val="ru-RU"/>
        </w:rPr>
        <w:t>Земун</w:t>
      </w:r>
      <w:r w:rsidR="003F406B" w:rsidRPr="00AA6878">
        <w:rPr>
          <w:color w:val="000000"/>
          <w:highlight w:val="white"/>
          <w:lang w:val="ru-RU"/>
        </w:rPr>
        <w:t xml:space="preserve">, </w:t>
      </w:r>
      <w:r w:rsidR="003F406B">
        <w:rPr>
          <w:color w:val="000000"/>
          <w:highlight w:val="white"/>
          <w:lang w:val="ru-RU"/>
        </w:rPr>
        <w:t>Аутопут бб, О.Ј.стационар за децу и омладину са аутизмом</w:t>
      </w:r>
      <w:r w:rsidR="003F406B" w:rsidRPr="00AA6878">
        <w:rPr>
          <w:color w:val="000000"/>
          <w:highlight w:val="white"/>
          <w:lang w:val="ru-RU"/>
        </w:rPr>
        <w:t>.</w:t>
      </w:r>
    </w:p>
    <w:p w:rsidR="00F853AD" w:rsidRPr="00F92E3F" w:rsidRDefault="00F853AD" w:rsidP="00F853AD">
      <w:pPr>
        <w:numPr>
          <w:ilvl w:val="0"/>
          <w:numId w:val="22"/>
        </w:numPr>
        <w:autoSpaceDE w:val="0"/>
        <w:autoSpaceDN w:val="0"/>
        <w:adjustRightInd w:val="0"/>
        <w:spacing w:line="276" w:lineRule="auto"/>
        <w:rPr>
          <w:highlight w:val="white"/>
          <w:lang w:val="ru-RU"/>
        </w:rPr>
      </w:pPr>
      <w:r w:rsidRPr="00AA6878">
        <w:rPr>
          <w:b/>
          <w:bCs/>
          <w:color w:val="000000"/>
          <w:highlight w:val="white"/>
          <w:lang w:val="ru-RU"/>
        </w:rPr>
        <w:t>гарантни рок за изведене радове/ уграђену опрему</w:t>
      </w:r>
      <w:r w:rsidRPr="00AA6878">
        <w:rPr>
          <w:color w:val="000000"/>
          <w:highlight w:val="white"/>
          <w:lang w:val="ru-RU"/>
        </w:rPr>
        <w:t xml:space="preserve">: _________ године од дана пријема радова. (гарантни рок не може бити краћи од 2 године рачунајући </w:t>
      </w:r>
      <w:r w:rsidRPr="00F92E3F">
        <w:rPr>
          <w:highlight w:val="white"/>
          <w:lang w:val="ru-RU"/>
        </w:rPr>
        <w:t>од дана пријема</w:t>
      </w:r>
      <w:r>
        <w:rPr>
          <w:highlight w:val="white"/>
          <w:lang w:val="ru-RU"/>
        </w:rPr>
        <w:t xml:space="preserve"> уграђене опреме</w:t>
      </w:r>
      <w:r w:rsidRPr="00F92E3F">
        <w:rPr>
          <w:highlight w:val="white"/>
          <w:lang w:val="ru-RU"/>
        </w:rPr>
        <w:t xml:space="preserve">. Уколико понуђач понуди гарантни рок краћи од наведеног понуда ће се сматрати неприхватљивом и неће бити узета у разматрање.) </w:t>
      </w:r>
    </w:p>
    <w:p w:rsidR="00F853AD" w:rsidRPr="00F92E3F" w:rsidRDefault="00F853AD" w:rsidP="00F853AD">
      <w:pPr>
        <w:numPr>
          <w:ilvl w:val="0"/>
          <w:numId w:val="22"/>
        </w:numPr>
        <w:autoSpaceDE w:val="0"/>
        <w:autoSpaceDN w:val="0"/>
        <w:adjustRightInd w:val="0"/>
        <w:spacing w:line="276" w:lineRule="auto"/>
        <w:rPr>
          <w:highlight w:val="white"/>
          <w:lang w:val="ru-RU"/>
        </w:rPr>
      </w:pPr>
      <w:r w:rsidRPr="00F92E3F">
        <w:rPr>
          <w:b/>
          <w:bCs/>
          <w:highlight w:val="white"/>
          <w:lang w:val="ru-RU"/>
        </w:rPr>
        <w:t>рок важења понуде:</w:t>
      </w:r>
      <w:r w:rsidRPr="00F92E3F">
        <w:rPr>
          <w:highlight w:val="white"/>
          <w:lang w:val="ru-RU"/>
        </w:rPr>
        <w:t xml:space="preserve"> _____ дана од дана отварања понуде (минимум 60 дана од дана отварања понуде, у случају да понуђач понуди краћи рок опције понуде од 60 дана од дана отварања понуде, понуда ће се сматрати неприхватљивом и неће се разматрати). </w:t>
      </w:r>
    </w:p>
    <w:p w:rsidR="00F853AD" w:rsidRPr="00F92E3F" w:rsidRDefault="00F853AD" w:rsidP="00F853AD">
      <w:pPr>
        <w:numPr>
          <w:ilvl w:val="0"/>
          <w:numId w:val="22"/>
        </w:numPr>
        <w:autoSpaceDE w:val="0"/>
        <w:autoSpaceDN w:val="0"/>
        <w:adjustRightInd w:val="0"/>
        <w:spacing w:line="276" w:lineRule="auto"/>
        <w:rPr>
          <w:highlight w:val="white"/>
          <w:lang w:val="ru-RU"/>
        </w:rPr>
      </w:pPr>
      <w:r w:rsidRPr="00F92E3F">
        <w:rPr>
          <w:b/>
          <w:bCs/>
          <w:highlight w:val="white"/>
          <w:lang w:val="ru-RU"/>
        </w:rPr>
        <w:t xml:space="preserve">рок извођења </w:t>
      </w:r>
      <w:r w:rsidRPr="00F92E3F">
        <w:rPr>
          <w:b/>
          <w:bCs/>
          <w:lang w:val="ru-RU"/>
        </w:rPr>
        <w:t>радова/уградња опреме:</w:t>
      </w:r>
      <w:r w:rsidRPr="00F92E3F">
        <w:rPr>
          <w:lang w:val="ru-RU"/>
        </w:rPr>
        <w:t xml:space="preserve"> ____________ календарских дана од дана </w:t>
      </w:r>
      <w:r>
        <w:rPr>
          <w:lang w:val="ru-RU"/>
        </w:rPr>
        <w:t>потписивања уговора</w:t>
      </w:r>
      <w:r w:rsidRPr="00F92E3F">
        <w:rPr>
          <w:lang w:val="ru-RU"/>
        </w:rPr>
        <w:t xml:space="preserve"> (</w:t>
      </w:r>
      <w:r w:rsidRPr="00C45CEB">
        <w:rPr>
          <w:lang w:val="ru-RU"/>
        </w:rPr>
        <w:t>најкасније</w:t>
      </w:r>
      <w:r>
        <w:rPr>
          <w:lang w:val="ru-RU"/>
        </w:rPr>
        <w:t xml:space="preserve"> 30</w:t>
      </w:r>
      <w:r>
        <w:rPr>
          <w:bCs/>
          <w:lang w:val="ru-RU"/>
        </w:rPr>
        <w:t xml:space="preserve"> календарских </w:t>
      </w:r>
      <w:r w:rsidRPr="00C45CEB">
        <w:rPr>
          <w:bCs/>
          <w:lang w:val="ru-RU"/>
        </w:rPr>
        <w:t xml:space="preserve">дана од дана </w:t>
      </w:r>
      <w:r>
        <w:rPr>
          <w:bCs/>
          <w:lang w:val="ru-RU"/>
        </w:rPr>
        <w:t>потписивања уговора</w:t>
      </w:r>
      <w:r w:rsidRPr="00C45CEB">
        <w:rPr>
          <w:bCs/>
          <w:lang w:val="ru-RU"/>
        </w:rPr>
        <w:t>)</w:t>
      </w:r>
      <w:r w:rsidRPr="00C45CEB">
        <w:rPr>
          <w:lang w:val="ru-RU"/>
        </w:rPr>
        <w:t>.</w:t>
      </w:r>
      <w:r w:rsidRPr="00F92E3F">
        <w:rPr>
          <w:lang w:val="ru-RU"/>
        </w:rPr>
        <w:t xml:space="preserve"> Уколико понуђач понуди дужи рок од наведеног</w:t>
      </w:r>
      <w:r>
        <w:rPr>
          <w:lang w:val="ru-RU"/>
        </w:rPr>
        <w:t>,</w:t>
      </w:r>
      <w:r w:rsidRPr="00F92E3F">
        <w:rPr>
          <w:lang w:val="ru-RU"/>
        </w:rPr>
        <w:t xml:space="preserve"> </w:t>
      </w:r>
      <w:r w:rsidRPr="00F92E3F">
        <w:rPr>
          <w:highlight w:val="white"/>
          <w:lang w:val="ru-RU"/>
        </w:rPr>
        <w:t xml:space="preserve">понуда ће се сматрати неприхватљивом и неће бити узета у разматрање.). </w:t>
      </w:r>
    </w:p>
    <w:p w:rsidR="00F853AD" w:rsidRPr="00F92E3F" w:rsidRDefault="00F853AD" w:rsidP="00F853AD">
      <w:pPr>
        <w:numPr>
          <w:ilvl w:val="0"/>
          <w:numId w:val="22"/>
        </w:numPr>
        <w:autoSpaceDE w:val="0"/>
        <w:autoSpaceDN w:val="0"/>
        <w:adjustRightInd w:val="0"/>
        <w:spacing w:line="276" w:lineRule="auto"/>
        <w:rPr>
          <w:highlight w:val="white"/>
          <w:lang w:val="ru-RU"/>
        </w:rPr>
      </w:pPr>
      <w:r w:rsidRPr="00F92E3F">
        <w:rPr>
          <w:highlight w:val="white"/>
        </w:rPr>
        <w:t>____________% (</w:t>
      </w:r>
      <w:r w:rsidRPr="00F92E3F">
        <w:rPr>
          <w:highlight w:val="white"/>
          <w:lang w:val="ru-RU"/>
        </w:rPr>
        <w:t xml:space="preserve">унети висину процента који ће поверити подизвођачу). </w:t>
      </w:r>
    </w:p>
    <w:p w:rsidR="00F853AD" w:rsidRDefault="00F853AD" w:rsidP="00F853AD">
      <w:pPr>
        <w:numPr>
          <w:ilvl w:val="0"/>
          <w:numId w:val="22"/>
        </w:numPr>
        <w:autoSpaceDE w:val="0"/>
        <w:autoSpaceDN w:val="0"/>
        <w:adjustRightInd w:val="0"/>
        <w:spacing w:line="276" w:lineRule="auto"/>
        <w:rPr>
          <w:highlight w:val="white"/>
          <w:lang w:val="ru-RU"/>
        </w:rPr>
      </w:pPr>
      <w:r w:rsidRPr="00F92E3F">
        <w:rPr>
          <w:highlight w:val="white"/>
        </w:rPr>
        <w:t>_______________________________ (</w:t>
      </w:r>
      <w:r w:rsidRPr="00F92E3F">
        <w:rPr>
          <w:highlight w:val="white"/>
          <w:lang w:val="ru-RU"/>
        </w:rPr>
        <w:t xml:space="preserve">унети </w:t>
      </w:r>
      <w:r>
        <w:rPr>
          <w:highlight w:val="white"/>
          <w:lang w:val="ru-RU"/>
        </w:rPr>
        <w:t>део предмета набавке који ће и</w:t>
      </w:r>
      <w:r w:rsidRPr="00F92E3F">
        <w:rPr>
          <w:highlight w:val="white"/>
          <w:lang w:val="ru-RU"/>
        </w:rPr>
        <w:t xml:space="preserve">звршити преко подизвођача).  </w:t>
      </w:r>
    </w:p>
    <w:p w:rsidR="003F406B" w:rsidRPr="00F92E3F" w:rsidRDefault="003F406B" w:rsidP="003F406B">
      <w:pPr>
        <w:autoSpaceDE w:val="0"/>
        <w:autoSpaceDN w:val="0"/>
        <w:adjustRightInd w:val="0"/>
        <w:spacing w:line="276" w:lineRule="auto"/>
        <w:ind w:left="360"/>
        <w:rPr>
          <w:highlight w:val="white"/>
          <w:lang w:val="ru-RU"/>
        </w:rPr>
      </w:pPr>
    </w:p>
    <w:p w:rsidR="003F406B" w:rsidRPr="00F92E3F" w:rsidRDefault="003F406B" w:rsidP="003F406B">
      <w:pPr>
        <w:autoSpaceDE w:val="0"/>
        <w:autoSpaceDN w:val="0"/>
        <w:adjustRightInd w:val="0"/>
        <w:rPr>
          <w:highlight w:val="white"/>
          <w:lang w:val="ru-RU"/>
        </w:rPr>
      </w:pPr>
      <w:r w:rsidRPr="00F92E3F">
        <w:rPr>
          <w:b/>
          <w:bCs/>
          <w:highlight w:val="white"/>
          <w:lang w:val="ru-RU"/>
        </w:rPr>
        <w:t>Упутство:</w:t>
      </w:r>
      <w:r w:rsidRPr="00F92E3F">
        <w:rPr>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3F406B" w:rsidRPr="00F92E3F" w:rsidRDefault="003F406B" w:rsidP="003F406B">
      <w:pPr>
        <w:autoSpaceDE w:val="0"/>
        <w:autoSpaceDN w:val="0"/>
        <w:adjustRightInd w:val="0"/>
        <w:rPr>
          <w:highlight w:val="white"/>
          <w:lang w:val="ru-RU"/>
        </w:rPr>
      </w:pPr>
    </w:p>
    <w:p w:rsidR="003F406B" w:rsidRPr="00F92E3F" w:rsidRDefault="003F406B" w:rsidP="003F406B">
      <w:pPr>
        <w:autoSpaceDE w:val="0"/>
        <w:autoSpaceDN w:val="0"/>
        <w:adjustRightInd w:val="0"/>
        <w:rPr>
          <w:highlight w:val="white"/>
          <w:lang w:val="ru-RU"/>
        </w:rPr>
      </w:pPr>
      <w:r w:rsidRPr="00F92E3F">
        <w:rPr>
          <w:highlight w:val="white"/>
          <w:lang w:val="ru-RU"/>
        </w:rPr>
        <w:t xml:space="preserve">Место и датум                                                                                                                                           </w:t>
      </w:r>
    </w:p>
    <w:p w:rsidR="003F406B" w:rsidRPr="002D7103" w:rsidRDefault="003F406B" w:rsidP="002D7103">
      <w:pPr>
        <w:shd w:val="clear" w:color="auto" w:fill="FFFFFF"/>
        <w:ind w:left="5670" w:hanging="5954"/>
        <w:rPr>
          <w:lang w:val="ru-RU"/>
        </w:rPr>
      </w:pPr>
      <w:r w:rsidRPr="00F92E3F">
        <w:rPr>
          <w:highlight w:val="white"/>
        </w:rPr>
        <w:t>_______________, ___. ___. 201</w:t>
      </w:r>
      <w:r>
        <w:rPr>
          <w:highlight w:val="white"/>
        </w:rPr>
        <w:t>7</w:t>
      </w:r>
      <w:r w:rsidRPr="00F92E3F">
        <w:rPr>
          <w:highlight w:val="white"/>
        </w:rPr>
        <w:t xml:space="preserve">. </w:t>
      </w:r>
      <w:r w:rsidRPr="00F92E3F">
        <w:rPr>
          <w:highlight w:val="white"/>
          <w:lang w:val="ru-RU"/>
        </w:rPr>
        <w:t xml:space="preserve">год.                                                                                       ____________________________                                   </w:t>
      </w:r>
      <w:r w:rsidRPr="00F92E3F">
        <w:rPr>
          <w:highlight w:val="white"/>
          <w:lang w:val="ru-RU"/>
        </w:rPr>
        <w:tab/>
      </w:r>
      <w:r w:rsidRPr="00F92E3F">
        <w:rPr>
          <w:highlight w:val="white"/>
          <w:lang w:val="ru-RU"/>
        </w:rPr>
        <w:tab/>
      </w:r>
      <w:r w:rsidRPr="00F92E3F">
        <w:rPr>
          <w:highlight w:val="white"/>
          <w:lang w:val="ru-RU"/>
        </w:rPr>
        <w:tab/>
      </w:r>
      <w:r w:rsidRPr="00F92E3F">
        <w:rPr>
          <w:highlight w:val="white"/>
          <w:lang w:val="ru-RU"/>
        </w:rPr>
        <w:tab/>
      </w:r>
      <w:r w:rsidRPr="00F92E3F">
        <w:rPr>
          <w:highlight w:val="white"/>
          <w:lang w:val="ru-RU"/>
        </w:rPr>
        <w:tab/>
      </w:r>
      <w:r w:rsidRPr="00F92E3F">
        <w:rPr>
          <w:highlight w:val="white"/>
          <w:lang w:val="ru-RU"/>
        </w:rPr>
        <w:tab/>
        <w:t xml:space="preserve">                                                                                (потпис и печат овлашћеног лица</w:t>
      </w:r>
      <w:r w:rsidR="00E721E6">
        <w:rPr>
          <w:lang w:val="ru-RU"/>
        </w:rPr>
        <w:t>)</w:t>
      </w:r>
    </w:p>
    <w:p w:rsidR="003F406B" w:rsidRPr="00823AB2" w:rsidRDefault="003F406B" w:rsidP="003F406B">
      <w:pPr>
        <w:ind w:right="259"/>
        <w:jc w:val="both"/>
        <w:rPr>
          <w:i/>
          <w:sz w:val="20"/>
          <w:szCs w:val="20"/>
          <w:lang w:val="sr-Cyrl-CS"/>
        </w:rPr>
      </w:pPr>
      <w:r w:rsidRPr="00823AB2">
        <w:rPr>
          <w:i/>
          <w:sz w:val="20"/>
          <w:szCs w:val="20"/>
          <w:lang w:val="sr-Cyrl-CS"/>
        </w:rPr>
        <w:t>*Образац попунити навођењем тражених података, потписати и оверити у свему у складу са Упутством.</w:t>
      </w:r>
    </w:p>
    <w:p w:rsidR="002D7103" w:rsidRPr="002D7103" w:rsidRDefault="003F406B" w:rsidP="002D7103">
      <w:pPr>
        <w:rPr>
          <w:b/>
          <w:bCs/>
        </w:rPr>
      </w:pPr>
      <w:r w:rsidRPr="00823AB2">
        <w:rPr>
          <w:sz w:val="20"/>
          <w:szCs w:val="20"/>
          <w:lang w:val="sr-Cyrl-CS"/>
        </w:rPr>
        <w:t xml:space="preserve">** </w:t>
      </w:r>
      <w:r w:rsidRPr="00823AB2">
        <w:rPr>
          <w:i/>
          <w:iCs/>
          <w:color w:val="000000"/>
          <w:sz w:val="20"/>
          <w:szCs w:val="20"/>
          <w:lang w:val="ru-RU"/>
        </w:rPr>
        <w:t xml:space="preserve">У случају подношења заједничке </w:t>
      </w:r>
      <w:r w:rsidRPr="00823AB2">
        <w:rPr>
          <w:i/>
          <w:iCs/>
          <w:color w:val="000000"/>
          <w:sz w:val="20"/>
          <w:szCs w:val="20"/>
          <w:lang w:val="sr-Cyrl-CS"/>
        </w:rPr>
        <w:t>понуде</w:t>
      </w:r>
      <w:r w:rsidRPr="00823AB2">
        <w:rPr>
          <w:i/>
          <w:iCs/>
          <w:color w:val="000000"/>
          <w:sz w:val="20"/>
          <w:szCs w:val="20"/>
          <w:lang w:val="ru-RU"/>
        </w:rPr>
        <w:t xml:space="preserve"> </w:t>
      </w:r>
      <w:r w:rsidRPr="00823AB2">
        <w:rPr>
          <w:i/>
          <w:sz w:val="20"/>
          <w:szCs w:val="20"/>
          <w:lang w:val="sr-Cyrl-CS"/>
        </w:rPr>
        <w:t xml:space="preserve">група понуђача </w:t>
      </w:r>
      <w:r w:rsidRPr="00823AB2">
        <w:rPr>
          <w:i/>
          <w:sz w:val="20"/>
          <w:szCs w:val="20"/>
          <w:lang w:val="ru-RU"/>
        </w:rPr>
        <w:t>може</w:t>
      </w:r>
      <w:r w:rsidRPr="00823AB2">
        <w:rPr>
          <w:i/>
          <w:sz w:val="20"/>
          <w:szCs w:val="20"/>
          <w:lang w:val="sr-Cyrl-CS"/>
        </w:rPr>
        <w:t xml:space="preserve"> да се определи да образац потписују и печатом оверавају сви понуђачи из групе понуђача или група понуђача </w:t>
      </w:r>
      <w:r w:rsidRPr="00823AB2">
        <w:rPr>
          <w:i/>
          <w:sz w:val="20"/>
          <w:szCs w:val="20"/>
          <w:lang w:val="ru-RU"/>
        </w:rPr>
        <w:t>може</w:t>
      </w:r>
      <w:r w:rsidRPr="00823AB2">
        <w:rPr>
          <w:i/>
          <w:sz w:val="20"/>
          <w:szCs w:val="20"/>
          <w:lang w:val="sr-Cyrl-CS"/>
        </w:rPr>
        <w:t xml:space="preserve">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p>
    <w:p w:rsidR="003F406B" w:rsidRPr="002D7103" w:rsidRDefault="002D7103" w:rsidP="002D7103">
      <w:pPr>
        <w:tabs>
          <w:tab w:val="left" w:pos="4815"/>
        </w:tabs>
        <w:sectPr w:rsidR="003F406B" w:rsidRPr="002D7103" w:rsidSect="003F406B">
          <w:pgSz w:w="15840" w:h="12240" w:orient="landscape"/>
          <w:pgMar w:top="284" w:right="1440" w:bottom="1418" w:left="1079" w:header="708" w:footer="708" w:gutter="0"/>
          <w:cols w:space="708"/>
          <w:docGrid w:linePitch="360"/>
        </w:sectPr>
      </w:pPr>
      <w:r>
        <w:tab/>
      </w:r>
    </w:p>
    <w:p w:rsidR="007B1B22" w:rsidRPr="002414FD" w:rsidRDefault="007B1B22" w:rsidP="007B1B22">
      <w:pPr>
        <w:rPr>
          <w:color w:val="000000"/>
        </w:rPr>
      </w:pPr>
    </w:p>
    <w:p w:rsidR="007B1B22" w:rsidRPr="00182AF7" w:rsidRDefault="007B1B22" w:rsidP="007B1B22">
      <w:pPr>
        <w:rPr>
          <w:lang w:val="sr-Latn-CS"/>
        </w:rPr>
      </w:pPr>
    </w:p>
    <w:p w:rsidR="007B1B22" w:rsidRPr="00182AF7" w:rsidRDefault="007B1B22" w:rsidP="007B1B22">
      <w:pPr>
        <w:jc w:val="center"/>
        <w:rPr>
          <w:b/>
          <w:u w:val="single"/>
          <w:lang w:val="sr-Latn-CS"/>
        </w:rPr>
      </w:pPr>
      <w:r w:rsidRPr="00182AF7">
        <w:rPr>
          <w:b/>
          <w:u w:val="single"/>
          <w:lang w:val="sr-Cyrl-CS"/>
        </w:rPr>
        <w:t>Понуђач</w:t>
      </w:r>
      <w:r w:rsidR="00564577">
        <w:rPr>
          <w:b/>
          <w:u w:val="single"/>
        </w:rPr>
        <w:t xml:space="preserve"> </w:t>
      </w:r>
      <w:r w:rsidRPr="00182AF7">
        <w:rPr>
          <w:b/>
          <w:u w:val="single"/>
          <w:lang w:val="sr-Cyrl-CS"/>
        </w:rPr>
        <w:t>који</w:t>
      </w:r>
      <w:r w:rsidR="00564577">
        <w:rPr>
          <w:b/>
          <w:u w:val="single"/>
        </w:rPr>
        <w:t xml:space="preserve"> </w:t>
      </w:r>
      <w:r w:rsidRPr="00182AF7">
        <w:rPr>
          <w:b/>
          <w:u w:val="single"/>
          <w:lang w:val="sr-Cyrl-CS"/>
        </w:rPr>
        <w:t>ангажује</w:t>
      </w:r>
      <w:r w:rsidR="00564577">
        <w:rPr>
          <w:b/>
          <w:u w:val="single"/>
        </w:rPr>
        <w:t xml:space="preserve"> </w:t>
      </w:r>
      <w:r w:rsidRPr="00182AF7">
        <w:rPr>
          <w:b/>
          <w:u w:val="single"/>
          <w:lang w:val="sr-Cyrl-CS"/>
        </w:rPr>
        <w:t>подизвођача</w:t>
      </w:r>
      <w:r w:rsidRPr="00182AF7">
        <w:rPr>
          <w:b/>
          <w:u w:val="single"/>
          <w:lang w:val="sr-Latn-CS"/>
        </w:rPr>
        <w:t>/</w:t>
      </w:r>
      <w:r w:rsidRPr="00182AF7">
        <w:rPr>
          <w:b/>
          <w:u w:val="single"/>
          <w:lang w:val="sr-Cyrl-CS"/>
        </w:rPr>
        <w:t>е</w:t>
      </w:r>
      <w:r w:rsidR="00564577">
        <w:rPr>
          <w:b/>
          <w:u w:val="single"/>
        </w:rPr>
        <w:t xml:space="preserve"> </w:t>
      </w:r>
      <w:r w:rsidRPr="00182AF7">
        <w:rPr>
          <w:b/>
          <w:u w:val="single"/>
          <w:lang w:val="sr-Cyrl-CS"/>
        </w:rPr>
        <w:t>дужан је да у</w:t>
      </w:r>
      <w:r w:rsidR="00564577">
        <w:rPr>
          <w:b/>
          <w:u w:val="single"/>
        </w:rPr>
        <w:t xml:space="preserve"> </w:t>
      </w:r>
      <w:r w:rsidRPr="00182AF7">
        <w:rPr>
          <w:b/>
          <w:u w:val="single"/>
          <w:lang w:val="sr-Cyrl-CS"/>
        </w:rPr>
        <w:t>овај</w:t>
      </w:r>
      <w:r w:rsidR="00564577">
        <w:rPr>
          <w:b/>
          <w:u w:val="single"/>
        </w:rPr>
        <w:t xml:space="preserve"> </w:t>
      </w:r>
      <w:r w:rsidRPr="00182AF7">
        <w:rPr>
          <w:b/>
          <w:u w:val="single"/>
          <w:lang w:val="sr-Cyrl-CS"/>
        </w:rPr>
        <w:t>део</w:t>
      </w:r>
      <w:r w:rsidR="00564577">
        <w:rPr>
          <w:b/>
          <w:u w:val="single"/>
        </w:rPr>
        <w:t xml:space="preserve"> </w:t>
      </w:r>
      <w:r w:rsidRPr="00182AF7">
        <w:rPr>
          <w:b/>
          <w:u w:val="single"/>
          <w:lang w:val="sr-Cyrl-CS"/>
        </w:rPr>
        <w:t>обрасца</w:t>
      </w:r>
      <w:r w:rsidR="00564577">
        <w:rPr>
          <w:b/>
          <w:u w:val="single"/>
        </w:rPr>
        <w:t xml:space="preserve"> </w:t>
      </w:r>
      <w:r w:rsidRPr="00182AF7">
        <w:rPr>
          <w:b/>
          <w:u w:val="single"/>
          <w:lang w:val="sr-Cyrl-CS"/>
        </w:rPr>
        <w:t>понуде</w:t>
      </w:r>
      <w:r w:rsidR="00564577">
        <w:rPr>
          <w:b/>
          <w:u w:val="single"/>
        </w:rPr>
        <w:t xml:space="preserve"> </w:t>
      </w:r>
      <w:r w:rsidRPr="00182AF7">
        <w:rPr>
          <w:b/>
          <w:u w:val="single"/>
          <w:lang w:val="sr-Cyrl-CS"/>
        </w:rPr>
        <w:t>унесе</w:t>
      </w:r>
      <w:r w:rsidRPr="00182AF7">
        <w:rPr>
          <w:b/>
          <w:u w:val="single"/>
          <w:lang w:val="sr-Latn-CS"/>
        </w:rPr>
        <w:t>:</w:t>
      </w:r>
    </w:p>
    <w:p w:rsidR="007B1B22" w:rsidRPr="00182AF7" w:rsidRDefault="007B1B22" w:rsidP="007B1B22"/>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B1B22" w:rsidRPr="00182AF7" w:rsidTr="00A761C1">
        <w:trPr>
          <w:trHeight w:val="1824"/>
        </w:trPr>
        <w:tc>
          <w:tcPr>
            <w:tcW w:w="8640" w:type="dxa"/>
            <w:tcBorders>
              <w:bottom w:val="thinThickSmallGap" w:sz="24" w:space="0" w:color="auto"/>
            </w:tcBorders>
          </w:tcPr>
          <w:p w:rsidR="007B1B22" w:rsidRPr="00182AF7" w:rsidRDefault="007B1B22" w:rsidP="00A761C1">
            <w:pPr>
              <w:rPr>
                <w:lang w:val="sr-Cyrl-CS"/>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r w:rsidR="007B1B22" w:rsidRPr="00182AF7" w:rsidTr="00A761C1">
        <w:trPr>
          <w:trHeight w:val="1763"/>
        </w:trPr>
        <w:tc>
          <w:tcPr>
            <w:tcW w:w="8640" w:type="dxa"/>
            <w:tcBorders>
              <w:top w:val="thinThickSmallGap" w:sz="24" w:space="0" w:color="auto"/>
              <w:bottom w:val="thinThickSmallGap" w:sz="24" w:space="0" w:color="auto"/>
            </w:tcBorders>
          </w:tcPr>
          <w:p w:rsidR="007B1B22" w:rsidRPr="00182AF7" w:rsidRDefault="007B1B22" w:rsidP="00A761C1">
            <w:pPr>
              <w:rPr>
                <w:lang w:val="ru-RU"/>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r w:rsidR="007B1B22" w:rsidRPr="00182AF7" w:rsidTr="00A761C1">
        <w:trPr>
          <w:trHeight w:val="1006"/>
        </w:trPr>
        <w:tc>
          <w:tcPr>
            <w:tcW w:w="8640" w:type="dxa"/>
            <w:tcBorders>
              <w:top w:val="thinThickSmallGap" w:sz="24" w:space="0" w:color="auto"/>
            </w:tcBorders>
          </w:tcPr>
          <w:p w:rsidR="007B1B22" w:rsidRPr="00182AF7" w:rsidRDefault="007B1B22" w:rsidP="00A761C1">
            <w:pPr>
              <w:rPr>
                <w:lang w:val="ru-RU"/>
              </w:rPr>
            </w:pPr>
          </w:p>
          <w:p w:rsidR="007B1B22" w:rsidRPr="00182AF7" w:rsidRDefault="007B1B22" w:rsidP="00A761C1">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182AF7" w:rsidRDefault="007B1B22" w:rsidP="00A761C1">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182AF7" w:rsidRDefault="007B1B22" w:rsidP="00A761C1">
            <w:pPr>
              <w:rPr>
                <w:lang w:val="ru-RU"/>
              </w:rPr>
            </w:pPr>
          </w:p>
        </w:tc>
      </w:tr>
    </w:tbl>
    <w:p w:rsidR="007B1B22" w:rsidRPr="00182AF7" w:rsidRDefault="007B1B22" w:rsidP="007B1B22">
      <w:pPr>
        <w:ind w:firstLine="708"/>
        <w:jc w:val="both"/>
        <w:rPr>
          <w:b/>
          <w:color w:val="000000"/>
          <w:lang w:val="sr-Latn-CS"/>
        </w:rPr>
      </w:pPr>
    </w:p>
    <w:p w:rsidR="007B1B22" w:rsidRPr="00182AF7" w:rsidRDefault="007B1B22" w:rsidP="007B1B22">
      <w:pPr>
        <w:ind w:firstLine="708"/>
        <w:jc w:val="both"/>
        <w:rPr>
          <w:b/>
          <w:color w:val="000000"/>
          <w:lang w:val="sr-Latn-CS"/>
        </w:rPr>
      </w:pPr>
      <w:r w:rsidRPr="00182AF7">
        <w:rPr>
          <w:b/>
          <w:color w:val="000000"/>
          <w:lang w:val="ru-RU"/>
        </w:rPr>
        <w:t xml:space="preserve">Изричито наводимо да су при састављању понуде </w:t>
      </w:r>
      <w:r w:rsidRPr="00182AF7">
        <w:rPr>
          <w:b/>
          <w:color w:val="000000"/>
          <w:lang w:val="sr-Cyrl-CS"/>
        </w:rPr>
        <w:t>п</w:t>
      </w:r>
      <w:r w:rsidRPr="00182AF7">
        <w:rPr>
          <w:b/>
          <w:color w:val="000000"/>
          <w:lang w:val="ru-RU"/>
        </w:rPr>
        <w:t>оштоване обавезе које произилазе из важећих прописа о заштити на раду, заштити инвалида рада и заштити животне средине.</w:t>
      </w:r>
    </w:p>
    <w:p w:rsidR="007B1B22" w:rsidRPr="00182AF7" w:rsidRDefault="007B1B22" w:rsidP="007B1B22">
      <w:pPr>
        <w:rPr>
          <w:lang w:val="ru-RU"/>
        </w:rPr>
      </w:pPr>
    </w:p>
    <w:p w:rsidR="007B1B22" w:rsidRPr="00182AF7" w:rsidRDefault="007B1B22" w:rsidP="007B1B22">
      <w:pPr>
        <w:rPr>
          <w:lang w:val="ru-RU"/>
        </w:rPr>
      </w:pPr>
    </w:p>
    <w:p w:rsidR="007B1B22" w:rsidRPr="00182AF7" w:rsidRDefault="007B1B22" w:rsidP="007B1B22">
      <w:pPr>
        <w:rPr>
          <w:color w:val="000000"/>
          <w:lang w:val="sr-Cyrl-CS"/>
        </w:rPr>
      </w:pPr>
      <w:r w:rsidRPr="00182AF7">
        <w:rPr>
          <w:color w:val="000000"/>
          <w:lang w:val="sr-Cyrl-CS"/>
        </w:rPr>
        <w:t>Датум: __________</w:t>
      </w:r>
      <w:r w:rsidRPr="00182AF7">
        <w:rPr>
          <w:color w:val="000000"/>
          <w:lang w:val="sr-Cyrl-CS"/>
        </w:rPr>
        <w:tab/>
      </w:r>
    </w:p>
    <w:p w:rsidR="007B1B22" w:rsidRPr="00182AF7" w:rsidRDefault="007B1B22" w:rsidP="007B1B22">
      <w:pPr>
        <w:rPr>
          <w:color w:val="000000"/>
          <w:lang w:val="sr-Cyrl-CS"/>
        </w:rPr>
      </w:pP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  М.П.</w:t>
      </w:r>
      <w:r w:rsidRPr="00182AF7">
        <w:rPr>
          <w:color w:val="000000"/>
          <w:lang w:val="sr-Cyrl-CS"/>
        </w:rPr>
        <w:tab/>
        <w:t xml:space="preserve">                        Потпис одговорног лица/</w:t>
      </w:r>
    </w:p>
    <w:p w:rsidR="007B1B22" w:rsidRPr="00182AF7" w:rsidRDefault="007B1B22" w:rsidP="007B1B22">
      <w:pPr>
        <w:pStyle w:val="BodyText"/>
        <w:rPr>
          <w:color w:val="000000"/>
          <w:lang w:val="sr-Cyrl-CS"/>
        </w:rPr>
      </w:pPr>
      <w:r w:rsidRPr="00182AF7">
        <w:rPr>
          <w:color w:val="000000"/>
          <w:lang w:val="sr-Cyrl-CS"/>
        </w:rPr>
        <w:t>Место: _______________</w:t>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            овлашћеног члана групе</w:t>
      </w:r>
      <w:r w:rsidRPr="00182AF7">
        <w:rPr>
          <w:color w:val="000000"/>
          <w:lang w:val="sr-Cyrl-CS"/>
        </w:rPr>
        <w:tab/>
      </w:r>
    </w:p>
    <w:p w:rsidR="007B1B22" w:rsidRPr="00182AF7" w:rsidRDefault="007B1B22" w:rsidP="007B1B22">
      <w:pPr>
        <w:pStyle w:val="BodyText"/>
        <w:rPr>
          <w:color w:val="000000"/>
          <w:lang w:val="sr-Cyrl-CS"/>
        </w:rPr>
      </w:pP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_______________________ </w:t>
      </w: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p>
    <w:p w:rsidR="007B1B22" w:rsidRPr="00182AF7" w:rsidRDefault="007B1B22" w:rsidP="007B1B22">
      <w:pPr>
        <w:pStyle w:val="NoSpacing"/>
        <w:rPr>
          <w:rFonts w:ascii="Times New Roman" w:hAnsi="Times New Roman"/>
          <w:b/>
          <w:sz w:val="24"/>
          <w:szCs w:val="24"/>
          <w:lang w:val="sr-Cyrl-CS"/>
        </w:rPr>
      </w:pPr>
    </w:p>
    <w:p w:rsidR="007B1B22" w:rsidRPr="00315554" w:rsidRDefault="008E566A" w:rsidP="007B1B22">
      <w:pPr>
        <w:pStyle w:val="NoSpacing"/>
        <w:rPr>
          <w:rFonts w:ascii="Times New Roman" w:hAnsi="Times New Roman"/>
          <w:b/>
          <w:i/>
          <w:sz w:val="24"/>
          <w:szCs w:val="24"/>
          <w:u w:val="single"/>
          <w:lang w:val="sr-Cyrl-CS"/>
        </w:rPr>
      </w:pPr>
      <w:r w:rsidRPr="00315554">
        <w:rPr>
          <w:rFonts w:ascii="Times New Roman" w:hAnsi="Times New Roman"/>
          <w:b/>
          <w:i/>
          <w:sz w:val="24"/>
          <w:szCs w:val="24"/>
          <w:u w:val="single"/>
          <w:lang w:val="sr-Latn-CS"/>
        </w:rPr>
        <w:lastRenderedPageBreak/>
        <w:t xml:space="preserve">VII </w:t>
      </w:r>
      <w:r w:rsidR="007B1B22" w:rsidRPr="00315554">
        <w:rPr>
          <w:rFonts w:ascii="Times New Roman" w:hAnsi="Times New Roman"/>
          <w:b/>
          <w:i/>
          <w:sz w:val="24"/>
          <w:szCs w:val="24"/>
          <w:u w:val="single"/>
          <w:lang w:val="sr-Cyrl-CS"/>
        </w:rPr>
        <w:t>МОДЕЛ</w:t>
      </w:r>
      <w:r w:rsidR="00EC5461" w:rsidRPr="00315554">
        <w:rPr>
          <w:rFonts w:ascii="Times New Roman" w:hAnsi="Times New Roman"/>
          <w:b/>
          <w:i/>
          <w:sz w:val="24"/>
          <w:szCs w:val="24"/>
          <w:u w:val="single"/>
          <w:lang w:val="en-US"/>
        </w:rPr>
        <w:t xml:space="preserve"> </w:t>
      </w:r>
      <w:r w:rsidR="0054666D" w:rsidRPr="00315554">
        <w:rPr>
          <w:rFonts w:ascii="Times New Roman" w:hAnsi="Times New Roman"/>
          <w:b/>
          <w:i/>
          <w:sz w:val="24"/>
          <w:szCs w:val="24"/>
          <w:u w:val="single"/>
          <w:lang w:val="sr-Cyrl-CS"/>
        </w:rPr>
        <w:t>УГОВОРА</w:t>
      </w:r>
    </w:p>
    <w:p w:rsidR="003F406B" w:rsidRPr="00077CB5" w:rsidRDefault="003F406B" w:rsidP="00077CB5">
      <w:pPr>
        <w:autoSpaceDE w:val="0"/>
        <w:autoSpaceDN w:val="0"/>
        <w:adjustRightInd w:val="0"/>
        <w:rPr>
          <w:b/>
          <w:bCs/>
          <w:color w:val="000000"/>
          <w:u w:val="single"/>
        </w:rPr>
      </w:pPr>
    </w:p>
    <w:p w:rsidR="003F406B" w:rsidRPr="00F92E3F" w:rsidRDefault="003F406B" w:rsidP="003F406B">
      <w:pPr>
        <w:autoSpaceDE w:val="0"/>
        <w:autoSpaceDN w:val="0"/>
        <w:adjustRightInd w:val="0"/>
        <w:rPr>
          <w:lang w:val="ru-RU"/>
        </w:rPr>
      </w:pPr>
      <w:r w:rsidRPr="00F92E3F">
        <w:rPr>
          <w:lang w:val="ru-RU"/>
        </w:rPr>
        <w:t>ЦЕНТАР ЗА СМЕШТАЈ И ДНЕВНИ БОРАВАК</w:t>
      </w:r>
    </w:p>
    <w:p w:rsidR="003F406B" w:rsidRPr="00F92E3F" w:rsidRDefault="003F406B" w:rsidP="003F406B">
      <w:pPr>
        <w:autoSpaceDE w:val="0"/>
        <w:autoSpaceDN w:val="0"/>
        <w:adjustRightInd w:val="0"/>
        <w:rPr>
          <w:lang w:val="ru-RU"/>
        </w:rPr>
      </w:pPr>
      <w:r w:rsidRPr="00F92E3F">
        <w:rPr>
          <w:lang w:val="ru-RU"/>
        </w:rPr>
        <w:t xml:space="preserve">ДЕЦЕ И ОМЛАДИНЕ ОМЕТЕНЕ У РАЗВОЈУ </w:t>
      </w:r>
    </w:p>
    <w:p w:rsidR="003F406B" w:rsidRPr="00F92E3F" w:rsidRDefault="003F406B" w:rsidP="003F406B">
      <w:pPr>
        <w:autoSpaceDE w:val="0"/>
        <w:autoSpaceDN w:val="0"/>
        <w:adjustRightInd w:val="0"/>
        <w:rPr>
          <w:lang w:val="ru-RU"/>
        </w:rPr>
      </w:pPr>
      <w:r w:rsidRPr="00F92E3F">
        <w:rPr>
          <w:lang w:val="ru-RU"/>
        </w:rPr>
        <w:t>Београд, Светозара Марковића 85а</w:t>
      </w:r>
    </w:p>
    <w:p w:rsidR="003F406B" w:rsidRPr="00F92E3F" w:rsidRDefault="003F406B" w:rsidP="003F406B">
      <w:pPr>
        <w:autoSpaceDE w:val="0"/>
        <w:autoSpaceDN w:val="0"/>
        <w:adjustRightInd w:val="0"/>
        <w:rPr>
          <w:lang w:val="ru-RU"/>
        </w:rPr>
      </w:pPr>
      <w:r w:rsidRPr="00F92E3F">
        <w:rPr>
          <w:lang w:val="ru-RU"/>
        </w:rPr>
        <w:t xml:space="preserve">Број: </w:t>
      </w:r>
    </w:p>
    <w:p w:rsidR="003F406B" w:rsidRPr="00F92E3F" w:rsidRDefault="003F406B" w:rsidP="003F406B">
      <w:pPr>
        <w:autoSpaceDE w:val="0"/>
        <w:autoSpaceDN w:val="0"/>
        <w:adjustRightInd w:val="0"/>
        <w:rPr>
          <w:lang w:val="ru-RU"/>
        </w:rPr>
      </w:pPr>
      <w:r w:rsidRPr="00F92E3F">
        <w:rPr>
          <w:lang w:val="ru-RU"/>
        </w:rPr>
        <w:t xml:space="preserve">Датум: </w:t>
      </w:r>
      <w:r w:rsidRPr="00F92E3F">
        <w:rPr>
          <w:lang w:val="ru-RU"/>
        </w:rPr>
        <w:tab/>
      </w:r>
      <w:r w:rsidRPr="00F92E3F">
        <w:rPr>
          <w:lang w:val="ru-RU"/>
        </w:rPr>
        <w:tab/>
      </w:r>
    </w:p>
    <w:p w:rsidR="003F406B" w:rsidRDefault="003F406B" w:rsidP="003F406B">
      <w:pPr>
        <w:autoSpaceDE w:val="0"/>
        <w:autoSpaceDN w:val="0"/>
        <w:adjustRightInd w:val="0"/>
        <w:jc w:val="center"/>
        <w:rPr>
          <w:b/>
          <w:bCs/>
          <w:lang w:val="ru-RU"/>
        </w:rPr>
      </w:pPr>
      <w:r w:rsidRPr="00F92E3F">
        <w:rPr>
          <w:b/>
          <w:bCs/>
          <w:lang w:val="ru-RU"/>
        </w:rPr>
        <w:t xml:space="preserve">УГОВОР </w:t>
      </w:r>
    </w:p>
    <w:p w:rsidR="003F406B" w:rsidRPr="008910C6" w:rsidRDefault="003F406B" w:rsidP="003F406B">
      <w:pPr>
        <w:autoSpaceDE w:val="0"/>
        <w:autoSpaceDN w:val="0"/>
        <w:adjustRightInd w:val="0"/>
        <w:rPr>
          <w:b/>
          <w:bCs/>
        </w:rPr>
      </w:pPr>
    </w:p>
    <w:p w:rsidR="003F406B" w:rsidRDefault="003F406B" w:rsidP="003F406B">
      <w:pPr>
        <w:autoSpaceDE w:val="0"/>
        <w:autoSpaceDN w:val="0"/>
        <w:adjustRightInd w:val="0"/>
        <w:jc w:val="both"/>
        <w:rPr>
          <w:b/>
          <w:bCs/>
          <w:color w:val="000000"/>
          <w:lang w:val="ru-RU"/>
        </w:rPr>
      </w:pPr>
      <w:r w:rsidRPr="00F92E3F">
        <w:rPr>
          <w:b/>
          <w:bCs/>
          <w:color w:val="000000"/>
          <w:lang w:val="ru-RU"/>
        </w:rPr>
        <w:t xml:space="preserve">Закључен између уговорних страна: </w:t>
      </w:r>
    </w:p>
    <w:p w:rsidR="003F406B" w:rsidRPr="00F92E3F" w:rsidRDefault="003F406B" w:rsidP="003F406B">
      <w:pPr>
        <w:autoSpaceDE w:val="0"/>
        <w:autoSpaceDN w:val="0"/>
        <w:adjustRightInd w:val="0"/>
        <w:jc w:val="both"/>
        <w:rPr>
          <w:b/>
          <w:bCs/>
          <w:color w:val="000000"/>
          <w:lang w:val="ru-RU"/>
        </w:rPr>
      </w:pPr>
    </w:p>
    <w:p w:rsidR="003F406B" w:rsidRPr="00F92E3F" w:rsidRDefault="003F406B" w:rsidP="003F406B">
      <w:pPr>
        <w:autoSpaceDE w:val="0"/>
        <w:autoSpaceDN w:val="0"/>
        <w:adjustRightInd w:val="0"/>
        <w:rPr>
          <w:lang w:val="ru-RU"/>
        </w:rPr>
      </w:pPr>
      <w:r w:rsidRPr="00F92E3F">
        <w:rPr>
          <w:b/>
          <w:bCs/>
        </w:rPr>
        <w:t xml:space="preserve">1. </w:t>
      </w:r>
      <w:r w:rsidRPr="00F92E3F">
        <w:rPr>
          <w:b/>
          <w:bCs/>
          <w:lang w:val="ru-RU"/>
        </w:rPr>
        <w:t xml:space="preserve">Наручиоца: </w:t>
      </w:r>
      <w:r w:rsidRPr="00F92E3F">
        <w:rPr>
          <w:lang w:val="ru-RU"/>
        </w:rPr>
        <w:t>Центар за смештај и дневни боравак  деце  и омладине ометене у  развоју, Ул.Светозара Марковића 85а, Београд, МБ 07019157,  ПИБ 101288696, рачун 840-477661-29 код Управе за трезор, кога  заступа директор Петар Јорданов</w:t>
      </w:r>
    </w:p>
    <w:p w:rsidR="003F406B" w:rsidRPr="00810C4D" w:rsidRDefault="003F406B" w:rsidP="003F406B">
      <w:pPr>
        <w:autoSpaceDE w:val="0"/>
        <w:autoSpaceDN w:val="0"/>
        <w:adjustRightInd w:val="0"/>
        <w:rPr>
          <w:i/>
          <w:iCs/>
          <w:lang w:val="ru-RU"/>
        </w:rPr>
      </w:pPr>
      <w:r w:rsidRPr="00F92E3F">
        <w:rPr>
          <w:i/>
          <w:iCs/>
        </w:rPr>
        <w:t>(</w:t>
      </w:r>
      <w:r>
        <w:rPr>
          <w:i/>
          <w:iCs/>
          <w:lang w:val="ru-RU"/>
        </w:rPr>
        <w:t>у даљем тексту: Наручилац)</w:t>
      </w:r>
    </w:p>
    <w:p w:rsidR="003F406B" w:rsidRPr="00F92E3F" w:rsidRDefault="003F406B" w:rsidP="003F406B">
      <w:pPr>
        <w:autoSpaceDE w:val="0"/>
        <w:autoSpaceDN w:val="0"/>
        <w:adjustRightInd w:val="0"/>
        <w:jc w:val="both"/>
        <w:rPr>
          <w:color w:val="000000"/>
          <w:lang w:val="ru-RU"/>
        </w:rPr>
      </w:pPr>
      <w:r w:rsidRPr="00F92E3F">
        <w:rPr>
          <w:color w:val="000000"/>
          <w:lang w:val="ru-RU"/>
        </w:rPr>
        <w:t>и</w:t>
      </w:r>
    </w:p>
    <w:p w:rsidR="003F406B" w:rsidRPr="00F92E3F" w:rsidRDefault="003F406B" w:rsidP="003F406B">
      <w:pPr>
        <w:autoSpaceDE w:val="0"/>
        <w:autoSpaceDN w:val="0"/>
        <w:adjustRightInd w:val="0"/>
        <w:jc w:val="both"/>
        <w:rPr>
          <w:i/>
          <w:iCs/>
          <w:lang w:val="ru-RU"/>
        </w:rPr>
      </w:pPr>
      <w:r w:rsidRPr="00F92E3F">
        <w:rPr>
          <w:b/>
          <w:bCs/>
        </w:rPr>
        <w:t>2</w:t>
      </w:r>
      <w:r w:rsidRPr="00F92E3F">
        <w:rPr>
          <w:i/>
          <w:iCs/>
        </w:rPr>
        <w:t>.</w:t>
      </w:r>
      <w:r w:rsidRPr="001F6D8B">
        <w:rPr>
          <w:b/>
          <w:i/>
          <w:iCs/>
        </w:rPr>
        <w:t>Изво</w:t>
      </w:r>
      <w:r w:rsidRPr="001F6D8B">
        <w:rPr>
          <w:b/>
          <w:i/>
          <w:iCs/>
          <w:lang w:val="ru-RU"/>
        </w:rPr>
        <w:t>ђача:</w:t>
      </w:r>
      <w:r w:rsidRPr="00F92E3F">
        <w:rPr>
          <w:i/>
          <w:iCs/>
          <w:lang w:val="ru-RU"/>
        </w:rPr>
        <w:t xml:space="preserve"> </w:t>
      </w:r>
      <w:r w:rsidR="004A046E">
        <w:rPr>
          <w:i/>
          <w:iCs/>
          <w:lang w:val="ru-RU"/>
        </w:rPr>
        <w:t>_____</w:t>
      </w:r>
      <w:r w:rsidRPr="00F92E3F">
        <w:rPr>
          <w:i/>
          <w:iCs/>
          <w:lang w:val="ru-RU"/>
        </w:rPr>
        <w:t>____________________</w:t>
      </w:r>
      <w:r>
        <w:rPr>
          <w:i/>
          <w:iCs/>
          <w:lang w:val="ru-RU"/>
        </w:rPr>
        <w:t xml:space="preserve">______________, </w:t>
      </w:r>
      <w:r w:rsidRPr="00F92E3F">
        <w:rPr>
          <w:i/>
          <w:iCs/>
          <w:lang w:val="ru-RU"/>
        </w:rPr>
        <w:t>са седиштем у __________________</w:t>
      </w:r>
      <w:r>
        <w:rPr>
          <w:i/>
          <w:iCs/>
          <w:lang w:val="ru-RU"/>
        </w:rPr>
        <w:t>____  улица __________________</w:t>
      </w:r>
      <w:r w:rsidRPr="00F92E3F">
        <w:rPr>
          <w:i/>
          <w:iCs/>
          <w:lang w:val="ru-RU"/>
        </w:rPr>
        <w:t xml:space="preserve">_____________, ПИБ: </w:t>
      </w:r>
      <w:r>
        <w:rPr>
          <w:i/>
          <w:iCs/>
          <w:lang w:val="ru-RU"/>
        </w:rPr>
        <w:t>_______________ Матични број:_____________</w:t>
      </w:r>
    </w:p>
    <w:p w:rsidR="003F406B" w:rsidRPr="00F92E3F" w:rsidRDefault="003F406B" w:rsidP="003F406B">
      <w:pPr>
        <w:autoSpaceDE w:val="0"/>
        <w:autoSpaceDN w:val="0"/>
        <w:adjustRightInd w:val="0"/>
        <w:jc w:val="both"/>
        <w:rPr>
          <w:i/>
          <w:iCs/>
          <w:lang w:val="ru-RU"/>
        </w:rPr>
      </w:pPr>
      <w:r w:rsidRPr="00F92E3F">
        <w:rPr>
          <w:i/>
          <w:iCs/>
          <w:lang w:val="ru-RU"/>
        </w:rPr>
        <w:t>Број рачуна: ___________________ Назив банке:_____________________________,</w:t>
      </w:r>
    </w:p>
    <w:p w:rsidR="003F406B" w:rsidRPr="00F92E3F" w:rsidRDefault="003F406B" w:rsidP="003F406B">
      <w:pPr>
        <w:autoSpaceDE w:val="0"/>
        <w:autoSpaceDN w:val="0"/>
        <w:adjustRightInd w:val="0"/>
        <w:jc w:val="both"/>
        <w:rPr>
          <w:i/>
          <w:iCs/>
          <w:lang w:val="ru-RU"/>
        </w:rPr>
      </w:pPr>
      <w:r w:rsidRPr="00F92E3F">
        <w:rPr>
          <w:i/>
          <w:iCs/>
          <w:lang w:val="ru-RU"/>
        </w:rPr>
        <w:t>Телефон:____________________Факс:_____________________________</w:t>
      </w:r>
    </w:p>
    <w:p w:rsidR="003F406B" w:rsidRPr="001F6D8B" w:rsidRDefault="003F406B" w:rsidP="003F406B">
      <w:pPr>
        <w:autoSpaceDE w:val="0"/>
        <w:autoSpaceDN w:val="0"/>
        <w:adjustRightInd w:val="0"/>
        <w:jc w:val="both"/>
        <w:rPr>
          <w:i/>
          <w:iCs/>
          <w:lang w:val="ru-RU"/>
        </w:rPr>
      </w:pPr>
      <w:r w:rsidRPr="00F92E3F">
        <w:rPr>
          <w:i/>
          <w:iCs/>
          <w:lang w:val="ru-RU"/>
        </w:rPr>
        <w:t>кога заступа _________________________, директор (у даљем т</w:t>
      </w:r>
      <w:r>
        <w:rPr>
          <w:i/>
          <w:iCs/>
          <w:lang w:val="ru-RU"/>
        </w:rPr>
        <w:t>ексту: Извођач),</w:t>
      </w:r>
    </w:p>
    <w:p w:rsidR="003F406B" w:rsidRPr="00F92E3F" w:rsidRDefault="003F406B" w:rsidP="003F406B">
      <w:pPr>
        <w:autoSpaceDE w:val="0"/>
        <w:autoSpaceDN w:val="0"/>
        <w:adjustRightInd w:val="0"/>
        <w:jc w:val="both"/>
        <w:rPr>
          <w:i/>
          <w:iCs/>
          <w:lang w:val="ru-RU"/>
        </w:rPr>
      </w:pPr>
      <w:r w:rsidRPr="00F92E3F">
        <w:rPr>
          <w:i/>
          <w:iCs/>
        </w:rPr>
        <w:t>(</w:t>
      </w:r>
      <w:r w:rsidRPr="00F92E3F">
        <w:rPr>
          <w:i/>
          <w:iCs/>
          <w:lang w:val="ru-RU"/>
        </w:rPr>
        <w:t>уколико је поднета заједничка понуда, навести тражене податке за сваког члана групе извођача)</w:t>
      </w:r>
    </w:p>
    <w:p w:rsidR="003F406B" w:rsidRPr="004A046E" w:rsidRDefault="003F406B" w:rsidP="004A046E">
      <w:pPr>
        <w:rPr>
          <w:i/>
          <w:lang w:val="ru-RU"/>
        </w:rPr>
      </w:pPr>
      <w:r w:rsidRPr="004A046E">
        <w:rPr>
          <w:b/>
          <w:bCs/>
          <w:i/>
          <w:lang w:val="ru-RU"/>
        </w:rPr>
        <w:t>члан групе</w:t>
      </w:r>
      <w:r w:rsidRPr="004A046E">
        <w:rPr>
          <w:i/>
          <w:lang w:val="ru-RU"/>
        </w:rPr>
        <w:t>______________________________</w:t>
      </w:r>
      <w:r w:rsidR="004A046E" w:rsidRPr="004A046E">
        <w:rPr>
          <w:i/>
          <w:lang w:val="ru-RU"/>
        </w:rPr>
        <w:t xml:space="preserve">  </w:t>
      </w:r>
      <w:r w:rsidRPr="004A046E">
        <w:rPr>
          <w:i/>
          <w:lang w:val="ru-RU"/>
        </w:rPr>
        <w:t>, са седиштем у</w:t>
      </w:r>
      <w:r w:rsidRPr="004A046E">
        <w:rPr>
          <w:i/>
        </w:rPr>
        <w:t xml:space="preserve">_____________________, </w:t>
      </w:r>
      <w:r w:rsidRPr="004A046E">
        <w:rPr>
          <w:i/>
          <w:lang w:val="ru-RU"/>
        </w:rPr>
        <w:t>улица ___________________________, ПИБ _________________, матични број ____________, кога заступа директор _______________________________;</w:t>
      </w:r>
    </w:p>
    <w:p w:rsidR="003F406B" w:rsidRPr="004A046E" w:rsidRDefault="003F406B" w:rsidP="004A046E">
      <w:pPr>
        <w:rPr>
          <w:i/>
          <w:lang w:val="ru-RU"/>
        </w:rPr>
      </w:pPr>
      <w:r w:rsidRPr="004A046E">
        <w:rPr>
          <w:b/>
          <w:bCs/>
          <w:i/>
          <w:lang w:val="ru-RU"/>
        </w:rPr>
        <w:t>члан групе</w:t>
      </w:r>
      <w:r w:rsidRPr="004A046E">
        <w:rPr>
          <w:i/>
          <w:lang w:val="ru-RU"/>
        </w:rPr>
        <w:t xml:space="preserve">_____________________________________________________________, са седиштем у _____________________, улица ______________________, ПИБ _______________, матични број ____________, кога заступа директор ___________________________________; </w:t>
      </w:r>
    </w:p>
    <w:p w:rsidR="003F406B" w:rsidRDefault="003F406B" w:rsidP="003F406B">
      <w:pPr>
        <w:rPr>
          <w:b/>
          <w:lang w:val="sr-Cyrl-CS"/>
        </w:rPr>
      </w:pPr>
    </w:p>
    <w:p w:rsidR="003F406B" w:rsidRDefault="003F406B" w:rsidP="003F406B">
      <w:pPr>
        <w:rPr>
          <w:b/>
          <w:lang w:val="sr-Cyrl-CS"/>
        </w:rPr>
      </w:pPr>
      <w:r w:rsidRPr="00901134">
        <w:rPr>
          <w:b/>
          <w:lang w:val="sr-Cyrl-CS"/>
        </w:rPr>
        <w:t xml:space="preserve">ПРЕДМЕТ УГОВОРА: </w:t>
      </w:r>
    </w:p>
    <w:p w:rsidR="003F406B" w:rsidRDefault="003F406B" w:rsidP="003F406B">
      <w:pPr>
        <w:rPr>
          <w:b/>
          <w:lang w:val="sr-Cyrl-CS"/>
        </w:rPr>
      </w:pPr>
    </w:p>
    <w:p w:rsidR="003F406B" w:rsidRPr="00902909" w:rsidRDefault="00077CB5" w:rsidP="00902909">
      <w:pPr>
        <w:spacing w:line="276" w:lineRule="auto"/>
        <w:rPr>
          <w:b/>
          <w:u w:val="double"/>
          <w:lang w:val="sr-Cyrl-CS"/>
        </w:rPr>
      </w:pPr>
      <w:r w:rsidRPr="00902909">
        <w:rPr>
          <w:b/>
          <w:u w:val="double"/>
          <w:lang w:val="sr-Cyrl-CS"/>
        </w:rPr>
        <w:t xml:space="preserve">Набавка и уградња опреме за </w:t>
      </w:r>
      <w:r w:rsidR="004A046E" w:rsidRPr="00902909">
        <w:rPr>
          <w:b/>
          <w:u w:val="double"/>
          <w:lang w:val="sr-Cyrl-CS"/>
        </w:rPr>
        <w:t>ПП</w:t>
      </w:r>
      <w:r w:rsidRPr="00902909">
        <w:rPr>
          <w:b/>
          <w:u w:val="double"/>
          <w:lang w:val="sr-Cyrl-CS"/>
        </w:rPr>
        <w:t xml:space="preserve"> зашштиту у ДБ Центра по партијама</w:t>
      </w:r>
      <w:r w:rsidR="003F406B" w:rsidRPr="00902909">
        <w:rPr>
          <w:b/>
          <w:u w:val="double"/>
          <w:lang w:val="sr-Cyrl-CS"/>
        </w:rPr>
        <w:t xml:space="preserve">, </w:t>
      </w:r>
    </w:p>
    <w:p w:rsidR="003F406B" w:rsidRDefault="003F406B" w:rsidP="003F406B">
      <w:pPr>
        <w:rPr>
          <w:b/>
          <w:u w:val="double"/>
          <w:lang w:val="sr-Cyrl-CS"/>
        </w:rPr>
      </w:pPr>
    </w:p>
    <w:p w:rsidR="003F406B" w:rsidRPr="00077CB5" w:rsidRDefault="003F406B" w:rsidP="003F406B">
      <w:pPr>
        <w:rPr>
          <w:b/>
          <w:u w:val="double"/>
          <w:lang w:val="sr-Cyrl-CS"/>
        </w:rPr>
      </w:pPr>
      <w:r w:rsidRPr="00077CB5">
        <w:rPr>
          <w:b/>
          <w:lang w:val="sr-Cyrl-CS"/>
        </w:rPr>
        <w:t xml:space="preserve">Партија  -   </w:t>
      </w:r>
      <w:r w:rsidR="00077CB5">
        <w:rPr>
          <w:b/>
          <w:lang w:val="sr-Cyrl-CS"/>
        </w:rPr>
        <w:t>__________________________________________________________</w:t>
      </w:r>
      <w:r w:rsidRPr="00077CB5">
        <w:rPr>
          <w:b/>
          <w:lang w:val="sr-Cyrl-CS"/>
        </w:rPr>
        <w:t xml:space="preserve">         </w:t>
      </w:r>
      <w:r w:rsidRPr="00077CB5">
        <w:rPr>
          <w:b/>
          <w:u w:val="double"/>
          <w:lang w:val="sr-Cyrl-CS"/>
        </w:rPr>
        <w:t xml:space="preserve">                                                                                         </w:t>
      </w:r>
      <w:r w:rsidR="00077CB5" w:rsidRPr="00077CB5">
        <w:rPr>
          <w:b/>
          <w:u w:val="double"/>
          <w:lang w:val="sr-Cyrl-CS"/>
        </w:rPr>
        <w:t xml:space="preserve">                               </w:t>
      </w:r>
    </w:p>
    <w:p w:rsidR="003F406B" w:rsidRDefault="003F406B" w:rsidP="003F406B">
      <w:pPr>
        <w:rPr>
          <w:b/>
          <w:u w:val="double"/>
          <w:lang w:val="sr-Cyrl-CS"/>
        </w:rPr>
      </w:pPr>
    </w:p>
    <w:p w:rsidR="003F406B" w:rsidRPr="00F92E3F" w:rsidRDefault="003F406B" w:rsidP="003F406B">
      <w:pPr>
        <w:autoSpaceDE w:val="0"/>
        <w:autoSpaceDN w:val="0"/>
        <w:adjustRightInd w:val="0"/>
        <w:jc w:val="both"/>
        <w:rPr>
          <w:lang w:val="ru-RU"/>
        </w:rPr>
      </w:pPr>
      <w:r w:rsidRPr="00F92E3F">
        <w:rPr>
          <w:lang w:val="ru-RU"/>
        </w:rPr>
        <w:t xml:space="preserve">Уговорне стране сагласно констатују да је Наручилац, на основу члана 32., 52.став 1.и члана 61. Закона о јавним набавкама („Службени гласник РС” број 124/12, 14/15 и </w:t>
      </w:r>
      <w:r>
        <w:rPr>
          <w:lang w:val="ru-RU"/>
        </w:rPr>
        <w:t xml:space="preserve">68/15), спровео </w:t>
      </w:r>
      <w:r w:rsidRPr="00F92E3F">
        <w:rPr>
          <w:lang w:val="ru-RU"/>
        </w:rPr>
        <w:t xml:space="preserve"> поступак јавне набавке</w:t>
      </w:r>
      <w:r>
        <w:rPr>
          <w:lang w:val="ru-RU"/>
        </w:rPr>
        <w:t xml:space="preserve"> мале вредности</w:t>
      </w:r>
      <w:r w:rsidR="00077CB5">
        <w:rPr>
          <w:lang w:val="ru-RU"/>
        </w:rPr>
        <w:t xml:space="preserve"> чији су предмет добра – набавка и уградња опреме за пп заштиту у ДБ Центра ,по партијама , </w:t>
      </w:r>
      <w:r w:rsidRPr="00F92E3F">
        <w:rPr>
          <w:lang w:val="ru-RU"/>
        </w:rPr>
        <w:t xml:space="preserve"> ЈН </w:t>
      </w:r>
      <w:r w:rsidR="00077CB5">
        <w:rPr>
          <w:lang w:val="ru-RU"/>
        </w:rPr>
        <w:t>20</w:t>
      </w:r>
      <w:r w:rsidRPr="00F92E3F">
        <w:rPr>
          <w:lang w:val="ru-RU"/>
        </w:rPr>
        <w:t>/1</w:t>
      </w:r>
      <w:r>
        <w:rPr>
          <w:lang w:val="ru-RU"/>
        </w:rPr>
        <w:t>7</w:t>
      </w:r>
      <w:r w:rsidRPr="00F92E3F">
        <w:rPr>
          <w:lang w:val="ru-RU"/>
        </w:rPr>
        <w:t xml:space="preserve">; </w:t>
      </w:r>
    </w:p>
    <w:p w:rsidR="003F406B" w:rsidRPr="00F92E3F" w:rsidRDefault="003F406B" w:rsidP="003F406B">
      <w:pPr>
        <w:autoSpaceDE w:val="0"/>
        <w:autoSpaceDN w:val="0"/>
        <w:adjustRightInd w:val="0"/>
        <w:rPr>
          <w:lang w:val="ru-RU"/>
        </w:rPr>
      </w:pPr>
      <w:r w:rsidRPr="00F92E3F">
        <w:t xml:space="preserve">- </w:t>
      </w:r>
      <w:r w:rsidRPr="00F92E3F">
        <w:rPr>
          <w:lang w:val="ru-RU"/>
        </w:rPr>
        <w:t>да је Извођач поднео понуду број ____________ од _____________ 201</w:t>
      </w:r>
      <w:r>
        <w:rPr>
          <w:lang w:val="ru-RU"/>
        </w:rPr>
        <w:t>7</w:t>
      </w:r>
      <w:r w:rsidRPr="00F92E3F">
        <w:rPr>
          <w:lang w:val="ru-RU"/>
        </w:rPr>
        <w:t>. године ,  која у потпуности испуњава захтеве Наручиоца из конкурсне документације и саставни је део овог Уговора .</w:t>
      </w:r>
    </w:p>
    <w:p w:rsidR="003F406B" w:rsidRPr="00F92E3F" w:rsidRDefault="003F406B" w:rsidP="003F406B">
      <w:pPr>
        <w:autoSpaceDE w:val="0"/>
        <w:autoSpaceDN w:val="0"/>
        <w:adjustRightInd w:val="0"/>
        <w:jc w:val="both"/>
        <w:rPr>
          <w:lang w:val="ru-RU"/>
        </w:rPr>
      </w:pPr>
      <w:r w:rsidRPr="00F92E3F">
        <w:lastRenderedPageBreak/>
        <w:t xml:space="preserve">- </w:t>
      </w:r>
      <w:r w:rsidRPr="00F92E3F">
        <w:rPr>
          <w:lang w:val="ru-RU"/>
        </w:rPr>
        <w:t>да је Наручилац у складу са чланом 108. став 1. Закона, на основу понуде Извођача  ______________  и Одлуке о додели Уговора број: __</w:t>
      </w:r>
      <w:r>
        <w:rPr>
          <w:lang w:val="ru-RU"/>
        </w:rPr>
        <w:t>___</w:t>
      </w:r>
      <w:r w:rsidRPr="00F92E3F">
        <w:rPr>
          <w:lang w:val="ru-RU"/>
        </w:rPr>
        <w:t>____ од _______ 201</w:t>
      </w:r>
      <w:r>
        <w:rPr>
          <w:lang w:val="ru-RU"/>
        </w:rPr>
        <w:t>7</w:t>
      </w:r>
      <w:r w:rsidRPr="00F92E3F">
        <w:rPr>
          <w:lang w:val="ru-RU"/>
        </w:rPr>
        <w:t>. године, изабрао Извођача за извршење предметне набавке</w:t>
      </w:r>
    </w:p>
    <w:p w:rsidR="003F406B" w:rsidRPr="003B1F82" w:rsidRDefault="003F406B" w:rsidP="003F406B">
      <w:pPr>
        <w:autoSpaceDE w:val="0"/>
        <w:autoSpaceDN w:val="0"/>
        <w:adjustRightInd w:val="0"/>
        <w:jc w:val="center"/>
        <w:rPr>
          <w:b/>
          <w:lang w:val="ru-RU"/>
        </w:rPr>
      </w:pPr>
      <w:r w:rsidRPr="003B1F82">
        <w:rPr>
          <w:b/>
          <w:lang w:val="ru-RU"/>
        </w:rPr>
        <w:t>Члан 1.</w:t>
      </w:r>
    </w:p>
    <w:p w:rsidR="003F406B" w:rsidRPr="003B1F82" w:rsidRDefault="00077CB5" w:rsidP="003F406B">
      <w:pPr>
        <w:rPr>
          <w:lang w:val="ru-RU"/>
        </w:rPr>
      </w:pPr>
      <w:r>
        <w:rPr>
          <w:lang w:val="ru-RU"/>
        </w:rPr>
        <w:t xml:space="preserve">Предмет овог Уговора </w:t>
      </w:r>
      <w:r w:rsidR="003F406B" w:rsidRPr="003B1F82">
        <w:rPr>
          <w:lang w:val="ru-RU"/>
        </w:rPr>
        <w:t xml:space="preserve">су </w:t>
      </w:r>
      <w:r>
        <w:rPr>
          <w:lang w:val="ru-RU"/>
        </w:rPr>
        <w:t>добра – набавка и уградња опреме за пп заштиту у ДБ Центра ,по партијама</w:t>
      </w:r>
    </w:p>
    <w:p w:rsidR="008E57D8" w:rsidRDefault="003F406B" w:rsidP="003F406B">
      <w:pPr>
        <w:rPr>
          <w:color w:val="FF0000"/>
          <w:lang w:val="ru-RU"/>
        </w:rPr>
      </w:pPr>
      <w:r w:rsidRPr="00077CB5">
        <w:rPr>
          <w:lang w:val="sr-Cyrl-CS"/>
        </w:rPr>
        <w:t xml:space="preserve">Партија       -  </w:t>
      </w:r>
      <w:r w:rsidR="00077CB5">
        <w:rPr>
          <w:lang w:val="ru-RU"/>
        </w:rPr>
        <w:t>__________________________________________________________</w:t>
      </w:r>
      <w:r w:rsidRPr="00077CB5">
        <w:rPr>
          <w:lang w:val="ru-RU"/>
        </w:rPr>
        <w:t xml:space="preserve">  </w:t>
      </w:r>
      <w:r w:rsidR="00077CB5">
        <w:rPr>
          <w:lang w:val="ru-RU"/>
        </w:rPr>
        <w:t xml:space="preserve">, </w:t>
      </w:r>
      <w:r w:rsidRPr="00077CB5">
        <w:rPr>
          <w:lang w:val="ru-RU"/>
        </w:rPr>
        <w:t xml:space="preserve">                                                                                               </w:t>
      </w:r>
      <w:r w:rsidR="00077CB5">
        <w:rPr>
          <w:lang w:val="ru-RU"/>
        </w:rPr>
        <w:t xml:space="preserve">                        </w:t>
      </w:r>
      <w:r w:rsidRPr="003B1F82">
        <w:rPr>
          <w:lang w:val="ru-RU"/>
        </w:rPr>
        <w:t xml:space="preserve"> </w:t>
      </w:r>
    </w:p>
    <w:p w:rsidR="008E57D8" w:rsidRPr="003B1F82" w:rsidRDefault="003F406B" w:rsidP="003F406B">
      <w:pPr>
        <w:rPr>
          <w:lang w:val="ru-RU"/>
        </w:rPr>
      </w:pPr>
      <w:r w:rsidRPr="003B1F82">
        <w:rPr>
          <w:lang w:val="ru-RU"/>
        </w:rPr>
        <w:t>у свему у складу са понудом Извођача бр. ___________ од ____________ 201</w:t>
      </w:r>
      <w:r>
        <w:rPr>
          <w:lang w:val="ru-RU"/>
        </w:rPr>
        <w:t>7</w:t>
      </w:r>
      <w:r w:rsidRPr="003B1F82">
        <w:rPr>
          <w:lang w:val="ru-RU"/>
        </w:rPr>
        <w:t>. годинe, кој</w:t>
      </w:r>
      <w:r w:rsidR="008E57D8">
        <w:rPr>
          <w:lang w:val="ru-RU"/>
        </w:rPr>
        <w:t>а чини саставни део овог уговора.</w:t>
      </w:r>
    </w:p>
    <w:p w:rsidR="003F406B" w:rsidRPr="00F92E3F" w:rsidRDefault="003F406B" w:rsidP="003F406B">
      <w:pPr>
        <w:autoSpaceDE w:val="0"/>
        <w:autoSpaceDN w:val="0"/>
        <w:adjustRightInd w:val="0"/>
        <w:jc w:val="both"/>
        <w:rPr>
          <w:lang w:val="ru-RU"/>
        </w:rPr>
      </w:pPr>
      <w:r w:rsidRPr="003B1F82">
        <w:rPr>
          <w:lang w:val="ru-RU"/>
        </w:rPr>
        <w:t xml:space="preserve">Извођач  ће </w:t>
      </w:r>
      <w:r w:rsidR="00077CB5">
        <w:rPr>
          <w:lang w:val="ru-RU"/>
        </w:rPr>
        <w:t xml:space="preserve">набавити и уградити опрему </w:t>
      </w:r>
      <w:r w:rsidRPr="003B1F82">
        <w:rPr>
          <w:lang w:val="ru-RU"/>
        </w:rPr>
        <w:t xml:space="preserve">у складу са усвојеном понудом, а према техничкој документацији, односно </w:t>
      </w:r>
      <w:r w:rsidR="00077CB5">
        <w:rPr>
          <w:lang w:val="ru-RU"/>
        </w:rPr>
        <w:t>спецификацији</w:t>
      </w:r>
      <w:r w:rsidRPr="003B1F82">
        <w:rPr>
          <w:lang w:val="ru-RU"/>
        </w:rPr>
        <w:t>,</w:t>
      </w:r>
      <w:r w:rsidRPr="00F92E3F">
        <w:rPr>
          <w:lang w:val="ru-RU"/>
        </w:rPr>
        <w:t xml:space="preserve"> сагласно утврђеним роковима, према важећим прописима, стандардима и нормативима</w:t>
      </w:r>
      <w:r w:rsidR="00077CB5">
        <w:rPr>
          <w:lang w:val="ru-RU"/>
        </w:rPr>
        <w:t>,</w:t>
      </w:r>
      <w:r w:rsidRPr="00F92E3F">
        <w:rPr>
          <w:lang w:val="ru-RU"/>
        </w:rPr>
        <w:t xml:space="preserve">те да за </w:t>
      </w:r>
      <w:r w:rsidR="00077CB5">
        <w:rPr>
          <w:lang w:val="ru-RU"/>
        </w:rPr>
        <w:t xml:space="preserve">уграђену опрему </w:t>
      </w:r>
      <w:r w:rsidRPr="00F92E3F">
        <w:rPr>
          <w:lang w:val="ru-RU"/>
        </w:rPr>
        <w:t>обезбеди одговарајуће гаранције.</w:t>
      </w:r>
    </w:p>
    <w:p w:rsidR="003F406B" w:rsidRPr="00F92E3F" w:rsidRDefault="003F406B" w:rsidP="003F406B">
      <w:pPr>
        <w:autoSpaceDE w:val="0"/>
        <w:autoSpaceDN w:val="0"/>
        <w:adjustRightInd w:val="0"/>
        <w:jc w:val="center"/>
        <w:rPr>
          <w:b/>
          <w:lang w:val="ru-RU"/>
        </w:rPr>
      </w:pPr>
      <w:r w:rsidRPr="00F92E3F">
        <w:rPr>
          <w:b/>
          <w:lang w:val="ru-RU"/>
        </w:rPr>
        <w:t>Члан 2.</w:t>
      </w:r>
    </w:p>
    <w:p w:rsidR="003F406B" w:rsidRPr="00F92E3F" w:rsidRDefault="003F406B" w:rsidP="003F406B">
      <w:pPr>
        <w:autoSpaceDE w:val="0"/>
        <w:autoSpaceDN w:val="0"/>
        <w:adjustRightInd w:val="0"/>
        <w:jc w:val="both"/>
        <w:rPr>
          <w:lang w:val="ru-RU"/>
        </w:rPr>
      </w:pPr>
      <w:r w:rsidRPr="00F92E3F">
        <w:rPr>
          <w:lang w:val="ru-RU"/>
        </w:rPr>
        <w:t xml:space="preserve">У случају да извођач ангажује подизвођача: </w:t>
      </w:r>
    </w:p>
    <w:p w:rsidR="003F406B" w:rsidRPr="00F92E3F" w:rsidRDefault="003F406B" w:rsidP="003F406B">
      <w:pPr>
        <w:autoSpaceDE w:val="0"/>
        <w:autoSpaceDN w:val="0"/>
        <w:adjustRightInd w:val="0"/>
        <w:jc w:val="both"/>
        <w:rPr>
          <w:lang w:val="ru-RU"/>
        </w:rPr>
      </w:pPr>
      <w:r w:rsidRPr="00F92E3F">
        <w:rPr>
          <w:lang w:val="ru-RU"/>
        </w:rPr>
        <w:t xml:space="preserve">Извођач у потпуности одговара Наручиоцу за извршење свих обавеза из овог уговора, укучујући и обавезе које је поверио подизвођачу: </w:t>
      </w:r>
    </w:p>
    <w:p w:rsidR="003F406B" w:rsidRPr="00F92E3F" w:rsidRDefault="003F406B" w:rsidP="003F406B">
      <w:pPr>
        <w:autoSpaceDE w:val="0"/>
        <w:autoSpaceDN w:val="0"/>
        <w:adjustRightInd w:val="0"/>
        <w:jc w:val="both"/>
        <w:rPr>
          <w:lang w:val="ru-RU"/>
        </w:rPr>
      </w:pPr>
      <w:r w:rsidRPr="00F92E3F">
        <w:t>„__________________________“</w:t>
      </w:r>
      <w:r w:rsidRPr="00F92E3F">
        <w:rPr>
          <w:lang w:val="ru-RU"/>
        </w:rPr>
        <w:t>из _____________________, ул.__________бр.______.</w:t>
      </w:r>
    </w:p>
    <w:p w:rsidR="003F406B" w:rsidRPr="00F92E3F" w:rsidRDefault="003F406B" w:rsidP="003F406B">
      <w:pPr>
        <w:autoSpaceDE w:val="0"/>
        <w:autoSpaceDN w:val="0"/>
        <w:adjustRightInd w:val="0"/>
        <w:jc w:val="both"/>
        <w:rPr>
          <w:lang w:val="ru-RU"/>
        </w:rPr>
      </w:pPr>
      <w:r w:rsidRPr="00F92E3F">
        <w:t>„__________________________“</w:t>
      </w:r>
      <w:r w:rsidRPr="00F92E3F">
        <w:rPr>
          <w:lang w:val="ru-RU"/>
        </w:rPr>
        <w:t>из _____________________, ул.__________бр.______.</w:t>
      </w:r>
    </w:p>
    <w:p w:rsidR="003F406B" w:rsidRPr="00F92E3F" w:rsidRDefault="003F406B" w:rsidP="003F406B">
      <w:pPr>
        <w:autoSpaceDE w:val="0"/>
        <w:autoSpaceDN w:val="0"/>
        <w:adjustRightInd w:val="0"/>
        <w:jc w:val="both"/>
        <w:rPr>
          <w:lang w:val="ru-RU"/>
        </w:rPr>
      </w:pPr>
      <w:r w:rsidRPr="00F92E3F">
        <w:rPr>
          <w:lang w:val="ru-RU"/>
        </w:rPr>
        <w:t xml:space="preserve">Извођач ће наведеног/е подизвођача/е ангажовати за извршење следећих обавеза: </w:t>
      </w:r>
    </w:p>
    <w:p w:rsidR="003F406B" w:rsidRPr="00F92E3F" w:rsidRDefault="003F406B" w:rsidP="003F406B">
      <w:pPr>
        <w:autoSpaceDE w:val="0"/>
        <w:autoSpaceDN w:val="0"/>
        <w:adjustRightInd w:val="0"/>
        <w:jc w:val="both"/>
      </w:pPr>
      <w:r w:rsidRPr="00F92E3F">
        <w:t>_______________________________________________________________________________________________________________________________________________________________________________________________________________________________.</w:t>
      </w:r>
    </w:p>
    <w:p w:rsidR="008E57D8" w:rsidRPr="00F92E3F" w:rsidRDefault="003F406B" w:rsidP="008E57D8">
      <w:pPr>
        <w:autoSpaceDE w:val="0"/>
        <w:autoSpaceDN w:val="0"/>
        <w:adjustRightInd w:val="0"/>
        <w:jc w:val="center"/>
        <w:rPr>
          <w:b/>
          <w:lang w:val="ru-RU"/>
        </w:rPr>
      </w:pPr>
      <w:r w:rsidRPr="00F92E3F">
        <w:rPr>
          <w:b/>
          <w:lang w:val="ru-RU"/>
        </w:rPr>
        <w:t>Члан 3.</w:t>
      </w:r>
    </w:p>
    <w:p w:rsidR="003F406B" w:rsidRPr="00F92E3F" w:rsidRDefault="003F406B" w:rsidP="003F406B">
      <w:pPr>
        <w:autoSpaceDE w:val="0"/>
        <w:autoSpaceDN w:val="0"/>
        <w:adjustRightInd w:val="0"/>
        <w:jc w:val="both"/>
        <w:rPr>
          <w:color w:val="000000"/>
          <w:lang w:val="ru-RU"/>
        </w:rPr>
      </w:pPr>
      <w:r w:rsidRPr="00F92E3F">
        <w:rPr>
          <w:color w:val="000000"/>
          <w:lang w:val="ru-RU"/>
        </w:rPr>
        <w:t>Уговорена цена износи _____</w:t>
      </w:r>
      <w:r w:rsidR="00077CB5">
        <w:rPr>
          <w:color w:val="000000"/>
          <w:lang w:val="ru-RU"/>
        </w:rPr>
        <w:t>________________ динара без ПДВ, односно __________________ са ПДВ-ом.</w:t>
      </w:r>
    </w:p>
    <w:p w:rsidR="003F406B" w:rsidRPr="00F92E3F" w:rsidRDefault="003F406B" w:rsidP="003F406B">
      <w:pPr>
        <w:autoSpaceDE w:val="0"/>
        <w:autoSpaceDN w:val="0"/>
        <w:adjustRightInd w:val="0"/>
        <w:jc w:val="both"/>
        <w:rPr>
          <w:color w:val="000000"/>
          <w:lang w:val="ru-RU"/>
        </w:rPr>
      </w:pPr>
      <w:r w:rsidRPr="00F92E3F">
        <w:rPr>
          <w:color w:val="000000"/>
          <w:lang w:val="ru-RU"/>
        </w:rPr>
        <w:t>Обрачун пореза на додату вредност се врши у складу са одредбама Закона о ПДВ-у.</w:t>
      </w:r>
    </w:p>
    <w:p w:rsidR="003F406B" w:rsidRPr="00F92E3F" w:rsidRDefault="003F406B" w:rsidP="003F406B">
      <w:pPr>
        <w:autoSpaceDE w:val="0"/>
        <w:autoSpaceDN w:val="0"/>
        <w:adjustRightInd w:val="0"/>
        <w:jc w:val="both"/>
        <w:rPr>
          <w:color w:val="000000"/>
          <w:lang w:val="ru-RU"/>
        </w:rPr>
      </w:pPr>
      <w:r w:rsidRPr="00F92E3F">
        <w:rPr>
          <w:color w:val="000000"/>
          <w:lang w:val="ru-RU"/>
        </w:rPr>
        <w:t xml:space="preserve">Уговорена цена је утврђена на бази постојеће техничке документације, односно </w:t>
      </w:r>
      <w:r w:rsidR="00077CB5">
        <w:rPr>
          <w:color w:val="000000"/>
          <w:lang w:val="ru-RU"/>
        </w:rPr>
        <w:t xml:space="preserve">спецификације </w:t>
      </w:r>
      <w:r w:rsidRPr="00F92E3F">
        <w:rPr>
          <w:color w:val="000000"/>
          <w:lang w:val="ru-RU"/>
        </w:rPr>
        <w:t xml:space="preserve"> и обухвата све трошкове набавке материјала, </w:t>
      </w:r>
      <w:r w:rsidR="00077CB5">
        <w:rPr>
          <w:color w:val="000000"/>
          <w:lang w:val="ru-RU"/>
        </w:rPr>
        <w:t>опреме</w:t>
      </w:r>
      <w:r w:rsidRPr="00F92E3F">
        <w:rPr>
          <w:color w:val="000000"/>
          <w:lang w:val="ru-RU"/>
        </w:rPr>
        <w:t xml:space="preserve">, радне снаге, извођења радова, транспорта, прикупљање шута, утовар, одвоз истог и истовар на депонију као и све друге трошкове и издатке које сноси извођач како би у потпуности извршио све Уговором предвиђене обавезе. </w:t>
      </w:r>
    </w:p>
    <w:p w:rsidR="003F406B" w:rsidRPr="00F92E3F" w:rsidRDefault="003F406B" w:rsidP="003F406B">
      <w:pPr>
        <w:autoSpaceDE w:val="0"/>
        <w:autoSpaceDN w:val="0"/>
        <w:adjustRightInd w:val="0"/>
        <w:jc w:val="both"/>
        <w:rPr>
          <w:lang w:val="ru-RU"/>
        </w:rPr>
      </w:pPr>
      <w:r w:rsidRPr="00F92E3F">
        <w:rPr>
          <w:lang w:val="ru-RU"/>
        </w:rPr>
        <w:t xml:space="preserve">У цену је урачунато и свакодневно чишћење простора у ком се изводе радови, одржавање у складу са наменом објекта, као и завршно чишћење пре примопредаје </w:t>
      </w:r>
      <w:r w:rsidR="00077CB5">
        <w:rPr>
          <w:lang w:val="ru-RU"/>
        </w:rPr>
        <w:t xml:space="preserve">  </w:t>
      </w:r>
      <w:r w:rsidRPr="00F92E3F">
        <w:rPr>
          <w:lang w:val="ru-RU"/>
        </w:rPr>
        <w:t>.</w:t>
      </w:r>
    </w:p>
    <w:p w:rsidR="003F406B" w:rsidRPr="00F92E3F" w:rsidRDefault="003F406B" w:rsidP="003F406B">
      <w:pPr>
        <w:autoSpaceDE w:val="0"/>
        <w:autoSpaceDN w:val="0"/>
        <w:adjustRightInd w:val="0"/>
        <w:rPr>
          <w:lang w:val="ru-RU"/>
        </w:rPr>
      </w:pPr>
      <w:r w:rsidRPr="00F92E3F">
        <w:tab/>
      </w:r>
    </w:p>
    <w:p w:rsidR="003F406B" w:rsidRPr="00CF5460" w:rsidRDefault="003F406B" w:rsidP="003F406B">
      <w:pPr>
        <w:autoSpaceDE w:val="0"/>
        <w:autoSpaceDN w:val="0"/>
        <w:adjustRightInd w:val="0"/>
        <w:jc w:val="center"/>
        <w:rPr>
          <w:b/>
          <w:lang w:val="ru-RU"/>
        </w:rPr>
      </w:pPr>
      <w:r w:rsidRPr="00F92E3F">
        <w:rPr>
          <w:b/>
          <w:lang w:val="ru-RU"/>
        </w:rPr>
        <w:t>Члан 4.</w:t>
      </w:r>
    </w:p>
    <w:p w:rsidR="003F406B" w:rsidRPr="00F92E3F" w:rsidRDefault="003F406B" w:rsidP="003F406B">
      <w:pPr>
        <w:autoSpaceDE w:val="0"/>
        <w:autoSpaceDN w:val="0"/>
        <w:adjustRightInd w:val="0"/>
        <w:rPr>
          <w:lang w:val="ru-RU"/>
        </w:rPr>
      </w:pPr>
      <w:r w:rsidRPr="00F92E3F">
        <w:rPr>
          <w:lang w:val="ru-RU"/>
        </w:rPr>
        <w:t>Цена је фиксна за цео период трајања реализације уговора.</w:t>
      </w:r>
    </w:p>
    <w:p w:rsidR="003F406B" w:rsidRPr="00077CB5" w:rsidRDefault="003F406B" w:rsidP="003F406B">
      <w:pPr>
        <w:jc w:val="both"/>
        <w:rPr>
          <w:color w:val="FF0000"/>
        </w:rPr>
      </w:pPr>
      <w:r w:rsidRPr="00F92E3F">
        <w:rPr>
          <w:lang w:val="ru-RU"/>
        </w:rPr>
        <w:t>Укупно уговорена цена из члана 3. овог Уговора фиксна је до краја реализације Уговора, а плаћање ће се вршити у складу са понудом бр.__________ на рачун Извођача број __________________________ код ________________________ банке. Наручилац се обавезује да ће плаћањ</w:t>
      </w:r>
      <w:r>
        <w:rPr>
          <w:lang w:val="ru-RU"/>
        </w:rPr>
        <w:t>е</w:t>
      </w:r>
      <w:r w:rsidRPr="00F92E3F">
        <w:rPr>
          <w:lang w:val="ru-RU"/>
        </w:rPr>
        <w:t xml:space="preserve"> извршити </w:t>
      </w:r>
      <w:r>
        <w:rPr>
          <w:lang w:val="ru-RU"/>
        </w:rPr>
        <w:t>у року од најдуже 45 дана</w:t>
      </w:r>
      <w:r w:rsidRPr="00F92E3F">
        <w:rPr>
          <w:lang w:val="ru-RU"/>
        </w:rPr>
        <w:t xml:space="preserve"> од дана обостране овере службеног пријема рачуна</w:t>
      </w:r>
      <w:r w:rsidR="008E57D8">
        <w:rPr>
          <w:lang w:val="ru-RU"/>
        </w:rPr>
        <w:t xml:space="preserve"> .</w:t>
      </w:r>
      <w:r w:rsidRPr="00077CB5">
        <w:rPr>
          <w:color w:val="FF0000"/>
          <w:lang w:val="sr-Cyrl-CS"/>
        </w:rPr>
        <w:t xml:space="preserve"> </w:t>
      </w:r>
      <w:r w:rsidR="008E57D8">
        <w:rPr>
          <w:color w:val="FF0000"/>
          <w:lang w:val="sr-Cyrl-CS"/>
        </w:rPr>
        <w:t xml:space="preserve"> </w:t>
      </w:r>
    </w:p>
    <w:p w:rsidR="003F406B" w:rsidRPr="00077CB5" w:rsidRDefault="008E57D8" w:rsidP="003F406B">
      <w:pPr>
        <w:jc w:val="both"/>
        <w:rPr>
          <w:color w:val="FF0000"/>
        </w:rPr>
      </w:pPr>
      <w:r>
        <w:rPr>
          <w:color w:val="FF0000"/>
          <w:lang w:val="sr-Cyrl-CS"/>
        </w:rPr>
        <w:t xml:space="preserve"> </w:t>
      </w:r>
    </w:p>
    <w:p w:rsidR="003F406B" w:rsidRPr="00E659D9" w:rsidRDefault="003F406B" w:rsidP="003F406B">
      <w:pPr>
        <w:jc w:val="both"/>
      </w:pPr>
    </w:p>
    <w:p w:rsidR="003F406B" w:rsidRPr="00F92E3F" w:rsidRDefault="003F406B" w:rsidP="003F406B">
      <w:pPr>
        <w:autoSpaceDE w:val="0"/>
        <w:autoSpaceDN w:val="0"/>
        <w:adjustRightInd w:val="0"/>
        <w:jc w:val="center"/>
        <w:rPr>
          <w:b/>
          <w:lang w:val="ru-RU"/>
        </w:rPr>
      </w:pPr>
      <w:r w:rsidRPr="00F92E3F">
        <w:rPr>
          <w:b/>
          <w:lang w:val="ru-RU"/>
        </w:rPr>
        <w:lastRenderedPageBreak/>
        <w:t xml:space="preserve">Члан 5. </w:t>
      </w:r>
    </w:p>
    <w:p w:rsidR="00C56D9B" w:rsidRDefault="003F406B" w:rsidP="00C56D9B">
      <w:pPr>
        <w:spacing w:before="120"/>
        <w:jc w:val="both"/>
      </w:pPr>
      <w:r w:rsidRPr="00F92E3F">
        <w:rPr>
          <w:color w:val="000000"/>
          <w:lang w:val="ru-RU"/>
        </w:rPr>
        <w:t>Извођач је дужан да достави Наручиоцу</w:t>
      </w:r>
      <w:r>
        <w:rPr>
          <w:color w:val="000000"/>
        </w:rPr>
        <w:t xml:space="preserve"> </w:t>
      </w:r>
      <w:r w:rsidRPr="00F92E3F">
        <w:rPr>
          <w:color w:val="000000"/>
          <w:lang w:val="ru-RU"/>
        </w:rPr>
        <w:t>две бланко соло менице:</w:t>
      </w:r>
      <w:r w:rsidR="00C56D9B" w:rsidRPr="00C56D9B">
        <w:t xml:space="preserve"> </w:t>
      </w:r>
      <w:r w:rsidR="00C56D9B" w:rsidRPr="003767AB">
        <w:t>Наручилац као средства финансиј</w:t>
      </w:r>
      <w:r w:rsidR="00C56D9B" w:rsidRPr="003767AB">
        <w:rPr>
          <w:lang w:val="sr-Cyrl-CS"/>
        </w:rPr>
        <w:t>с</w:t>
      </w:r>
      <w:r w:rsidR="00C56D9B" w:rsidRPr="003767AB">
        <w:t xml:space="preserve">ког обезбеђења испуњења обавеза у поступку јавне набавке и уговорних обавеза прихвата бланко соло менице. </w:t>
      </w:r>
    </w:p>
    <w:p w:rsidR="00C56D9B" w:rsidRDefault="00C56D9B" w:rsidP="00C56D9B">
      <w:pPr>
        <w:spacing w:before="120"/>
        <w:jc w:val="both"/>
        <w:rPr>
          <w:b/>
          <w:bCs/>
          <w:lang w:val="ru-RU"/>
        </w:rPr>
      </w:pPr>
      <w:r>
        <w:rPr>
          <w:b/>
          <w:bCs/>
          <w:lang w:val="ru-RU"/>
        </w:rPr>
        <w:t>П</w:t>
      </w:r>
      <w:r w:rsidRPr="00D01422">
        <w:rPr>
          <w:b/>
          <w:bCs/>
          <w:lang w:val="ru-RU"/>
        </w:rPr>
        <w:t>риликом закључ</w:t>
      </w:r>
      <w:r>
        <w:rPr>
          <w:b/>
          <w:bCs/>
          <w:lang w:val="ru-RU"/>
        </w:rPr>
        <w:t>е</w:t>
      </w:r>
      <w:r w:rsidRPr="00D01422">
        <w:rPr>
          <w:b/>
          <w:bCs/>
          <w:lang w:val="ru-RU"/>
        </w:rPr>
        <w:t>ња уговора</w:t>
      </w:r>
      <w:r>
        <w:rPr>
          <w:b/>
          <w:bCs/>
          <w:lang w:val="ru-RU"/>
        </w:rPr>
        <w:t xml:space="preserve"> Наручиоцу</w:t>
      </w:r>
      <w:r w:rsidRPr="00D01422">
        <w:rPr>
          <w:b/>
          <w:bCs/>
          <w:lang w:val="ru-RU"/>
        </w:rPr>
        <w:t xml:space="preserve"> достави средство  финансијског обезбеђења</w:t>
      </w:r>
      <w:r w:rsidRPr="00385E9A">
        <w:rPr>
          <w:b/>
          <w:bCs/>
          <w:lang w:val="ru-RU"/>
        </w:rPr>
        <w:t>:</w:t>
      </w:r>
    </w:p>
    <w:p w:rsidR="00C56D9B" w:rsidRPr="00396C6A" w:rsidRDefault="00C56D9B" w:rsidP="00C56D9B">
      <w:pPr>
        <w:autoSpaceDE w:val="0"/>
        <w:autoSpaceDN w:val="0"/>
        <w:adjustRightInd w:val="0"/>
        <w:jc w:val="both"/>
        <w:rPr>
          <w:lang w:val="ru-RU"/>
        </w:rPr>
      </w:pPr>
      <w:r>
        <w:rPr>
          <w:b/>
          <w:lang w:val="ru-RU"/>
        </w:rPr>
        <w:t xml:space="preserve"> </w:t>
      </w:r>
    </w:p>
    <w:p w:rsidR="00C56D9B" w:rsidRPr="004942BF" w:rsidRDefault="00C56D9B" w:rsidP="00C56D9B">
      <w:pPr>
        <w:jc w:val="both"/>
      </w:pPr>
      <w:r w:rsidRPr="00396C6A">
        <w:t xml:space="preserve">- </w:t>
      </w:r>
      <w:r w:rsidRPr="00C56D9B">
        <w:rPr>
          <w:b/>
        </w:rPr>
        <w:t>Оригинал сопствену бланко меницу за добро извршење посла</w:t>
      </w:r>
      <w:r w:rsidRPr="0096774C">
        <w:t xml:space="preserve">, са копијом картона </w:t>
      </w:r>
      <w:r>
        <w:t>депонованих потписа</w:t>
      </w:r>
      <w:r w:rsidRPr="0096774C">
        <w:t>, овереним ОП обрасцем и листингом са сајта НБС (не захтев за регистрацију) као доказом да је меница регистрована и Овлашћењем за попу</w:t>
      </w:r>
      <w:r>
        <w:t>ну менице – меничним писмом, овлашћењем</w:t>
      </w:r>
      <w:r w:rsidRPr="0096774C">
        <w:t xml:space="preserve">, у износу од 10% од вредности </w:t>
      </w:r>
      <w:r w:rsidRPr="005609B8">
        <w:t>уговора</w:t>
      </w:r>
      <w:r w:rsidRPr="0096774C">
        <w:t xml:space="preserve"> без обрачунатог ПДВ-а, са роком важности минимум 30 дана дужим</w:t>
      </w:r>
      <w:r w:rsidRPr="005609B8">
        <w:rPr>
          <w:lang w:val="sr-Cyrl-CS"/>
        </w:rPr>
        <w:t xml:space="preserve"> од рока уговореног за испуњење </w:t>
      </w:r>
      <w:r>
        <w:rPr>
          <w:lang w:val="sr-Cyrl-CS"/>
        </w:rPr>
        <w:t xml:space="preserve">уговорних </w:t>
      </w:r>
      <w:r w:rsidRPr="005609B8">
        <w:rPr>
          <w:lang w:val="sr-Cyrl-CS"/>
        </w:rPr>
        <w:t>обавез</w:t>
      </w:r>
      <w:r>
        <w:rPr>
          <w:lang w:val="sr-Cyrl-CS"/>
        </w:rPr>
        <w:t>а.</w:t>
      </w:r>
      <w:r w:rsidRPr="005609B8">
        <w:rPr>
          <w:lang w:val="sr-Cyrl-CS"/>
        </w:rPr>
        <w:t xml:space="preserve"> </w:t>
      </w:r>
    </w:p>
    <w:p w:rsidR="00C56D9B" w:rsidRPr="0096774C" w:rsidRDefault="00C56D9B" w:rsidP="00C56D9B">
      <w:pPr>
        <w:jc w:val="both"/>
      </w:pPr>
      <w:r w:rsidRPr="0096774C">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картонима </w:t>
      </w:r>
      <w:r>
        <w:t>депонованих потписа</w:t>
      </w:r>
      <w:r w:rsidRPr="0096774C">
        <w:t xml:space="preserve"> (за колективно потписивање, као на депо картону, морају бити најмање два потписника). </w:t>
      </w:r>
    </w:p>
    <w:p w:rsidR="00C56D9B" w:rsidRPr="005609B8" w:rsidRDefault="00C56D9B" w:rsidP="00C56D9B">
      <w:pPr>
        <w:jc w:val="both"/>
      </w:pPr>
      <w:r w:rsidRPr="0096774C">
        <w:t>Меничн</w:t>
      </w:r>
      <w:r>
        <w:t>о</w:t>
      </w:r>
      <w:r w:rsidRPr="0096774C">
        <w:t xml:space="preserve"> </w:t>
      </w:r>
      <w:r>
        <w:t>писмо -</w:t>
      </w:r>
      <w:r w:rsidRPr="0096774C">
        <w:t>овлашћењ</w:t>
      </w:r>
      <w:r>
        <w:t>е које прати</w:t>
      </w:r>
      <w:r w:rsidRPr="0096774C">
        <w:t xml:space="preserve"> меницу мора бити потписан</w:t>
      </w:r>
      <w:r>
        <w:t>о</w:t>
      </w:r>
      <w:r w:rsidRPr="0096774C">
        <w:t xml:space="preserve"> оригиналним потписом (не може факсимил) лица кој</w:t>
      </w:r>
      <w:r>
        <w:t>е</w:t>
      </w:r>
      <w:r w:rsidRPr="0096774C">
        <w:t xml:space="preserve"> </w:t>
      </w:r>
      <w:r>
        <w:t>је</w:t>
      </w:r>
      <w:r w:rsidRPr="0096774C">
        <w:t xml:space="preserve"> потписал</w:t>
      </w:r>
      <w:r>
        <w:t>о</w:t>
      </w:r>
      <w:r w:rsidRPr="0096774C">
        <w:t xml:space="preserve"> меницу.</w:t>
      </w:r>
    </w:p>
    <w:p w:rsidR="00C56D9B" w:rsidRPr="005609B8" w:rsidRDefault="00C56D9B" w:rsidP="00C56D9B">
      <w:pPr>
        <w:jc w:val="both"/>
        <w:rPr>
          <w:lang w:val="sr-Cyrl-CS"/>
        </w:rPr>
      </w:pPr>
      <w:r w:rsidRPr="006F3620">
        <w:t>У случају промене лица овлашћеног за заступање, менично овлашћење - писмо остаје на снази.</w:t>
      </w:r>
    </w:p>
    <w:p w:rsidR="00C56D9B" w:rsidRPr="0096774C" w:rsidRDefault="00C56D9B" w:rsidP="00C56D9B">
      <w:pPr>
        <w:jc w:val="both"/>
      </w:pPr>
      <w:r w:rsidRPr="0096774C">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w:t>
      </w:r>
      <w:r w:rsidRPr="0096774C">
        <w:t xml:space="preserve">у свему у складу са 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C56D9B" w:rsidRDefault="00C56D9B" w:rsidP="00C56D9B">
      <w:pPr>
        <w:pStyle w:val="NoSpacing"/>
        <w:jc w:val="both"/>
      </w:pPr>
      <w:r w:rsidRPr="005609B8">
        <w:rPr>
          <w:rFonts w:ascii="Times New Roman" w:hAnsi="Times New Roman"/>
          <w:sz w:val="24"/>
          <w:szCs w:val="24"/>
        </w:rPr>
        <w:t>По извршењу уговорених обавеза понуђача, средство финансијског обезбеђења за добро извршење посла ће понуђач</w:t>
      </w:r>
      <w:r>
        <w:rPr>
          <w:rFonts w:ascii="Times New Roman" w:hAnsi="Times New Roman"/>
          <w:sz w:val="24"/>
          <w:szCs w:val="24"/>
        </w:rPr>
        <w:t>у</w:t>
      </w:r>
      <w:r w:rsidRPr="005609B8">
        <w:rPr>
          <w:rFonts w:ascii="Times New Roman" w:hAnsi="Times New Roman"/>
          <w:sz w:val="24"/>
          <w:szCs w:val="24"/>
        </w:rPr>
        <w:t xml:space="preserve"> бити враћено</w:t>
      </w:r>
      <w:r w:rsidRPr="0096774C">
        <w:t>.</w:t>
      </w:r>
    </w:p>
    <w:p w:rsidR="00C56D9B" w:rsidRPr="00C56D9B" w:rsidRDefault="00C56D9B" w:rsidP="00C56D9B">
      <w:pPr>
        <w:pStyle w:val="NoSpacing"/>
        <w:ind w:firstLine="360"/>
        <w:jc w:val="both"/>
      </w:pPr>
    </w:p>
    <w:p w:rsidR="00C56D9B" w:rsidRPr="00C56D9B" w:rsidRDefault="00C56D9B" w:rsidP="00C56D9B">
      <w:pPr>
        <w:spacing w:line="237" w:lineRule="auto"/>
        <w:jc w:val="both"/>
        <w:rPr>
          <w:bCs/>
        </w:rPr>
      </w:pPr>
      <w:r w:rsidRPr="002700A4">
        <w:rPr>
          <w:bCs/>
        </w:rPr>
        <w:t>Средств</w:t>
      </w:r>
      <w:r>
        <w:rPr>
          <w:bCs/>
        </w:rPr>
        <w:t>о</w:t>
      </w:r>
      <w:r w:rsidRPr="002700A4">
        <w:rPr>
          <w:bCs/>
        </w:rPr>
        <w:t xml:space="preserve"> финансијског обезбеђења треба да гласе на Наручиоца.</w:t>
      </w:r>
      <w:r>
        <w:rPr>
          <w:bCs/>
        </w:rPr>
        <w:t xml:space="preserve"> </w:t>
      </w:r>
    </w:p>
    <w:p w:rsidR="00C56D9B" w:rsidRPr="00FB4C5D" w:rsidRDefault="00C56D9B" w:rsidP="00C56D9B">
      <w:pPr>
        <w:spacing w:line="237" w:lineRule="auto"/>
        <w:jc w:val="both"/>
        <w:rPr>
          <w:bCs/>
        </w:rPr>
      </w:pPr>
      <w:r>
        <w:rPr>
          <w:bCs/>
        </w:rPr>
        <w:t>Основни подаци о Наручиоцу су:</w:t>
      </w:r>
    </w:p>
    <w:p w:rsidR="00C56D9B" w:rsidRPr="00652D74" w:rsidRDefault="00C56D9B" w:rsidP="00C56D9B">
      <w:pPr>
        <w:widowControl w:val="0"/>
        <w:autoSpaceDE w:val="0"/>
        <w:autoSpaceDN w:val="0"/>
        <w:adjustRightInd w:val="0"/>
        <w:spacing w:line="237" w:lineRule="auto"/>
        <w:jc w:val="both"/>
        <w:rPr>
          <w:b/>
        </w:rPr>
      </w:pPr>
      <w:r w:rsidRPr="00A404C4">
        <w:rPr>
          <w:b/>
        </w:rPr>
        <w:t>Центар за смештај и дневни боравак деце и омладине ометене у развоју, Светозара Марковића 85 а, Београд.</w:t>
      </w:r>
    </w:p>
    <w:p w:rsidR="00C56D9B" w:rsidRPr="00A404C4" w:rsidRDefault="00C56D9B" w:rsidP="00C56D9B">
      <w:pPr>
        <w:spacing w:line="237" w:lineRule="auto"/>
        <w:jc w:val="both"/>
        <w:rPr>
          <w:b/>
          <w:bCs/>
        </w:rPr>
      </w:pPr>
      <w:r w:rsidRPr="00A404C4">
        <w:rPr>
          <w:b/>
          <w:bCs/>
        </w:rPr>
        <w:t>Порески идентификациони број:  101288696</w:t>
      </w:r>
    </w:p>
    <w:p w:rsidR="00C56D9B" w:rsidRPr="00A404C4" w:rsidRDefault="00C56D9B" w:rsidP="00C56D9B">
      <w:pPr>
        <w:spacing w:line="237" w:lineRule="auto"/>
        <w:jc w:val="both"/>
        <w:rPr>
          <w:b/>
          <w:bCs/>
          <w:lang w:val="sr-Cyrl-CS"/>
        </w:rPr>
      </w:pPr>
      <w:r w:rsidRPr="00A404C4">
        <w:rPr>
          <w:b/>
          <w:bCs/>
        </w:rPr>
        <w:t>Матични број: 7019157</w:t>
      </w:r>
    </w:p>
    <w:p w:rsidR="00C56D9B" w:rsidRPr="00A404C4" w:rsidRDefault="00C56D9B" w:rsidP="00C56D9B">
      <w:pPr>
        <w:spacing w:line="237" w:lineRule="auto"/>
        <w:jc w:val="both"/>
        <w:rPr>
          <w:b/>
          <w:bCs/>
          <w:lang w:val="sr-Cyrl-CS"/>
        </w:rPr>
      </w:pPr>
      <w:r w:rsidRPr="00A404C4">
        <w:rPr>
          <w:b/>
          <w:bCs/>
        </w:rPr>
        <w:t>Број рачуна: 840-</w:t>
      </w:r>
      <w:r>
        <w:rPr>
          <w:b/>
          <w:bCs/>
        </w:rPr>
        <w:t>477661-29,</w:t>
      </w:r>
      <w:r w:rsidRPr="00A404C4">
        <w:rPr>
          <w:b/>
          <w:bCs/>
        </w:rPr>
        <w:t xml:space="preserve">  840-477667-11</w:t>
      </w:r>
      <w:r w:rsidRPr="00A404C4">
        <w:rPr>
          <w:b/>
          <w:bCs/>
          <w:lang w:val="sr-Cyrl-CS"/>
        </w:rPr>
        <w:t>, Управа за трезор</w:t>
      </w:r>
    </w:p>
    <w:p w:rsidR="00C56D9B" w:rsidRDefault="00C56D9B" w:rsidP="00C56D9B">
      <w:pPr>
        <w:autoSpaceDE w:val="0"/>
        <w:autoSpaceDN w:val="0"/>
        <w:adjustRightInd w:val="0"/>
        <w:jc w:val="both"/>
        <w:rPr>
          <w:b/>
          <w:bCs/>
          <w:lang w:val="ru-RU"/>
        </w:rPr>
      </w:pPr>
    </w:p>
    <w:p w:rsidR="00C56D9B" w:rsidRPr="00396C6A" w:rsidRDefault="00C56D9B" w:rsidP="00C56D9B">
      <w:pPr>
        <w:autoSpaceDE w:val="0"/>
        <w:autoSpaceDN w:val="0"/>
        <w:adjustRightInd w:val="0"/>
        <w:jc w:val="both"/>
        <w:rPr>
          <w:lang w:val="ru-RU"/>
        </w:rPr>
      </w:pPr>
      <w:r w:rsidRPr="00396C6A">
        <w:rPr>
          <w:b/>
          <w:bCs/>
          <w:lang w:val="ru-RU"/>
        </w:rPr>
        <w:t xml:space="preserve">Менично </w:t>
      </w:r>
      <w:r>
        <w:rPr>
          <w:b/>
          <w:bCs/>
          <w:lang w:val="ru-RU"/>
        </w:rPr>
        <w:t xml:space="preserve">писмо </w:t>
      </w:r>
      <w:r w:rsidRPr="00396C6A">
        <w:rPr>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C56D9B" w:rsidRPr="00396C6A" w:rsidRDefault="00C56D9B" w:rsidP="00C56D9B">
      <w:pPr>
        <w:numPr>
          <w:ilvl w:val="0"/>
          <w:numId w:val="2"/>
        </w:numPr>
        <w:autoSpaceDE w:val="0"/>
        <w:autoSpaceDN w:val="0"/>
        <w:adjustRightInd w:val="0"/>
        <w:spacing w:line="276" w:lineRule="auto"/>
        <w:jc w:val="both"/>
        <w:rPr>
          <w:b/>
          <w:bCs/>
          <w:lang w:val="ru-RU"/>
        </w:rPr>
      </w:pPr>
      <w:r w:rsidRPr="00396C6A">
        <w:rPr>
          <w:lang w:val="ru-RU"/>
        </w:rPr>
        <w:t xml:space="preserve">Фотокопију </w:t>
      </w:r>
      <w:r w:rsidRPr="00396C6A">
        <w:rPr>
          <w:b/>
          <w:bCs/>
          <w:lang w:val="ru-RU"/>
        </w:rPr>
        <w:t>Картона депонованих потписа</w:t>
      </w:r>
    </w:p>
    <w:p w:rsidR="00C56D9B" w:rsidRPr="00396C6A" w:rsidRDefault="00C56D9B" w:rsidP="00C56D9B">
      <w:pPr>
        <w:numPr>
          <w:ilvl w:val="0"/>
          <w:numId w:val="2"/>
        </w:numPr>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извода из Регистра привредних друштава</w:t>
      </w:r>
      <w:r w:rsidRPr="00396C6A">
        <w:rPr>
          <w:lang w:val="ru-RU"/>
        </w:rPr>
        <w:t xml:space="preserve"> -Агенције за привредне регистре</w:t>
      </w:r>
    </w:p>
    <w:p w:rsidR="00C56D9B" w:rsidRPr="00893598" w:rsidRDefault="00C56D9B" w:rsidP="00C56D9B">
      <w:pPr>
        <w:numPr>
          <w:ilvl w:val="0"/>
          <w:numId w:val="2"/>
        </w:numPr>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ОП обрасца</w:t>
      </w:r>
      <w:r w:rsidRPr="00396C6A">
        <w:rPr>
          <w:lang w:val="ru-RU"/>
        </w:rPr>
        <w:t xml:space="preserve"> (обрасца са навођењем лица овлашћених за заступање понуђача)</w:t>
      </w:r>
    </w:p>
    <w:p w:rsidR="00C56D9B" w:rsidRPr="00862675" w:rsidRDefault="00C56D9B" w:rsidP="00C56D9B">
      <w:pPr>
        <w:autoSpaceDE w:val="0"/>
        <w:autoSpaceDN w:val="0"/>
        <w:adjustRightInd w:val="0"/>
        <w:jc w:val="both"/>
        <w:rPr>
          <w:lang w:val="ru-RU"/>
        </w:rPr>
      </w:pPr>
      <w:r w:rsidRPr="00396C6A">
        <w:rPr>
          <w:lang w:val="ru-RU"/>
        </w:rPr>
        <w:lastRenderedPageBreak/>
        <w:t xml:space="preserve">Наручилац ће реализовати средства финансијског обезбеђења у случају неиспуњења уговорних обавеза. </w:t>
      </w:r>
      <w:r w:rsidRPr="00862675">
        <w:rPr>
          <w:lang w:val="ru-RU"/>
        </w:rPr>
        <w:t xml:space="preserve"> </w:t>
      </w:r>
    </w:p>
    <w:p w:rsidR="00C56D9B" w:rsidRPr="007B5E5F" w:rsidRDefault="00C56D9B" w:rsidP="00C56D9B">
      <w:pPr>
        <w:jc w:val="both"/>
        <w:rPr>
          <w:b/>
          <w:i/>
          <w:iCs/>
          <w:lang w:val="ru-RU"/>
        </w:rPr>
      </w:pPr>
    </w:p>
    <w:p w:rsidR="00C56D9B" w:rsidRDefault="00C56D9B" w:rsidP="00C56D9B">
      <w:pPr>
        <w:spacing w:before="120"/>
        <w:jc w:val="both"/>
        <w:rPr>
          <w:b/>
          <w:bCs/>
          <w:lang w:val="ru-RU"/>
        </w:rPr>
      </w:pPr>
      <w:r>
        <w:rPr>
          <w:b/>
          <w:bCs/>
          <w:lang w:val="ru-RU"/>
        </w:rPr>
        <w:t>П</w:t>
      </w:r>
      <w:r w:rsidRPr="00D01422">
        <w:rPr>
          <w:b/>
          <w:bCs/>
          <w:lang w:val="ru-RU"/>
        </w:rPr>
        <w:t xml:space="preserve">риликом </w:t>
      </w:r>
      <w:r>
        <w:rPr>
          <w:b/>
          <w:bCs/>
          <w:lang w:val="ru-RU"/>
        </w:rPr>
        <w:t xml:space="preserve">примипредаје </w:t>
      </w:r>
      <w:r w:rsidR="004A046E">
        <w:rPr>
          <w:b/>
          <w:bCs/>
          <w:lang w:val="ru-RU"/>
        </w:rPr>
        <w:t xml:space="preserve">уграђених </w:t>
      </w:r>
      <w:r>
        <w:rPr>
          <w:b/>
          <w:bCs/>
          <w:lang w:val="ru-RU"/>
        </w:rPr>
        <w:t xml:space="preserve">добара Наручиоцу достави средство </w:t>
      </w:r>
      <w:r w:rsidRPr="00D01422">
        <w:rPr>
          <w:b/>
          <w:bCs/>
          <w:lang w:val="ru-RU"/>
        </w:rPr>
        <w:t>финансијског обезбеђења</w:t>
      </w:r>
      <w:r w:rsidRPr="00385E9A">
        <w:rPr>
          <w:b/>
          <w:bCs/>
          <w:lang w:val="ru-RU"/>
        </w:rPr>
        <w:t>:</w:t>
      </w:r>
    </w:p>
    <w:p w:rsidR="00C56D9B" w:rsidRPr="00C56D9B" w:rsidRDefault="00C56D9B" w:rsidP="00C56D9B">
      <w:pPr>
        <w:autoSpaceDE w:val="0"/>
        <w:autoSpaceDN w:val="0"/>
        <w:adjustRightInd w:val="0"/>
        <w:jc w:val="both"/>
      </w:pPr>
    </w:p>
    <w:p w:rsidR="00C56D9B" w:rsidRPr="009A0863" w:rsidRDefault="00C56D9B" w:rsidP="00C56D9B">
      <w:pPr>
        <w:tabs>
          <w:tab w:val="left" w:pos="720"/>
        </w:tabs>
        <w:autoSpaceDE w:val="0"/>
        <w:autoSpaceDN w:val="0"/>
        <w:adjustRightInd w:val="0"/>
        <w:jc w:val="both"/>
        <w:rPr>
          <w:lang w:val="ru-RU"/>
        </w:rPr>
      </w:pPr>
      <w:r w:rsidRPr="009A0863">
        <w:t xml:space="preserve">-  </w:t>
      </w:r>
      <w:r w:rsidRPr="009A0863">
        <w:rPr>
          <w:b/>
          <w:bCs/>
          <w:lang w:val="ru-RU"/>
        </w:rPr>
        <w:t>Бланко соло меницу за отклањање недостатака у гарантном року</w:t>
      </w:r>
      <w:r w:rsidRPr="009A0863">
        <w:rPr>
          <w:lang w:val="ru-RU"/>
        </w:rPr>
        <w:t xml:space="preserve">,уз рачун, регистровану у Регистру Народне банке Србије, са клаузулом „без протеста“ и „по виђењу“ потписану од стране лица овлашћеног за заступање понуђача, са печатом понуђача уз коју се доставља једнократно менично писмо, овлашћење да се меница може попунити у износуод 10% укупне уговорене вредности без ПДВ-а“, са роком важности 30 дана дужим од гарантног рока у којем понуђач гарантује квалитет добара која се уграђују ( који не може бити краћи од две године).   </w:t>
      </w:r>
    </w:p>
    <w:p w:rsidR="00C56D9B" w:rsidRPr="009A0863" w:rsidRDefault="00C56D9B" w:rsidP="00C56D9B">
      <w:pPr>
        <w:autoSpaceDE w:val="0"/>
        <w:autoSpaceDN w:val="0"/>
        <w:adjustRightInd w:val="0"/>
        <w:jc w:val="both"/>
        <w:rPr>
          <w:lang w:val="ru-RU"/>
        </w:rPr>
      </w:pPr>
      <w:r w:rsidRPr="009A0863">
        <w:rPr>
          <w:lang w:val="ru-RU"/>
        </w:rPr>
        <w:t xml:space="preserve">Извођач је дужан да уз одговарајућу меницу достави и: </w:t>
      </w:r>
    </w:p>
    <w:p w:rsidR="00C56D9B" w:rsidRPr="00396C6A" w:rsidRDefault="00C56D9B" w:rsidP="00C56D9B">
      <w:pPr>
        <w:autoSpaceDE w:val="0"/>
        <w:autoSpaceDN w:val="0"/>
        <w:adjustRightInd w:val="0"/>
        <w:jc w:val="both"/>
        <w:rPr>
          <w:lang w:val="ru-RU"/>
        </w:rPr>
      </w:pPr>
      <w:r w:rsidRPr="00396C6A">
        <w:rPr>
          <w:b/>
          <w:bCs/>
          <w:lang w:val="ru-RU"/>
        </w:rPr>
        <w:t xml:space="preserve">Менично </w:t>
      </w:r>
      <w:r>
        <w:rPr>
          <w:b/>
          <w:bCs/>
          <w:lang w:val="ru-RU"/>
        </w:rPr>
        <w:t xml:space="preserve">писмо </w:t>
      </w:r>
      <w:r w:rsidRPr="00396C6A">
        <w:rPr>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C56D9B" w:rsidRPr="00396C6A" w:rsidRDefault="00C56D9B" w:rsidP="00C56D9B">
      <w:pPr>
        <w:numPr>
          <w:ilvl w:val="0"/>
          <w:numId w:val="2"/>
        </w:numPr>
        <w:autoSpaceDE w:val="0"/>
        <w:autoSpaceDN w:val="0"/>
        <w:adjustRightInd w:val="0"/>
        <w:spacing w:line="276" w:lineRule="auto"/>
        <w:jc w:val="both"/>
        <w:rPr>
          <w:b/>
          <w:bCs/>
          <w:lang w:val="ru-RU"/>
        </w:rPr>
      </w:pPr>
      <w:r w:rsidRPr="00396C6A">
        <w:rPr>
          <w:lang w:val="ru-RU"/>
        </w:rPr>
        <w:t xml:space="preserve">Фотокопију </w:t>
      </w:r>
      <w:r w:rsidRPr="00396C6A">
        <w:rPr>
          <w:b/>
          <w:bCs/>
          <w:lang w:val="ru-RU"/>
        </w:rPr>
        <w:t>Картона депонованих потписа</w:t>
      </w:r>
    </w:p>
    <w:p w:rsidR="00C56D9B" w:rsidRPr="00396C6A" w:rsidRDefault="00C56D9B" w:rsidP="00C56D9B">
      <w:pPr>
        <w:numPr>
          <w:ilvl w:val="0"/>
          <w:numId w:val="2"/>
        </w:numPr>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извода из Регистра привредних друштава</w:t>
      </w:r>
      <w:r w:rsidRPr="00396C6A">
        <w:rPr>
          <w:lang w:val="ru-RU"/>
        </w:rPr>
        <w:t xml:space="preserve"> -Агенције за привредне регистре</w:t>
      </w:r>
    </w:p>
    <w:p w:rsidR="00C56D9B" w:rsidRPr="00893598" w:rsidRDefault="00C56D9B" w:rsidP="00C56D9B">
      <w:pPr>
        <w:numPr>
          <w:ilvl w:val="0"/>
          <w:numId w:val="2"/>
        </w:numPr>
        <w:autoSpaceDE w:val="0"/>
        <w:autoSpaceDN w:val="0"/>
        <w:adjustRightInd w:val="0"/>
        <w:spacing w:line="276" w:lineRule="auto"/>
        <w:jc w:val="both"/>
        <w:rPr>
          <w:lang w:val="ru-RU"/>
        </w:rPr>
      </w:pPr>
      <w:r w:rsidRPr="00396C6A">
        <w:rPr>
          <w:lang w:val="ru-RU"/>
        </w:rPr>
        <w:t xml:space="preserve">Фотокопију </w:t>
      </w:r>
      <w:r w:rsidRPr="00396C6A">
        <w:rPr>
          <w:b/>
          <w:bCs/>
          <w:lang w:val="ru-RU"/>
        </w:rPr>
        <w:t>ОП обрасца</w:t>
      </w:r>
      <w:r w:rsidRPr="00396C6A">
        <w:rPr>
          <w:lang w:val="ru-RU"/>
        </w:rPr>
        <w:t xml:space="preserve"> (обрасца са навођењем лица овлашћених за заступање понуђача)</w:t>
      </w:r>
    </w:p>
    <w:p w:rsidR="00C56D9B" w:rsidRPr="00862675" w:rsidRDefault="00C56D9B" w:rsidP="00C56D9B">
      <w:pPr>
        <w:autoSpaceDE w:val="0"/>
        <w:autoSpaceDN w:val="0"/>
        <w:adjustRightInd w:val="0"/>
        <w:jc w:val="both"/>
        <w:rPr>
          <w:lang w:val="ru-RU"/>
        </w:rPr>
      </w:pPr>
      <w:r w:rsidRPr="00396C6A">
        <w:rPr>
          <w:lang w:val="ru-RU"/>
        </w:rPr>
        <w:t xml:space="preserve">Наручилац ће реализовати средства финансијског обезбеђења у случају неиспуњења уговорних обавеза. </w:t>
      </w:r>
      <w:r w:rsidRPr="00862675">
        <w:rPr>
          <w:lang w:val="ru-RU"/>
        </w:rPr>
        <w:t xml:space="preserve"> </w:t>
      </w:r>
    </w:p>
    <w:p w:rsidR="00C56D9B" w:rsidRPr="00182AF7" w:rsidRDefault="00C56D9B" w:rsidP="00C56D9B">
      <w:pPr>
        <w:pStyle w:val="ListParagraph"/>
        <w:rPr>
          <w:b/>
          <w:lang w:val="ru-RU"/>
        </w:rPr>
      </w:pPr>
    </w:p>
    <w:p w:rsidR="00C56D9B" w:rsidRPr="00182AF7" w:rsidRDefault="00C56D9B" w:rsidP="00C56D9B">
      <w:pPr>
        <w:autoSpaceDE w:val="0"/>
        <w:autoSpaceDN w:val="0"/>
        <w:adjustRightInd w:val="0"/>
        <w:jc w:val="both"/>
        <w:rPr>
          <w:color w:val="000000"/>
        </w:rPr>
      </w:pPr>
    </w:p>
    <w:p w:rsidR="008E57D8" w:rsidRPr="008E57D8" w:rsidRDefault="003F406B" w:rsidP="00C56D9B">
      <w:pPr>
        <w:autoSpaceDE w:val="0"/>
        <w:autoSpaceDN w:val="0"/>
        <w:adjustRightInd w:val="0"/>
        <w:jc w:val="center"/>
        <w:rPr>
          <w:b/>
          <w:lang w:val="ru-RU"/>
        </w:rPr>
      </w:pPr>
      <w:r w:rsidRPr="00F92E3F">
        <w:rPr>
          <w:b/>
          <w:lang w:val="ru-RU"/>
        </w:rPr>
        <w:t>Члан 6.</w:t>
      </w:r>
    </w:p>
    <w:p w:rsidR="008E57D8" w:rsidRPr="004A046E" w:rsidRDefault="008E57D8" w:rsidP="008E57D8">
      <w:pPr>
        <w:autoSpaceDE w:val="0"/>
        <w:autoSpaceDN w:val="0"/>
        <w:adjustRightInd w:val="0"/>
        <w:jc w:val="both"/>
        <w:rPr>
          <w:lang w:val="ru-RU"/>
        </w:rPr>
      </w:pPr>
      <w:r>
        <w:rPr>
          <w:lang w:val="ru-RU"/>
        </w:rPr>
        <w:t>Извођач је дужан да уговорена добра, набави и угради  за _</w:t>
      </w:r>
      <w:r w:rsidR="003F406B" w:rsidRPr="00F92E3F">
        <w:rPr>
          <w:lang w:val="ru-RU"/>
        </w:rPr>
        <w:t xml:space="preserve">____ </w:t>
      </w:r>
      <w:r w:rsidR="003F406B" w:rsidRPr="004A046E">
        <w:rPr>
          <w:lang w:val="ru-RU"/>
        </w:rPr>
        <w:t xml:space="preserve">(   најкасније до </w:t>
      </w:r>
      <w:r w:rsidRPr="004A046E">
        <w:rPr>
          <w:lang w:val="ru-RU"/>
        </w:rPr>
        <w:t>30</w:t>
      </w:r>
      <w:r w:rsidR="003F406B" w:rsidRPr="004A046E">
        <w:rPr>
          <w:lang w:val="ru-RU"/>
        </w:rPr>
        <w:t xml:space="preserve"> дана ) календарских дана од дана </w:t>
      </w:r>
      <w:r w:rsidR="00076910" w:rsidRPr="004A046E">
        <w:rPr>
          <w:lang w:val="ru-RU"/>
        </w:rPr>
        <w:t>потписивања уговора</w:t>
      </w:r>
      <w:r w:rsidR="003F406B" w:rsidRPr="004A046E">
        <w:rPr>
          <w:lang w:val="ru-RU"/>
        </w:rPr>
        <w:t>.</w:t>
      </w:r>
    </w:p>
    <w:p w:rsidR="008E57D8" w:rsidRDefault="003F406B" w:rsidP="008E57D8">
      <w:pPr>
        <w:autoSpaceDE w:val="0"/>
        <w:autoSpaceDN w:val="0"/>
        <w:adjustRightInd w:val="0"/>
        <w:jc w:val="both"/>
        <w:rPr>
          <w:bCs/>
          <w:color w:val="000000"/>
          <w:lang w:val="sr-Cyrl-CS"/>
        </w:rPr>
      </w:pPr>
      <w:r w:rsidRPr="00F92E3F">
        <w:rPr>
          <w:lang w:val="ru-RU"/>
        </w:rPr>
        <w:t xml:space="preserve"> </w:t>
      </w:r>
      <w:r w:rsidR="008E57D8" w:rsidRPr="00182AF7">
        <w:rPr>
          <w:bCs/>
          <w:color w:val="000000"/>
          <w:lang w:val="sr-Cyrl-CS"/>
        </w:rPr>
        <w:t xml:space="preserve">Испоручена </w:t>
      </w:r>
      <w:r w:rsidR="00076910">
        <w:rPr>
          <w:bCs/>
          <w:color w:val="000000"/>
          <w:lang w:val="sr-Cyrl-CS"/>
        </w:rPr>
        <w:t>опрема</w:t>
      </w:r>
      <w:r w:rsidR="008E57D8" w:rsidRPr="00182AF7">
        <w:rPr>
          <w:bCs/>
          <w:color w:val="000000"/>
          <w:lang w:val="sr-Cyrl-CS"/>
        </w:rPr>
        <w:t xml:space="preserve"> мора задовољавати све прописане услове квалитета и исправности производа и мора бити упакована у одговарајућу амбалажу.      </w:t>
      </w:r>
    </w:p>
    <w:p w:rsidR="003F406B" w:rsidRPr="00F92E3F" w:rsidRDefault="008E57D8" w:rsidP="008E57D8">
      <w:pPr>
        <w:autoSpaceDE w:val="0"/>
        <w:autoSpaceDN w:val="0"/>
        <w:adjustRightInd w:val="0"/>
        <w:jc w:val="both"/>
        <w:rPr>
          <w:lang w:val="ru-RU"/>
        </w:rPr>
      </w:pPr>
      <w:r w:rsidRPr="00182AF7">
        <w:rPr>
          <w:bCs/>
          <w:color w:val="000000"/>
          <w:lang w:val="sr-Cyrl-CS"/>
        </w:rPr>
        <w:t xml:space="preserve">      </w:t>
      </w:r>
    </w:p>
    <w:p w:rsidR="008E57D8" w:rsidRPr="00F812AB" w:rsidRDefault="008E57D8" w:rsidP="008E57D8">
      <w:pPr>
        <w:pStyle w:val="NoSpacing"/>
        <w:jc w:val="both"/>
        <w:rPr>
          <w:rFonts w:ascii="Times New Roman" w:hAnsi="Times New Roman"/>
          <w:b/>
          <w:sz w:val="24"/>
          <w:szCs w:val="24"/>
        </w:rPr>
      </w:pPr>
      <w:r>
        <w:rPr>
          <w:lang w:val="ru-RU"/>
        </w:rPr>
        <w:t xml:space="preserve"> </w:t>
      </w:r>
      <w:r w:rsidRPr="00F812AB">
        <w:rPr>
          <w:rFonts w:ascii="Times New Roman" w:hAnsi="Times New Roman"/>
          <w:b/>
          <w:sz w:val="24"/>
          <w:szCs w:val="24"/>
        </w:rPr>
        <w:t>МЕСТО ИСПОРУКЕ</w:t>
      </w:r>
    </w:p>
    <w:p w:rsidR="008E57D8" w:rsidRDefault="008E57D8" w:rsidP="008E57D8">
      <w:pPr>
        <w:pStyle w:val="NoSpacing"/>
        <w:jc w:val="center"/>
        <w:rPr>
          <w:rFonts w:ascii="Times New Roman" w:hAnsi="Times New Roman"/>
          <w:b/>
          <w:sz w:val="24"/>
          <w:szCs w:val="24"/>
        </w:rPr>
      </w:pPr>
      <w:r w:rsidRPr="00F812AB">
        <w:rPr>
          <w:rFonts w:ascii="Times New Roman" w:hAnsi="Times New Roman"/>
          <w:b/>
          <w:sz w:val="24"/>
          <w:szCs w:val="24"/>
        </w:rPr>
        <w:t xml:space="preserve">Члан </w:t>
      </w:r>
      <w:r>
        <w:rPr>
          <w:rFonts w:ascii="Times New Roman" w:hAnsi="Times New Roman"/>
          <w:b/>
          <w:sz w:val="24"/>
          <w:szCs w:val="24"/>
        </w:rPr>
        <w:t>7</w:t>
      </w:r>
      <w:r w:rsidRPr="00F812AB">
        <w:rPr>
          <w:rFonts w:ascii="Times New Roman" w:hAnsi="Times New Roman"/>
          <w:b/>
          <w:sz w:val="24"/>
          <w:szCs w:val="24"/>
        </w:rPr>
        <w:t>.</w:t>
      </w:r>
    </w:p>
    <w:p w:rsidR="008E57D8" w:rsidRDefault="008E57D8" w:rsidP="008E57D8">
      <w:pPr>
        <w:pStyle w:val="NoSpacing"/>
        <w:jc w:val="both"/>
        <w:rPr>
          <w:rFonts w:ascii="Times New Roman" w:hAnsi="Times New Roman"/>
          <w:sz w:val="24"/>
          <w:szCs w:val="24"/>
        </w:rPr>
      </w:pPr>
      <w:r>
        <w:rPr>
          <w:rFonts w:ascii="Times New Roman" w:hAnsi="Times New Roman"/>
          <w:sz w:val="24"/>
          <w:szCs w:val="24"/>
        </w:rPr>
        <w:t xml:space="preserve">Испорука и монтажа добара вршиће се у договору са Наручиоцем на адресе дневних боравака, према табели из обрасца понуде.  </w:t>
      </w:r>
    </w:p>
    <w:p w:rsidR="009A0863" w:rsidRDefault="009A0863" w:rsidP="008E57D8">
      <w:pPr>
        <w:pStyle w:val="NoSpacing"/>
        <w:jc w:val="both"/>
        <w:rPr>
          <w:rFonts w:ascii="Times New Roman" w:hAnsi="Times New Roman"/>
          <w:sz w:val="24"/>
          <w:szCs w:val="24"/>
        </w:rPr>
      </w:pPr>
    </w:p>
    <w:p w:rsidR="008E57D8" w:rsidRDefault="008E57D8" w:rsidP="008E57D8">
      <w:pPr>
        <w:pStyle w:val="NoSpacing"/>
        <w:jc w:val="both"/>
        <w:rPr>
          <w:rFonts w:ascii="Times New Roman" w:hAnsi="Times New Roman"/>
          <w:sz w:val="24"/>
          <w:szCs w:val="24"/>
        </w:rPr>
      </w:pPr>
    </w:p>
    <w:p w:rsidR="008E57D8" w:rsidRPr="00523188" w:rsidRDefault="008E57D8" w:rsidP="008E57D8">
      <w:pPr>
        <w:pStyle w:val="NoSpacing"/>
        <w:jc w:val="both"/>
        <w:rPr>
          <w:rFonts w:ascii="Times New Roman" w:hAnsi="Times New Roman"/>
          <w:b/>
          <w:sz w:val="24"/>
          <w:szCs w:val="24"/>
        </w:rPr>
      </w:pPr>
      <w:r w:rsidRPr="00B82EFF">
        <w:rPr>
          <w:rFonts w:ascii="Times New Roman" w:hAnsi="Times New Roman"/>
          <w:b/>
          <w:sz w:val="24"/>
          <w:szCs w:val="24"/>
        </w:rPr>
        <w:t>НАЧИН СПРОВОЂЕЊА КОНТРОЛЕ И О</w:t>
      </w:r>
      <w:r>
        <w:rPr>
          <w:rFonts w:ascii="Times New Roman" w:hAnsi="Times New Roman"/>
          <w:b/>
          <w:sz w:val="24"/>
          <w:szCs w:val="24"/>
        </w:rPr>
        <w:t>БЕЗБЕЂИВАЊА ГАРАНЦИЈЕ КВАЛИТЕТА</w:t>
      </w:r>
    </w:p>
    <w:p w:rsidR="008E57D8" w:rsidRDefault="008E57D8" w:rsidP="008E57D8">
      <w:pPr>
        <w:pStyle w:val="Subtitle"/>
        <w:rPr>
          <w:lang w:val="en-US"/>
        </w:rPr>
      </w:pPr>
    </w:p>
    <w:p w:rsidR="008E57D8" w:rsidRPr="00182AF7" w:rsidRDefault="008E57D8" w:rsidP="008E57D8">
      <w:pPr>
        <w:pStyle w:val="Subtitle"/>
      </w:pPr>
      <w:r w:rsidRPr="00182AF7">
        <w:t xml:space="preserve">Члан </w:t>
      </w:r>
      <w:r>
        <w:t>8</w:t>
      </w:r>
      <w:r w:rsidRPr="00182AF7">
        <w:t>.</w:t>
      </w:r>
    </w:p>
    <w:p w:rsidR="00F0706F" w:rsidRPr="006A4B2D" w:rsidRDefault="008E57D8" w:rsidP="00902909">
      <w:pPr>
        <w:ind w:left="360"/>
        <w:contextualSpacing/>
        <w:rPr>
          <w:bCs/>
          <w:lang w:val="ru-RU"/>
        </w:rPr>
      </w:pPr>
      <w:r w:rsidRPr="00182AF7">
        <w:rPr>
          <w:bCs/>
          <w:color w:val="000000"/>
          <w:lang w:val="sr-Cyrl-CS"/>
        </w:rPr>
        <w:t xml:space="preserve">Испоручену </w:t>
      </w:r>
      <w:r>
        <w:rPr>
          <w:bCs/>
          <w:color w:val="000000"/>
          <w:lang w:val="sr-Cyrl-CS"/>
        </w:rPr>
        <w:t>и уграђену опрему</w:t>
      </w:r>
      <w:r w:rsidRPr="00182AF7">
        <w:rPr>
          <w:bCs/>
          <w:color w:val="000000"/>
          <w:lang w:val="sr-Cyrl-CS"/>
        </w:rPr>
        <w:t xml:space="preserve"> квалитативно и квантитативно у име </w:t>
      </w:r>
      <w:r>
        <w:rPr>
          <w:bCs/>
          <w:color w:val="000000"/>
          <w:lang w:val="sr-Cyrl-CS"/>
        </w:rPr>
        <w:t xml:space="preserve">Наручиоца </w:t>
      </w:r>
      <w:r w:rsidRPr="00182AF7">
        <w:rPr>
          <w:bCs/>
          <w:color w:val="000000"/>
          <w:lang w:val="sr-Cyrl-CS"/>
        </w:rPr>
        <w:t xml:space="preserve">преузима </w:t>
      </w:r>
      <w:r w:rsidRPr="00B82EFF">
        <w:rPr>
          <w:bCs/>
          <w:color w:val="000000"/>
        </w:rPr>
        <w:t>Комисија за квалитативни и квантитативни пријем</w:t>
      </w:r>
      <w:r>
        <w:rPr>
          <w:bCs/>
          <w:color w:val="000000"/>
        </w:rPr>
        <w:t>, која ће записнички констатовати преузимање добара.</w:t>
      </w:r>
      <w:r w:rsidRPr="00182AF7">
        <w:rPr>
          <w:bCs/>
          <w:color w:val="000000"/>
          <w:lang w:val="sr-Cyrl-CS"/>
        </w:rPr>
        <w:t xml:space="preserve"> </w:t>
      </w:r>
      <w:r w:rsidR="00F0706F">
        <w:rPr>
          <w:bCs/>
          <w:color w:val="000000"/>
          <w:lang w:val="sr-Cyrl-CS"/>
        </w:rPr>
        <w:t>Наручилац ће обезбедити</w:t>
      </w:r>
      <w:r w:rsidR="00F0706F" w:rsidRPr="006A4B2D">
        <w:rPr>
          <w:bCs/>
          <w:lang w:val="sr-Cyrl-CS"/>
        </w:rPr>
        <w:t xml:space="preserve"> вршење стручног  надзора</w:t>
      </w:r>
      <w:r w:rsidR="00F0706F">
        <w:rPr>
          <w:bCs/>
          <w:lang w:val="sr-Cyrl-CS"/>
        </w:rPr>
        <w:t xml:space="preserve"> за цео ток уградње предметне опреме</w:t>
      </w:r>
      <w:r w:rsidR="00F0706F" w:rsidRPr="006A4B2D">
        <w:rPr>
          <w:bCs/>
          <w:lang w:val="sr-Cyrl-CS"/>
        </w:rPr>
        <w:t>;</w:t>
      </w:r>
    </w:p>
    <w:p w:rsidR="008E57D8" w:rsidRDefault="008E57D8" w:rsidP="008E57D8">
      <w:pPr>
        <w:jc w:val="both"/>
        <w:rPr>
          <w:bCs/>
          <w:color w:val="000000"/>
        </w:rPr>
      </w:pPr>
      <w:r w:rsidRPr="00182AF7">
        <w:rPr>
          <w:bCs/>
          <w:color w:val="000000"/>
          <w:lang w:val="sr-Cyrl-CS"/>
        </w:rPr>
        <w:lastRenderedPageBreak/>
        <w:t>Сви евентуални приговори на квалитет, количине и сл</w:t>
      </w:r>
      <w:r>
        <w:rPr>
          <w:bCs/>
          <w:color w:val="000000"/>
          <w:lang w:val="sr-Cyrl-CS"/>
        </w:rPr>
        <w:t>ично</w:t>
      </w:r>
      <w:r w:rsidRPr="00182AF7">
        <w:rPr>
          <w:bCs/>
          <w:color w:val="000000"/>
          <w:lang w:val="sr-Cyrl-CS"/>
        </w:rPr>
        <w:t xml:space="preserve"> одмах се констатују записником о примопредаји,  док се роба која не одговара уговореној, не преузима.</w:t>
      </w:r>
      <w:r>
        <w:rPr>
          <w:bCs/>
          <w:color w:val="000000"/>
        </w:rPr>
        <w:t xml:space="preserve"> Извођач је дужан да у року од 24 сата замени добро на коме је утврђен недостатак. </w:t>
      </w:r>
    </w:p>
    <w:p w:rsidR="008E57D8" w:rsidRPr="008E57D8" w:rsidRDefault="008E57D8" w:rsidP="008E57D8">
      <w:pPr>
        <w:jc w:val="both"/>
        <w:rPr>
          <w:bCs/>
          <w:color w:val="000000"/>
        </w:rPr>
      </w:pPr>
    </w:p>
    <w:p w:rsidR="008E57D8" w:rsidRPr="00182AF7" w:rsidRDefault="008E57D8" w:rsidP="008E57D8">
      <w:pPr>
        <w:pStyle w:val="Subtitle"/>
        <w:rPr>
          <w:lang w:val="en-US"/>
        </w:rPr>
      </w:pPr>
      <w:r w:rsidRPr="00182AF7">
        <w:rPr>
          <w:lang w:val="en-US"/>
        </w:rPr>
        <w:t xml:space="preserve">Члан </w:t>
      </w:r>
      <w:r>
        <w:t>9</w:t>
      </w:r>
      <w:r w:rsidRPr="00182AF7">
        <w:rPr>
          <w:lang w:val="en-US"/>
        </w:rPr>
        <w:t xml:space="preserve">. </w:t>
      </w:r>
    </w:p>
    <w:p w:rsidR="008E57D8" w:rsidRPr="00182AF7" w:rsidRDefault="008E57D8" w:rsidP="008E57D8">
      <w:pPr>
        <w:pStyle w:val="Subtitle"/>
        <w:jc w:val="both"/>
        <w:rPr>
          <w:b w:val="0"/>
          <w:lang w:val="en-US"/>
        </w:rPr>
      </w:pPr>
      <w:r w:rsidRPr="00182AF7">
        <w:rPr>
          <w:b w:val="0"/>
          <w:lang w:val="en-US"/>
        </w:rPr>
        <w:t xml:space="preserve">За све уочене недостатке – скривене мане, који нису били видљиви у моменту пријема добара, Наручилац ће рекламацију са Записником о недостацима доставити </w:t>
      </w:r>
      <w:r>
        <w:rPr>
          <w:b w:val="0"/>
        </w:rPr>
        <w:t>Извођачу</w:t>
      </w:r>
      <w:r w:rsidRPr="00182AF7">
        <w:rPr>
          <w:b w:val="0"/>
          <w:lang w:val="en-US"/>
        </w:rPr>
        <w:t xml:space="preserve"> најкасније у року од 8 дана по утврђивању недостатака. </w:t>
      </w:r>
    </w:p>
    <w:p w:rsidR="003F406B" w:rsidRPr="009A0863" w:rsidRDefault="008E57D8" w:rsidP="009A0863">
      <w:pPr>
        <w:pStyle w:val="Subtitle"/>
        <w:jc w:val="both"/>
        <w:rPr>
          <w:b w:val="0"/>
          <w:lang w:val="en-US"/>
        </w:rPr>
      </w:pPr>
      <w:r>
        <w:rPr>
          <w:b w:val="0"/>
        </w:rPr>
        <w:t>Извођач</w:t>
      </w:r>
      <w:r w:rsidRPr="00182AF7">
        <w:rPr>
          <w:b w:val="0"/>
          <w:lang w:val="en-US"/>
        </w:rPr>
        <w:t xml:space="preserve">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
    <w:p w:rsidR="008E57D8" w:rsidRDefault="008E57D8" w:rsidP="008E57D8">
      <w:pPr>
        <w:pStyle w:val="Subtitle"/>
        <w:jc w:val="left"/>
      </w:pPr>
    </w:p>
    <w:p w:rsidR="008E57D8" w:rsidRDefault="008E57D8" w:rsidP="008E57D8">
      <w:pPr>
        <w:pStyle w:val="Subtitle"/>
        <w:jc w:val="left"/>
        <w:rPr>
          <w:lang w:val="en-US"/>
        </w:rPr>
      </w:pPr>
      <w:r>
        <w:rPr>
          <w:lang w:val="en-US"/>
        </w:rPr>
        <w:t>ГАРАНЦИЈА</w:t>
      </w:r>
    </w:p>
    <w:p w:rsidR="008E57D8" w:rsidRDefault="008E57D8" w:rsidP="008E57D8">
      <w:pPr>
        <w:pStyle w:val="Subtitle"/>
        <w:rPr>
          <w:lang w:val="en-US"/>
        </w:rPr>
      </w:pPr>
      <w:r>
        <w:rPr>
          <w:lang w:val="en-US"/>
        </w:rPr>
        <w:t xml:space="preserve">Члан </w:t>
      </w:r>
      <w:r>
        <w:t>10</w:t>
      </w:r>
      <w:r>
        <w:rPr>
          <w:lang w:val="en-US"/>
        </w:rPr>
        <w:t>.</w:t>
      </w:r>
    </w:p>
    <w:p w:rsidR="008E57D8" w:rsidRDefault="008E57D8" w:rsidP="008E57D8">
      <w:pPr>
        <w:pStyle w:val="Subtitle"/>
        <w:jc w:val="both"/>
        <w:rPr>
          <w:lang w:val="en-US"/>
        </w:rPr>
      </w:pPr>
      <w:r>
        <w:rPr>
          <w:b w:val="0"/>
          <w:lang w:val="en-US"/>
        </w:rPr>
        <w:t>Гаранција добара која су предмет набавке је произвођачка, а понуђена гаранција износи ___________ месеци</w:t>
      </w:r>
      <w:r>
        <w:rPr>
          <w:b w:val="0"/>
        </w:rPr>
        <w:t xml:space="preserve"> ( минимум 24 месеца)</w:t>
      </w:r>
      <w:r>
        <w:rPr>
          <w:b w:val="0"/>
          <w:lang w:val="en-US"/>
        </w:rPr>
        <w:t xml:space="preserve">. </w:t>
      </w:r>
    </w:p>
    <w:p w:rsidR="008E57D8" w:rsidRDefault="008E57D8" w:rsidP="008E57D8">
      <w:pPr>
        <w:pStyle w:val="Subtitle"/>
        <w:jc w:val="both"/>
        <w:rPr>
          <w:b w:val="0"/>
          <w:lang w:val="en-US"/>
        </w:rPr>
      </w:pPr>
      <w:r>
        <w:rPr>
          <w:b w:val="0"/>
          <w:lang w:val="en-US"/>
        </w:rPr>
        <w:t xml:space="preserve">            </w:t>
      </w:r>
    </w:p>
    <w:p w:rsidR="008E57D8" w:rsidRPr="009A0863" w:rsidRDefault="008E57D8" w:rsidP="009A0863">
      <w:pPr>
        <w:pStyle w:val="Subtitle"/>
        <w:jc w:val="both"/>
        <w:rPr>
          <w:b w:val="0"/>
          <w:lang w:val="en-US"/>
        </w:rPr>
      </w:pPr>
      <w:r>
        <w:rPr>
          <w:b w:val="0"/>
        </w:rPr>
        <w:t>Извођач</w:t>
      </w:r>
      <w:r>
        <w:rPr>
          <w:b w:val="0"/>
          <w:lang w:val="en-US"/>
        </w:rPr>
        <w:t xml:space="preserve"> је дужан да у гарантном року </w:t>
      </w:r>
      <w:r>
        <w:rPr>
          <w:b w:val="0"/>
        </w:rPr>
        <w:t xml:space="preserve">изврши замену, односно уклони све видљиве и скривене, евентуалне недостатке на добрима </w:t>
      </w:r>
      <w:r>
        <w:rPr>
          <w:b w:val="0"/>
          <w:lang w:val="en-US"/>
        </w:rPr>
        <w:t>у гарантном року.</w:t>
      </w:r>
    </w:p>
    <w:p w:rsidR="008E57D8" w:rsidRDefault="008E57D8" w:rsidP="008E57D8">
      <w:pPr>
        <w:pStyle w:val="Subtitle"/>
        <w:jc w:val="left"/>
        <w:rPr>
          <w:lang w:val="en-US"/>
        </w:rPr>
      </w:pPr>
    </w:p>
    <w:p w:rsidR="008E57D8" w:rsidRDefault="008E57D8" w:rsidP="008E57D8">
      <w:pPr>
        <w:pStyle w:val="Subtitle"/>
        <w:jc w:val="left"/>
        <w:rPr>
          <w:lang w:val="en-US"/>
        </w:rPr>
      </w:pPr>
      <w:r>
        <w:rPr>
          <w:lang w:val="en-US"/>
        </w:rPr>
        <w:t>ВИША СИЛА</w:t>
      </w:r>
    </w:p>
    <w:p w:rsidR="008E57D8" w:rsidRPr="00182AF7" w:rsidRDefault="008E57D8" w:rsidP="008E57D8">
      <w:pPr>
        <w:pStyle w:val="Subtitle"/>
      </w:pPr>
      <w:r w:rsidRPr="00182AF7">
        <w:t>Члан 1</w:t>
      </w:r>
      <w:r>
        <w:t>1</w:t>
      </w:r>
      <w:r w:rsidRPr="00182AF7">
        <w:t>.</w:t>
      </w:r>
    </w:p>
    <w:p w:rsidR="008E57D8" w:rsidRPr="00182AF7" w:rsidRDefault="008E57D8" w:rsidP="008E57D8">
      <w:pPr>
        <w:pStyle w:val="Subtitle"/>
        <w:jc w:val="both"/>
        <w:rPr>
          <w:b w:val="0"/>
          <w:lang w:val="en-US"/>
        </w:rPr>
      </w:pPr>
      <w:r w:rsidRPr="00182AF7">
        <w:rPr>
          <w:b w:val="0"/>
          <w:lang w:val="en-US"/>
        </w:rPr>
        <w:t xml:space="preserve">Уколико после закључења овог </w:t>
      </w:r>
      <w:r w:rsidRPr="00182AF7">
        <w:rPr>
          <w:b w:val="0"/>
        </w:rPr>
        <w:t>уговора</w:t>
      </w:r>
      <w:r w:rsidRPr="00182AF7">
        <w:rPr>
          <w:b w:val="0"/>
          <w:lang w:val="en-US"/>
        </w:rPr>
        <w:t xml:space="preserve"> наступе околности више силе које доведу до ометања или онемогућавања извршења обавеза дефинисаних </w:t>
      </w:r>
      <w:r w:rsidRPr="00182AF7">
        <w:rPr>
          <w:b w:val="0"/>
        </w:rPr>
        <w:t>уговором</w:t>
      </w:r>
      <w:r w:rsidRPr="00182AF7">
        <w:rPr>
          <w:b w:val="0"/>
          <w:lang w:val="en-US"/>
        </w:rPr>
        <w:t xml:space="preserve">, рокови извршења обавеза ће се продужити за време трајања више силе. </w:t>
      </w:r>
    </w:p>
    <w:p w:rsidR="008E57D8" w:rsidRPr="00182AF7" w:rsidRDefault="008E57D8" w:rsidP="008E57D8">
      <w:pPr>
        <w:pStyle w:val="Subtitle"/>
        <w:jc w:val="both"/>
        <w:rPr>
          <w:b w:val="0"/>
          <w:lang w:val="en-US"/>
        </w:rPr>
      </w:pPr>
      <w:r w:rsidRPr="00182AF7">
        <w:rPr>
          <w:b w:val="0"/>
          <w:lang w:val="en-US"/>
        </w:rPr>
        <w:t xml:space="preserve">Виша сила подразумева екстремне и ванредне догађаје који се не могу предвидети, који су се догодили без воље и утицаја </w:t>
      </w:r>
      <w:r w:rsidRPr="00182AF7">
        <w:rPr>
          <w:b w:val="0"/>
        </w:rPr>
        <w:t xml:space="preserve">уговорних </w:t>
      </w:r>
      <w:r w:rsidRPr="00182AF7">
        <w:rPr>
          <w:b w:val="0"/>
          <w:lang w:val="en-US"/>
        </w:rPr>
        <w:t xml:space="preserve">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8E57D8" w:rsidRPr="000B3CB3" w:rsidRDefault="008E57D8" w:rsidP="008E57D8">
      <w:pPr>
        <w:pStyle w:val="Subtitle"/>
        <w:jc w:val="both"/>
        <w:rPr>
          <w:b w:val="0"/>
          <w:lang w:val="en-US"/>
        </w:rPr>
      </w:pPr>
      <w:r w:rsidRPr="00182AF7">
        <w:rPr>
          <w:b w:val="0"/>
        </w:rPr>
        <w:t>Уговорна страна</w:t>
      </w:r>
      <w:r w:rsidRPr="00182AF7">
        <w:rPr>
          <w:b w:val="0"/>
          <w:lang w:val="en-U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8E57D8" w:rsidRPr="009A0863" w:rsidRDefault="008E57D8" w:rsidP="009A0863">
      <w:pPr>
        <w:pStyle w:val="NoSpacing"/>
        <w:jc w:val="center"/>
        <w:rPr>
          <w:rFonts w:ascii="Times New Roman" w:hAnsi="Times New Roman"/>
          <w:b/>
          <w:sz w:val="24"/>
          <w:szCs w:val="24"/>
        </w:rPr>
      </w:pPr>
      <w:r>
        <w:rPr>
          <w:rFonts w:ascii="Times New Roman" w:hAnsi="Times New Roman"/>
          <w:b/>
          <w:sz w:val="24"/>
          <w:szCs w:val="24"/>
          <w:lang w:val="sr-Cyrl-CS"/>
        </w:rPr>
        <w:t xml:space="preserve"> </w:t>
      </w:r>
    </w:p>
    <w:p w:rsidR="008E57D8" w:rsidRPr="009A0863" w:rsidRDefault="008E57D8" w:rsidP="009A0863">
      <w:pPr>
        <w:pStyle w:val="Subtitle"/>
        <w:ind w:firstLine="708"/>
        <w:jc w:val="both"/>
        <w:rPr>
          <w:lang w:val="en-US"/>
        </w:rPr>
      </w:pPr>
      <w:r w:rsidRPr="00E23935">
        <w:rPr>
          <w:lang w:val="en-US"/>
        </w:rPr>
        <w:t>РАСКИД УГОВОРА</w:t>
      </w:r>
    </w:p>
    <w:p w:rsidR="008E57D8" w:rsidRPr="00182AF7" w:rsidRDefault="008E57D8" w:rsidP="008E57D8">
      <w:pPr>
        <w:pStyle w:val="Subtitle"/>
      </w:pPr>
      <w:r w:rsidRPr="00182AF7">
        <w:t>Члан 1</w:t>
      </w:r>
      <w:r>
        <w:rPr>
          <w:lang w:val="en-US"/>
        </w:rPr>
        <w:t>2</w:t>
      </w:r>
      <w:r w:rsidRPr="00182AF7">
        <w:t>.</w:t>
      </w:r>
    </w:p>
    <w:p w:rsidR="008E57D8" w:rsidRPr="00182AF7" w:rsidRDefault="008E57D8" w:rsidP="008E57D8">
      <w:pPr>
        <w:pStyle w:val="Subtitle"/>
        <w:ind w:firstLine="708"/>
        <w:jc w:val="both"/>
        <w:rPr>
          <w:b w:val="0"/>
        </w:rPr>
      </w:pPr>
      <w:r w:rsidRPr="00182AF7">
        <w:rPr>
          <w:b w:val="0"/>
        </w:rPr>
        <w:t>Уговор се може раскинути споразумно, са отказним роком од 8  (осам) дана. Отказни рок тече од дана писменог споразума о раскиду Уговора.</w:t>
      </w:r>
    </w:p>
    <w:p w:rsidR="008E57D8" w:rsidRPr="00182AF7" w:rsidRDefault="008E57D8" w:rsidP="008E57D8">
      <w:pPr>
        <w:pStyle w:val="Subtitle"/>
        <w:ind w:firstLine="708"/>
        <w:jc w:val="both"/>
        <w:rPr>
          <w:b w:val="0"/>
        </w:rPr>
      </w:pPr>
      <w:r w:rsidRPr="00182AF7">
        <w:rPr>
          <w:b w:val="0"/>
        </w:rPr>
        <w:t>У случају једностраног раскида Уговора, страна која је скривила раскид, дужна је да другој уговорној страни надокнади штету.</w:t>
      </w:r>
    </w:p>
    <w:p w:rsidR="008E57D8" w:rsidRPr="00182AF7" w:rsidRDefault="008E57D8" w:rsidP="008E57D8">
      <w:pPr>
        <w:pStyle w:val="Subtitle"/>
        <w:ind w:firstLine="708"/>
        <w:jc w:val="both"/>
        <w:rPr>
          <w:b w:val="0"/>
        </w:rPr>
      </w:pPr>
      <w:r w:rsidRPr="00182AF7">
        <w:rPr>
          <w:b w:val="0"/>
          <w:lang w:val="en-US"/>
        </w:rPr>
        <w:t xml:space="preserve">Уколико </w:t>
      </w:r>
      <w:r>
        <w:rPr>
          <w:b w:val="0"/>
        </w:rPr>
        <w:t>Извођач</w:t>
      </w:r>
      <w:r w:rsidRPr="00182AF7">
        <w:rPr>
          <w:b w:val="0"/>
          <w:lang w:val="en-US"/>
        </w:rPr>
        <w:t xml:space="preserve"> није у могућности да испоштује уговорени квалитет, динамику и рок испоруке, </w:t>
      </w:r>
      <w:r w:rsidRPr="00182AF7">
        <w:rPr>
          <w:b w:val="0"/>
        </w:rPr>
        <w:t>Наручилац</w:t>
      </w:r>
      <w:r w:rsidRPr="00182AF7">
        <w:rPr>
          <w:b w:val="0"/>
          <w:lang w:val="en-US"/>
        </w:rPr>
        <w:t xml:space="preserve"> може раскинути Уговор на штету </w:t>
      </w:r>
      <w:r>
        <w:rPr>
          <w:b w:val="0"/>
        </w:rPr>
        <w:t>Извођача</w:t>
      </w:r>
      <w:r w:rsidRPr="00182AF7">
        <w:rPr>
          <w:b w:val="0"/>
        </w:rPr>
        <w:t>.</w:t>
      </w:r>
    </w:p>
    <w:p w:rsidR="008E57D8" w:rsidRPr="00182AF7" w:rsidRDefault="008E57D8" w:rsidP="008E57D8">
      <w:pPr>
        <w:pStyle w:val="Subtitle"/>
      </w:pPr>
    </w:p>
    <w:p w:rsidR="008E57D8" w:rsidRPr="00182AF7" w:rsidRDefault="008E57D8" w:rsidP="008E57D8">
      <w:pPr>
        <w:pStyle w:val="Subtitle"/>
        <w:rPr>
          <w:lang w:val="en-US"/>
        </w:rPr>
      </w:pPr>
      <w:r w:rsidRPr="00182AF7">
        <w:rPr>
          <w:lang w:val="en-US"/>
        </w:rPr>
        <w:t xml:space="preserve">Члан </w:t>
      </w:r>
      <w:r w:rsidRPr="00182AF7">
        <w:t>1</w:t>
      </w:r>
      <w:r>
        <w:rPr>
          <w:lang w:val="en-US"/>
        </w:rPr>
        <w:t>3</w:t>
      </w:r>
      <w:r w:rsidRPr="00182AF7">
        <w:rPr>
          <w:lang w:val="en-US"/>
        </w:rPr>
        <w:t>.</w:t>
      </w:r>
    </w:p>
    <w:p w:rsidR="008E57D8" w:rsidRDefault="008E57D8" w:rsidP="008E57D8">
      <w:pPr>
        <w:pStyle w:val="Subtitle"/>
        <w:ind w:firstLine="708"/>
        <w:jc w:val="both"/>
        <w:rPr>
          <w:b w:val="0"/>
          <w:iCs/>
          <w:lang w:val="en-US"/>
        </w:rPr>
      </w:pPr>
      <w:r w:rsidRPr="00182AF7">
        <w:rPr>
          <w:b w:val="0"/>
          <w:lang w:val="en-US"/>
        </w:rPr>
        <w:t>Уговор ступа на снагу даном потписивања од стране овлашћених лица обе уговорне</w:t>
      </w:r>
      <w:r>
        <w:rPr>
          <w:b w:val="0"/>
          <w:lang w:val="en-US"/>
        </w:rPr>
        <w:t xml:space="preserve"> </w:t>
      </w:r>
      <w:r w:rsidRPr="00182AF7">
        <w:rPr>
          <w:b w:val="0"/>
          <w:lang w:val="en-US"/>
        </w:rPr>
        <w:t>стране</w:t>
      </w:r>
      <w:r>
        <w:rPr>
          <w:b w:val="0"/>
        </w:rPr>
        <w:t xml:space="preserve"> уз достављена средства финансијског обезбеђења</w:t>
      </w:r>
      <w:r w:rsidRPr="00182AF7">
        <w:rPr>
          <w:b w:val="0"/>
          <w:iCs/>
        </w:rPr>
        <w:t>.</w:t>
      </w:r>
    </w:p>
    <w:p w:rsidR="008E57D8" w:rsidRPr="00E23935" w:rsidRDefault="008E57D8" w:rsidP="008E57D8">
      <w:pPr>
        <w:pStyle w:val="Subtitle"/>
        <w:ind w:firstLine="708"/>
        <w:jc w:val="both"/>
        <w:rPr>
          <w:b w:val="0"/>
          <w:u w:val="single"/>
          <w:lang w:val="en-US"/>
        </w:rPr>
      </w:pPr>
    </w:p>
    <w:p w:rsidR="008E57D8" w:rsidRDefault="008E57D8" w:rsidP="008E57D8">
      <w:pPr>
        <w:pStyle w:val="Subtitle"/>
        <w:jc w:val="left"/>
        <w:rPr>
          <w:lang w:val="en-US"/>
        </w:rPr>
      </w:pPr>
    </w:p>
    <w:p w:rsidR="00F0706F" w:rsidRDefault="00F0706F" w:rsidP="008E57D8">
      <w:pPr>
        <w:pStyle w:val="Subtitle"/>
        <w:jc w:val="left"/>
        <w:rPr>
          <w:lang w:val="en-US"/>
        </w:rPr>
      </w:pPr>
    </w:p>
    <w:p w:rsidR="008E57D8" w:rsidRDefault="008E57D8" w:rsidP="008E57D8">
      <w:pPr>
        <w:pStyle w:val="Subtitle"/>
        <w:jc w:val="left"/>
        <w:rPr>
          <w:lang w:val="en-US"/>
        </w:rPr>
      </w:pPr>
      <w:r w:rsidRPr="00E23935">
        <w:rPr>
          <w:lang w:val="en-US"/>
        </w:rPr>
        <w:t>ПРЕЛАЗНЕ И ЗАВРШНЕ ОДРЕДБЕ</w:t>
      </w:r>
    </w:p>
    <w:p w:rsidR="008E57D8" w:rsidRPr="00E23935" w:rsidRDefault="008E57D8" w:rsidP="008E57D8">
      <w:pPr>
        <w:pStyle w:val="Subtitle"/>
        <w:jc w:val="left"/>
        <w:rPr>
          <w:lang w:val="en-US"/>
        </w:rPr>
      </w:pPr>
    </w:p>
    <w:p w:rsidR="008E57D8" w:rsidRPr="00182AF7" w:rsidRDefault="008E57D8" w:rsidP="008E57D8">
      <w:pPr>
        <w:pStyle w:val="Subtitle"/>
      </w:pPr>
      <w:r w:rsidRPr="00182AF7">
        <w:t>Члан 1</w:t>
      </w:r>
      <w:r>
        <w:rPr>
          <w:lang w:val="en-US"/>
        </w:rPr>
        <w:t>4</w:t>
      </w:r>
      <w:r w:rsidRPr="00182AF7">
        <w:t>.</w:t>
      </w:r>
    </w:p>
    <w:p w:rsidR="008E57D8" w:rsidRPr="009A0863" w:rsidRDefault="008E57D8" w:rsidP="009A0863">
      <w:pPr>
        <w:pStyle w:val="Subtitle"/>
        <w:ind w:firstLine="708"/>
        <w:jc w:val="both"/>
        <w:rPr>
          <w:b w:val="0"/>
        </w:rPr>
      </w:pPr>
      <w:r w:rsidRPr="00182AF7">
        <w:rPr>
          <w:b w:val="0"/>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8E57D8" w:rsidRPr="00E23935" w:rsidRDefault="008E57D8" w:rsidP="008E57D8">
      <w:pPr>
        <w:pStyle w:val="Subtitle"/>
        <w:jc w:val="left"/>
        <w:rPr>
          <w:b w:val="0"/>
          <w:lang w:val="en-US"/>
        </w:rPr>
      </w:pPr>
    </w:p>
    <w:p w:rsidR="008E57D8" w:rsidRPr="00182AF7" w:rsidRDefault="008E57D8" w:rsidP="008E57D8">
      <w:pPr>
        <w:pStyle w:val="Subtitle"/>
      </w:pPr>
      <w:r w:rsidRPr="00182AF7">
        <w:t>Члан 1</w:t>
      </w:r>
      <w:r>
        <w:rPr>
          <w:lang w:val="en-US"/>
        </w:rPr>
        <w:t>5</w:t>
      </w:r>
      <w:r w:rsidRPr="00182AF7">
        <w:t>.</w:t>
      </w:r>
    </w:p>
    <w:p w:rsidR="008E57D8" w:rsidRPr="00182AF7" w:rsidRDefault="008E57D8" w:rsidP="008E57D8">
      <w:pPr>
        <w:pStyle w:val="Subtitle"/>
        <w:ind w:firstLine="708"/>
        <w:jc w:val="both"/>
      </w:pPr>
      <w:r w:rsidRPr="00182AF7">
        <w:rPr>
          <w:b w:val="0"/>
          <w:lang w:val="en-US"/>
        </w:rPr>
        <w:t>Уговорне стране су се сагласиле да за све што овим Уговором није предвиђено важе одредбе Закона о облигационим односима.</w:t>
      </w:r>
    </w:p>
    <w:p w:rsidR="008E57D8" w:rsidRPr="00182AF7" w:rsidRDefault="008E57D8" w:rsidP="008E57D8">
      <w:pPr>
        <w:pStyle w:val="Subtitle"/>
        <w:jc w:val="left"/>
      </w:pPr>
    </w:p>
    <w:p w:rsidR="008E57D8" w:rsidRPr="00182AF7" w:rsidRDefault="008E57D8" w:rsidP="008E57D8">
      <w:pPr>
        <w:pStyle w:val="Subtitle"/>
      </w:pPr>
      <w:r w:rsidRPr="00182AF7">
        <w:t>Члан 1</w:t>
      </w:r>
      <w:r>
        <w:rPr>
          <w:lang w:val="en-US"/>
        </w:rPr>
        <w:t>6</w:t>
      </w:r>
      <w:r w:rsidRPr="00182AF7">
        <w:t>.</w:t>
      </w:r>
    </w:p>
    <w:p w:rsidR="008E57D8" w:rsidRPr="00182AF7" w:rsidRDefault="008E57D8" w:rsidP="008E57D8">
      <w:pPr>
        <w:pStyle w:val="Subtitle"/>
        <w:ind w:firstLine="708"/>
        <w:jc w:val="both"/>
        <w:rPr>
          <w:b w:val="0"/>
        </w:rPr>
      </w:pPr>
      <w:r w:rsidRPr="00182AF7">
        <w:rPr>
          <w:b w:val="0"/>
          <w:lang w:val="en-US"/>
        </w:rPr>
        <w:t>Уговорне стране су сагласне да сва спорна питања у вези са реализацијом Уговора решавају споразумно, у супротном надлежан је суд у Београду.</w:t>
      </w:r>
    </w:p>
    <w:p w:rsidR="008E57D8" w:rsidRPr="00182AF7" w:rsidRDefault="008E57D8" w:rsidP="008E57D8">
      <w:pPr>
        <w:pStyle w:val="Subtitle"/>
      </w:pPr>
    </w:p>
    <w:p w:rsidR="008E57D8" w:rsidRPr="00182AF7" w:rsidRDefault="008E57D8" w:rsidP="008E57D8">
      <w:pPr>
        <w:pStyle w:val="Subtitle"/>
      </w:pPr>
      <w:r w:rsidRPr="00182AF7">
        <w:t>Члан 1</w:t>
      </w:r>
      <w:r>
        <w:rPr>
          <w:lang w:val="en-US"/>
        </w:rPr>
        <w:t>7</w:t>
      </w:r>
      <w:r w:rsidRPr="00182AF7">
        <w:t>.</w:t>
      </w:r>
    </w:p>
    <w:p w:rsidR="008E57D8" w:rsidRPr="0054666D" w:rsidRDefault="008E57D8" w:rsidP="008E57D8">
      <w:pPr>
        <w:pStyle w:val="Subtitle"/>
        <w:jc w:val="left"/>
        <w:rPr>
          <w:b w:val="0"/>
          <w:lang w:val="en-US"/>
        </w:rPr>
      </w:pPr>
      <w:r w:rsidRPr="00182AF7">
        <w:rPr>
          <w:b w:val="0"/>
        </w:rPr>
        <w:t xml:space="preserve">            Овај Уговор је сачињен у 6 (шест) истоветних примерака, од којих </w:t>
      </w:r>
      <w:r>
        <w:rPr>
          <w:b w:val="0"/>
        </w:rPr>
        <w:t>4 (четири) за Наручиоца, а 2 ( два</w:t>
      </w:r>
      <w:r w:rsidRPr="00182AF7">
        <w:rPr>
          <w:b w:val="0"/>
        </w:rPr>
        <w:t xml:space="preserve">) за </w:t>
      </w:r>
      <w:r>
        <w:rPr>
          <w:b w:val="0"/>
        </w:rPr>
        <w:t>Извођача</w:t>
      </w:r>
      <w:r w:rsidRPr="00182AF7">
        <w:rPr>
          <w:b w:val="0"/>
        </w:rPr>
        <w:t>.</w:t>
      </w:r>
    </w:p>
    <w:p w:rsidR="008E57D8" w:rsidRPr="00182AF7" w:rsidRDefault="008E57D8" w:rsidP="008E57D8">
      <w:pPr>
        <w:pStyle w:val="Subtitle"/>
        <w:jc w:val="left"/>
        <w:rPr>
          <w:b w:val="0"/>
        </w:rPr>
      </w:pPr>
    </w:p>
    <w:p w:rsidR="008E57D8" w:rsidRDefault="008E57D8" w:rsidP="008E57D8">
      <w:pPr>
        <w:pStyle w:val="NoSpacing"/>
        <w:rPr>
          <w:rFonts w:ascii="Times New Roman" w:hAnsi="Times New Roman"/>
          <w:b/>
          <w:sz w:val="24"/>
          <w:szCs w:val="24"/>
          <w:lang w:val="sr-Cyrl-CS"/>
        </w:rPr>
      </w:pPr>
    </w:p>
    <w:p w:rsidR="008E57D8" w:rsidRDefault="008E57D8" w:rsidP="008E57D8">
      <w:pPr>
        <w:pStyle w:val="NoSpacing"/>
        <w:rPr>
          <w:rFonts w:ascii="Times New Roman" w:hAnsi="Times New Roman"/>
          <w:b/>
          <w:sz w:val="24"/>
          <w:szCs w:val="24"/>
          <w:lang w:val="sr-Cyrl-CS"/>
        </w:rPr>
      </w:pPr>
    </w:p>
    <w:p w:rsidR="008E57D8" w:rsidRDefault="008E57D8" w:rsidP="008E57D8">
      <w:pPr>
        <w:pStyle w:val="NoSpacing"/>
        <w:rPr>
          <w:rFonts w:ascii="Times New Roman" w:hAnsi="Times New Roman"/>
          <w:b/>
          <w:sz w:val="24"/>
          <w:szCs w:val="24"/>
          <w:lang w:val="sr-Cyrl-CS"/>
        </w:rPr>
      </w:pPr>
    </w:p>
    <w:p w:rsidR="008E57D8" w:rsidRDefault="008E57D8" w:rsidP="008E57D8">
      <w:pPr>
        <w:pStyle w:val="NoSpacing"/>
        <w:rPr>
          <w:rFonts w:ascii="Times New Roman" w:hAnsi="Times New Roman"/>
          <w:b/>
          <w:sz w:val="24"/>
          <w:szCs w:val="24"/>
          <w:lang w:val="sr-Cyrl-CS"/>
        </w:rPr>
      </w:pPr>
    </w:p>
    <w:p w:rsidR="008E57D8" w:rsidRDefault="008E57D8" w:rsidP="008E57D8">
      <w:pPr>
        <w:pStyle w:val="NoSpacing"/>
        <w:rPr>
          <w:rFonts w:ascii="Times New Roman" w:hAnsi="Times New Roman"/>
          <w:b/>
          <w:sz w:val="24"/>
          <w:szCs w:val="24"/>
          <w:lang w:val="sr-Cyrl-CS"/>
        </w:rPr>
      </w:pPr>
    </w:p>
    <w:p w:rsidR="008E57D8" w:rsidRPr="00182AF7" w:rsidRDefault="008E57D8" w:rsidP="008E57D8">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 ЗА НАРУЧИОЦА                                                       </w:t>
      </w:r>
      <w:r>
        <w:rPr>
          <w:rFonts w:ascii="Times New Roman" w:hAnsi="Times New Roman"/>
          <w:b/>
          <w:sz w:val="24"/>
          <w:szCs w:val="24"/>
          <w:lang w:val="en-US"/>
        </w:rPr>
        <w:t xml:space="preserve">          </w:t>
      </w:r>
      <w:r w:rsidRPr="00182AF7">
        <w:rPr>
          <w:rFonts w:ascii="Times New Roman" w:hAnsi="Times New Roman"/>
          <w:b/>
          <w:sz w:val="24"/>
          <w:szCs w:val="24"/>
          <w:lang w:val="sr-Cyrl-CS"/>
        </w:rPr>
        <w:t xml:space="preserve">     ЗА  </w:t>
      </w:r>
      <w:r>
        <w:rPr>
          <w:rFonts w:ascii="Times New Roman" w:hAnsi="Times New Roman"/>
          <w:b/>
          <w:sz w:val="24"/>
          <w:szCs w:val="24"/>
          <w:lang w:val="sr-Cyrl-CS"/>
        </w:rPr>
        <w:t>ИЗВОЂАЧА</w:t>
      </w:r>
    </w:p>
    <w:p w:rsidR="008E57D8" w:rsidRPr="00182AF7" w:rsidRDefault="008E57D8" w:rsidP="008E57D8">
      <w:pPr>
        <w:pStyle w:val="NoSpacing"/>
        <w:rPr>
          <w:rFonts w:ascii="Times New Roman" w:hAnsi="Times New Roman"/>
          <w:sz w:val="24"/>
          <w:szCs w:val="24"/>
          <w:lang w:val="sr-Cyrl-CS"/>
        </w:rPr>
      </w:pPr>
    </w:p>
    <w:p w:rsidR="008E57D8" w:rsidRPr="00182AF7" w:rsidRDefault="008E57D8" w:rsidP="008E57D8">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___________________________ </w:t>
      </w:r>
      <w:r w:rsidRPr="00182AF7">
        <w:rPr>
          <w:rFonts w:ascii="Times New Roman" w:hAnsi="Times New Roman"/>
          <w:b/>
          <w:sz w:val="24"/>
          <w:szCs w:val="24"/>
          <w:lang w:val="sr-Cyrl-CS"/>
        </w:rPr>
        <w:tab/>
      </w:r>
      <w:r w:rsidRPr="00182AF7">
        <w:rPr>
          <w:rFonts w:ascii="Times New Roman" w:hAnsi="Times New Roman"/>
          <w:b/>
          <w:sz w:val="24"/>
          <w:szCs w:val="24"/>
          <w:lang w:val="sr-Cyrl-CS"/>
        </w:rPr>
        <w:tab/>
      </w:r>
      <w:r w:rsidRPr="00182AF7">
        <w:rPr>
          <w:rFonts w:ascii="Times New Roman" w:hAnsi="Times New Roman"/>
          <w:b/>
          <w:sz w:val="24"/>
          <w:szCs w:val="24"/>
          <w:lang w:val="sr-Cyrl-CS"/>
        </w:rPr>
        <w:tab/>
      </w:r>
      <w:r w:rsidRPr="00182AF7">
        <w:rPr>
          <w:rFonts w:ascii="Times New Roman" w:hAnsi="Times New Roman"/>
          <w:b/>
          <w:sz w:val="24"/>
          <w:szCs w:val="24"/>
          <w:lang w:val="sr-Cyrl-CS"/>
        </w:rPr>
        <w:tab/>
        <w:t xml:space="preserve">    ______________________</w:t>
      </w:r>
    </w:p>
    <w:p w:rsidR="008E57D8" w:rsidRPr="00182AF7" w:rsidRDefault="008E57D8" w:rsidP="008E57D8">
      <w:pPr>
        <w:pStyle w:val="NoSpacing"/>
        <w:rPr>
          <w:rFonts w:ascii="Times New Roman" w:hAnsi="Times New Roman"/>
          <w:b/>
          <w:sz w:val="24"/>
          <w:szCs w:val="24"/>
          <w:lang w:val="sr-Cyrl-CS"/>
        </w:rPr>
      </w:pPr>
      <w:r w:rsidRPr="00182AF7">
        <w:rPr>
          <w:rFonts w:ascii="Times New Roman" w:hAnsi="Times New Roman"/>
          <w:b/>
          <w:sz w:val="24"/>
          <w:szCs w:val="24"/>
        </w:rPr>
        <w:t xml:space="preserve">Петар Јорданов,  директор   </w:t>
      </w:r>
    </w:p>
    <w:p w:rsidR="003F406B" w:rsidRPr="00075FB7" w:rsidRDefault="003F406B" w:rsidP="003F406B">
      <w:pPr>
        <w:autoSpaceDE w:val="0"/>
        <w:autoSpaceDN w:val="0"/>
        <w:adjustRightInd w:val="0"/>
        <w:jc w:val="both"/>
      </w:pPr>
    </w:p>
    <w:p w:rsidR="003F406B" w:rsidRPr="00F92E3F" w:rsidRDefault="003F406B" w:rsidP="003F406B">
      <w:pPr>
        <w:autoSpaceDE w:val="0"/>
        <w:autoSpaceDN w:val="0"/>
        <w:adjustRightInd w:val="0"/>
        <w:jc w:val="both"/>
        <w:rPr>
          <w:b/>
          <w:bCs/>
          <w:color w:val="000000"/>
          <w:lang w:val="ru-RU"/>
        </w:rPr>
      </w:pPr>
    </w:p>
    <w:p w:rsidR="003F406B" w:rsidRDefault="003F406B" w:rsidP="003F406B">
      <w:pPr>
        <w:autoSpaceDE w:val="0"/>
        <w:autoSpaceDN w:val="0"/>
        <w:adjustRightInd w:val="0"/>
        <w:jc w:val="both"/>
        <w:rPr>
          <w:b/>
          <w:bCs/>
          <w:color w:val="000000"/>
          <w:lang w:val="ru-RU"/>
        </w:rPr>
      </w:pPr>
      <w:r w:rsidRPr="00F92E3F">
        <w:rPr>
          <w:b/>
          <w:bCs/>
          <w:color w:val="000000"/>
          <w:lang w:val="ru-RU"/>
        </w:rPr>
        <w:t xml:space="preserve">Напомене: </w:t>
      </w:r>
    </w:p>
    <w:p w:rsidR="003F406B" w:rsidRDefault="003F406B" w:rsidP="003F406B">
      <w:pPr>
        <w:pStyle w:val="ListParagraph"/>
        <w:numPr>
          <w:ilvl w:val="0"/>
          <w:numId w:val="26"/>
        </w:numPr>
        <w:autoSpaceDE w:val="0"/>
        <w:autoSpaceDN w:val="0"/>
        <w:adjustRightInd w:val="0"/>
        <w:spacing w:after="200" w:line="276" w:lineRule="auto"/>
        <w:ind w:left="0" w:firstLine="0"/>
        <w:contextualSpacing/>
        <w:jc w:val="both"/>
        <w:rPr>
          <w:i/>
          <w:iCs/>
          <w:color w:val="000000"/>
          <w:lang w:val="ru-RU"/>
        </w:rPr>
      </w:pPr>
      <w:r>
        <w:rPr>
          <w:i/>
          <w:iCs/>
          <w:color w:val="000000"/>
          <w:lang w:val="ru-RU"/>
        </w:rPr>
        <w:t>Уколико понуђач подноси понуду за више партија,</w:t>
      </w:r>
      <w:r w:rsidR="00F0706F">
        <w:rPr>
          <w:i/>
          <w:iCs/>
          <w:color w:val="000000"/>
          <w:lang w:val="ru-RU"/>
        </w:rPr>
        <w:t xml:space="preserve"> </w:t>
      </w:r>
      <w:r>
        <w:rPr>
          <w:i/>
          <w:iCs/>
          <w:color w:val="000000"/>
          <w:lang w:val="ru-RU"/>
        </w:rPr>
        <w:t>доставља попуњен и оверен модел уговора за св</w:t>
      </w:r>
      <w:r w:rsidR="00F0706F">
        <w:rPr>
          <w:i/>
          <w:iCs/>
          <w:color w:val="000000"/>
          <w:lang w:val="ru-RU"/>
        </w:rPr>
        <w:t>аку</w:t>
      </w:r>
      <w:r>
        <w:rPr>
          <w:i/>
          <w:iCs/>
          <w:color w:val="000000"/>
          <w:lang w:val="ru-RU"/>
        </w:rPr>
        <w:t xml:space="preserve"> партиј</w:t>
      </w:r>
      <w:r w:rsidR="00F0706F">
        <w:rPr>
          <w:i/>
          <w:iCs/>
          <w:color w:val="000000"/>
          <w:lang w:val="ru-RU"/>
        </w:rPr>
        <w:t>у</w:t>
      </w:r>
      <w:r>
        <w:rPr>
          <w:i/>
          <w:iCs/>
          <w:color w:val="000000"/>
          <w:lang w:val="ru-RU"/>
        </w:rPr>
        <w:t>, појединачно.</w:t>
      </w:r>
    </w:p>
    <w:p w:rsidR="007B1B22" w:rsidRDefault="003F406B" w:rsidP="007B1B22">
      <w:pPr>
        <w:pStyle w:val="ListParagraph"/>
        <w:numPr>
          <w:ilvl w:val="0"/>
          <w:numId w:val="26"/>
        </w:numPr>
        <w:autoSpaceDE w:val="0"/>
        <w:autoSpaceDN w:val="0"/>
        <w:adjustRightInd w:val="0"/>
        <w:spacing w:after="200" w:line="276" w:lineRule="auto"/>
        <w:ind w:left="0" w:firstLine="0"/>
        <w:contextualSpacing/>
        <w:jc w:val="both"/>
        <w:rPr>
          <w:i/>
          <w:iCs/>
          <w:color w:val="000000"/>
          <w:lang w:val="ru-RU"/>
        </w:rPr>
      </w:pPr>
      <w:r w:rsidRPr="003B1F82">
        <w:rPr>
          <w:i/>
          <w:iCs/>
          <w:color w:val="000000"/>
          <w:lang w:val="ru-RU"/>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076910" w:rsidRDefault="00076910" w:rsidP="00076910">
      <w:pPr>
        <w:autoSpaceDE w:val="0"/>
        <w:autoSpaceDN w:val="0"/>
        <w:adjustRightInd w:val="0"/>
        <w:spacing w:after="200" w:line="276" w:lineRule="auto"/>
        <w:contextualSpacing/>
        <w:jc w:val="both"/>
        <w:rPr>
          <w:i/>
          <w:iCs/>
          <w:color w:val="000000"/>
          <w:lang w:val="ru-RU"/>
        </w:rPr>
      </w:pPr>
    </w:p>
    <w:p w:rsidR="00076910" w:rsidRDefault="00076910" w:rsidP="00076910">
      <w:pPr>
        <w:autoSpaceDE w:val="0"/>
        <w:autoSpaceDN w:val="0"/>
        <w:adjustRightInd w:val="0"/>
        <w:spacing w:after="200" w:line="276" w:lineRule="auto"/>
        <w:contextualSpacing/>
        <w:jc w:val="both"/>
        <w:rPr>
          <w:i/>
          <w:iCs/>
          <w:color w:val="000000"/>
          <w:lang w:val="ru-RU"/>
        </w:rPr>
      </w:pPr>
    </w:p>
    <w:p w:rsidR="00076910" w:rsidRDefault="00076910" w:rsidP="00076910">
      <w:pPr>
        <w:autoSpaceDE w:val="0"/>
        <w:autoSpaceDN w:val="0"/>
        <w:adjustRightInd w:val="0"/>
        <w:spacing w:after="200" w:line="276" w:lineRule="auto"/>
        <w:contextualSpacing/>
        <w:jc w:val="both"/>
        <w:rPr>
          <w:i/>
          <w:iCs/>
          <w:color w:val="000000"/>
          <w:lang w:val="ru-RU"/>
        </w:rPr>
      </w:pPr>
    </w:p>
    <w:p w:rsidR="00076910" w:rsidRDefault="00076910" w:rsidP="00076910">
      <w:pPr>
        <w:autoSpaceDE w:val="0"/>
        <w:autoSpaceDN w:val="0"/>
        <w:adjustRightInd w:val="0"/>
        <w:spacing w:after="200" w:line="276" w:lineRule="auto"/>
        <w:contextualSpacing/>
        <w:jc w:val="both"/>
        <w:rPr>
          <w:i/>
          <w:iCs/>
          <w:color w:val="000000"/>
          <w:lang w:val="ru-RU"/>
        </w:rPr>
      </w:pPr>
    </w:p>
    <w:p w:rsidR="00076910" w:rsidRDefault="00076910" w:rsidP="00076910">
      <w:pPr>
        <w:autoSpaceDE w:val="0"/>
        <w:autoSpaceDN w:val="0"/>
        <w:adjustRightInd w:val="0"/>
        <w:spacing w:after="200" w:line="276" w:lineRule="auto"/>
        <w:contextualSpacing/>
        <w:jc w:val="both"/>
        <w:rPr>
          <w:i/>
          <w:iCs/>
          <w:color w:val="000000"/>
          <w:lang w:val="ru-RU"/>
        </w:rPr>
      </w:pPr>
    </w:p>
    <w:p w:rsidR="00076910" w:rsidRDefault="00076910" w:rsidP="00076910">
      <w:pPr>
        <w:autoSpaceDE w:val="0"/>
        <w:autoSpaceDN w:val="0"/>
        <w:adjustRightInd w:val="0"/>
        <w:spacing w:after="200" w:line="276" w:lineRule="auto"/>
        <w:contextualSpacing/>
        <w:jc w:val="both"/>
        <w:rPr>
          <w:i/>
          <w:iCs/>
          <w:color w:val="000000"/>
          <w:lang w:val="ru-RU"/>
        </w:rPr>
      </w:pPr>
    </w:p>
    <w:p w:rsidR="00076910" w:rsidRDefault="00076910" w:rsidP="00076910">
      <w:pPr>
        <w:autoSpaceDE w:val="0"/>
        <w:autoSpaceDN w:val="0"/>
        <w:adjustRightInd w:val="0"/>
        <w:spacing w:after="200" w:line="276" w:lineRule="auto"/>
        <w:contextualSpacing/>
        <w:jc w:val="both"/>
        <w:rPr>
          <w:i/>
          <w:iCs/>
          <w:color w:val="000000"/>
          <w:lang w:val="ru-RU"/>
        </w:rPr>
      </w:pPr>
    </w:p>
    <w:p w:rsidR="00076910" w:rsidRPr="00076910" w:rsidRDefault="00076910" w:rsidP="00076910">
      <w:pPr>
        <w:autoSpaceDE w:val="0"/>
        <w:autoSpaceDN w:val="0"/>
        <w:adjustRightInd w:val="0"/>
        <w:spacing w:after="200" w:line="276" w:lineRule="auto"/>
        <w:contextualSpacing/>
        <w:jc w:val="both"/>
        <w:rPr>
          <w:i/>
          <w:iCs/>
          <w:color w:val="000000"/>
          <w:lang w:val="ru-RU"/>
        </w:rPr>
      </w:pPr>
    </w:p>
    <w:p w:rsidR="007B1B22" w:rsidRPr="0054666D" w:rsidRDefault="007B1B22" w:rsidP="007B1B22">
      <w:pPr>
        <w:autoSpaceDE w:val="0"/>
        <w:autoSpaceDN w:val="0"/>
        <w:adjustRightInd w:val="0"/>
        <w:jc w:val="center"/>
        <w:rPr>
          <w:b/>
          <w:bCs/>
          <w:i/>
          <w:u w:val="single"/>
          <w:lang w:val="ru-RU"/>
        </w:rPr>
      </w:pPr>
      <w:r w:rsidRPr="0054666D">
        <w:rPr>
          <w:b/>
          <w:bCs/>
          <w:i/>
          <w:u w:val="single"/>
        </w:rPr>
        <w:t xml:space="preserve">VIII </w:t>
      </w:r>
      <w:r w:rsidRPr="0054666D">
        <w:rPr>
          <w:b/>
          <w:bCs/>
          <w:i/>
          <w:u w:val="single"/>
          <w:lang w:val="ru-RU"/>
        </w:rPr>
        <w:t>ОБРАЗАЦ ТРОШКОВА ПРИПРЕМЕ ПОНУДЕ</w:t>
      </w:r>
    </w:p>
    <w:p w:rsidR="007B1B22" w:rsidRPr="00182AF7" w:rsidRDefault="007B1B22" w:rsidP="007B1B22">
      <w:pPr>
        <w:autoSpaceDE w:val="0"/>
        <w:autoSpaceDN w:val="0"/>
        <w:adjustRightInd w:val="0"/>
        <w:jc w:val="center"/>
        <w:rPr>
          <w:b/>
          <w:bCs/>
          <w:u w:val="single"/>
          <w:lang w:val="ru-RU"/>
        </w:rPr>
      </w:pPr>
    </w:p>
    <w:p w:rsidR="007B1B22" w:rsidRPr="00182AF7" w:rsidRDefault="007B1B22" w:rsidP="004C00B4">
      <w:pPr>
        <w:autoSpaceDE w:val="0"/>
        <w:autoSpaceDN w:val="0"/>
        <w:adjustRightInd w:val="0"/>
        <w:jc w:val="center"/>
      </w:pPr>
    </w:p>
    <w:p w:rsidR="00167FDC" w:rsidRDefault="00167FDC" w:rsidP="00167FDC">
      <w:pPr>
        <w:autoSpaceDE w:val="0"/>
        <w:autoSpaceDN w:val="0"/>
        <w:adjustRightInd w:val="0"/>
        <w:jc w:val="center"/>
        <w:rPr>
          <w:b/>
          <w:bCs/>
        </w:rPr>
      </w:pPr>
      <w:r w:rsidRPr="005D3EA6">
        <w:rPr>
          <w:b/>
          <w:bCs/>
          <w:lang w:val="sr-Cyrl-CS"/>
        </w:rPr>
        <w:t>На</w:t>
      </w:r>
      <w:r w:rsidRPr="005D3EA6">
        <w:rPr>
          <w:b/>
          <w:bCs/>
        </w:rPr>
        <w:t>бавка и</w:t>
      </w:r>
      <w:r>
        <w:rPr>
          <w:b/>
          <w:bCs/>
        </w:rPr>
        <w:t xml:space="preserve"> уградња опреме за </w:t>
      </w:r>
      <w:r w:rsidR="00902909">
        <w:rPr>
          <w:b/>
          <w:bCs/>
          <w:lang w:val="sr-Cyrl-RS"/>
        </w:rPr>
        <w:t>ПП</w:t>
      </w:r>
      <w:r>
        <w:rPr>
          <w:b/>
          <w:bCs/>
        </w:rPr>
        <w:t xml:space="preserve"> заштиту  у ДБ Центра по партијама,</w:t>
      </w:r>
    </w:p>
    <w:p w:rsidR="00167FDC" w:rsidRDefault="00167FDC" w:rsidP="00167FDC">
      <w:pPr>
        <w:autoSpaceDE w:val="0"/>
        <w:autoSpaceDN w:val="0"/>
        <w:adjustRightInd w:val="0"/>
        <w:jc w:val="center"/>
        <w:rPr>
          <w:b/>
          <w:color w:val="000000"/>
        </w:rPr>
      </w:pPr>
      <w:r w:rsidRPr="005D3EA6">
        <w:rPr>
          <w:b/>
          <w:lang w:val="sr-Cyrl-CS"/>
        </w:rPr>
        <w:t xml:space="preserve"> </w:t>
      </w:r>
      <w:r w:rsidRPr="005D3EA6">
        <w:rPr>
          <w:b/>
          <w:color w:val="000000"/>
          <w:lang w:val="ru-RU"/>
        </w:rPr>
        <w:t xml:space="preserve">ЈН број </w:t>
      </w:r>
      <w:r>
        <w:rPr>
          <w:b/>
          <w:color w:val="000000"/>
        </w:rPr>
        <w:t>20</w:t>
      </w:r>
      <w:r w:rsidRPr="005D3EA6">
        <w:rPr>
          <w:b/>
          <w:color w:val="000000"/>
        </w:rPr>
        <w:t>/17</w:t>
      </w:r>
    </w:p>
    <w:p w:rsidR="00167FDC" w:rsidRPr="00167FDC" w:rsidRDefault="00167FDC" w:rsidP="00167FDC">
      <w:pPr>
        <w:autoSpaceDE w:val="0"/>
        <w:autoSpaceDN w:val="0"/>
        <w:adjustRightInd w:val="0"/>
        <w:jc w:val="center"/>
        <w:rPr>
          <w:b/>
          <w:bCs/>
          <w:color w:val="000000"/>
        </w:rPr>
      </w:pPr>
    </w:p>
    <w:p w:rsidR="007B1B22" w:rsidRPr="00182AF7" w:rsidRDefault="007B1B22" w:rsidP="004D14F9">
      <w:pPr>
        <w:tabs>
          <w:tab w:val="left" w:pos="7665"/>
        </w:tabs>
        <w:autoSpaceDE w:val="0"/>
        <w:autoSpaceDN w:val="0"/>
        <w:adjustRightInd w:val="0"/>
        <w:rPr>
          <w:bCs/>
          <w:lang w:val="ru-RU"/>
        </w:rPr>
      </w:pPr>
      <w:r w:rsidRPr="00182AF7">
        <w:rPr>
          <w:bCs/>
          <w:lang w:val="ru-RU"/>
        </w:rPr>
        <w:t>као понуђач:</w:t>
      </w:r>
      <w:r w:rsidR="004D14F9">
        <w:rPr>
          <w:bCs/>
          <w:lang w:val="ru-RU"/>
        </w:rPr>
        <w:t xml:space="preserve"> _____________________________________</w:t>
      </w:r>
    </w:p>
    <w:p w:rsidR="004D14F9" w:rsidRDefault="004D14F9" w:rsidP="004D14F9">
      <w:pPr>
        <w:autoSpaceDE w:val="0"/>
        <w:autoSpaceDN w:val="0"/>
        <w:adjustRightInd w:val="0"/>
        <w:rPr>
          <w:b/>
          <w:bCs/>
          <w:lang w:val="ru-RU"/>
        </w:rPr>
      </w:pPr>
    </w:p>
    <w:p w:rsidR="007B1B22" w:rsidRDefault="007B1B22" w:rsidP="004D14F9">
      <w:pPr>
        <w:autoSpaceDE w:val="0"/>
        <w:autoSpaceDN w:val="0"/>
        <w:adjustRightInd w:val="0"/>
        <w:rPr>
          <w:b/>
          <w:bCs/>
          <w:lang w:val="ru-RU"/>
        </w:rPr>
      </w:pPr>
      <w:r w:rsidRPr="00182AF7">
        <w:rPr>
          <w:b/>
          <w:bCs/>
          <w:lang w:val="ru-RU"/>
        </w:rPr>
        <w:t xml:space="preserve">имао сам следеће трошкове :  </w:t>
      </w:r>
    </w:p>
    <w:p w:rsidR="004D14F9" w:rsidRDefault="004D14F9" w:rsidP="007B1B22">
      <w:pPr>
        <w:autoSpaceDE w:val="0"/>
        <w:autoSpaceDN w:val="0"/>
        <w:adjustRightInd w:val="0"/>
        <w:jc w:val="center"/>
        <w:rPr>
          <w:b/>
          <w:bCs/>
          <w:lang w:val="ru-RU"/>
        </w:rPr>
      </w:pPr>
    </w:p>
    <w:p w:rsidR="004D14F9" w:rsidRPr="00182AF7" w:rsidRDefault="004D14F9" w:rsidP="007B1B22">
      <w:pPr>
        <w:autoSpaceDE w:val="0"/>
        <w:autoSpaceDN w:val="0"/>
        <w:adjustRightInd w:val="0"/>
        <w:jc w:val="center"/>
        <w:rPr>
          <w:b/>
          <w:bCs/>
          <w:lang w:val="ru-RU"/>
        </w:rPr>
      </w:pPr>
    </w:p>
    <w:tbl>
      <w:tblPr>
        <w:tblW w:w="9388" w:type="dxa"/>
        <w:tblInd w:w="108" w:type="dxa"/>
        <w:tblLayout w:type="fixed"/>
        <w:tblLook w:val="0000" w:firstRow="0" w:lastRow="0" w:firstColumn="0" w:lastColumn="0" w:noHBand="0" w:noVBand="0"/>
      </w:tblPr>
      <w:tblGrid>
        <w:gridCol w:w="5382"/>
        <w:gridCol w:w="4006"/>
      </w:tblGrid>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A761C1">
            <w:pPr>
              <w:autoSpaceDE w:val="0"/>
              <w:autoSpaceDN w:val="0"/>
              <w:adjustRightInd w:val="0"/>
              <w:jc w:val="center"/>
            </w:pPr>
            <w:r w:rsidRPr="00182AF7">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jc w:val="center"/>
            </w:pPr>
            <w:r w:rsidRPr="00182AF7">
              <w:rPr>
                <w:b/>
                <w:bCs/>
                <w:lang w:val="ru-RU"/>
              </w:rPr>
              <w:t>Износ трошка у динарима</w:t>
            </w: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4D14F9" w:rsidRDefault="004D14F9" w:rsidP="00A761C1">
            <w:pPr>
              <w:autoSpaceDE w:val="0"/>
              <w:autoSpaceDN w:val="0"/>
              <w:adjustRightInd w:val="0"/>
              <w:rPr>
                <w:b/>
                <w:bCs/>
                <w:lang w:val="ru-RU"/>
              </w:rPr>
            </w:pPr>
          </w:p>
          <w:p w:rsidR="007B1B22" w:rsidRPr="00182AF7" w:rsidRDefault="007B1B22" w:rsidP="00A761C1">
            <w:pPr>
              <w:autoSpaceDE w:val="0"/>
              <w:autoSpaceDN w:val="0"/>
              <w:adjustRightInd w:val="0"/>
            </w:pPr>
            <w:r w:rsidRPr="00182AF7">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Default="007B1B22" w:rsidP="00A761C1">
            <w:pPr>
              <w:autoSpaceDE w:val="0"/>
              <w:autoSpaceDN w:val="0"/>
              <w:adjustRightInd w:val="0"/>
            </w:pPr>
          </w:p>
          <w:p w:rsidR="004D14F9" w:rsidRPr="00182AF7" w:rsidRDefault="004D14F9" w:rsidP="00A761C1">
            <w:pPr>
              <w:autoSpaceDE w:val="0"/>
              <w:autoSpaceDN w:val="0"/>
              <w:adjustRightInd w:val="0"/>
            </w:pPr>
          </w:p>
        </w:tc>
      </w:tr>
    </w:tbl>
    <w:p w:rsidR="007B1B22" w:rsidRPr="00182AF7" w:rsidRDefault="007B1B22" w:rsidP="007B1B22">
      <w:pPr>
        <w:autoSpaceDE w:val="0"/>
        <w:autoSpaceDN w:val="0"/>
        <w:adjustRightInd w:val="0"/>
        <w:jc w:val="center"/>
        <w:rPr>
          <w:b/>
          <w:bCs/>
        </w:rPr>
      </w:pPr>
    </w:p>
    <w:p w:rsidR="007B1B22" w:rsidRPr="00182AF7" w:rsidRDefault="007B1B22" w:rsidP="007B1B22">
      <w:pPr>
        <w:autoSpaceDE w:val="0"/>
        <w:autoSpaceDN w:val="0"/>
        <w:adjustRightInd w:val="0"/>
        <w:jc w:val="both"/>
        <w:rPr>
          <w:lang w:val="ru-RU"/>
        </w:rPr>
      </w:pPr>
      <w:r w:rsidRPr="00182AF7">
        <w:rPr>
          <w:lang w:val="ru-RU"/>
        </w:rPr>
        <w:t xml:space="preserve">Трошкове припреме и подношења понуде сноси искључиво понуђач и не може тражити од Наручиоца накнаду трошкова.  </w:t>
      </w:r>
    </w:p>
    <w:p w:rsidR="007B1B22" w:rsidRPr="00182AF7" w:rsidRDefault="007B1B22" w:rsidP="007B1B22">
      <w:pPr>
        <w:autoSpaceDE w:val="0"/>
        <w:autoSpaceDN w:val="0"/>
        <w:adjustRightInd w:val="0"/>
        <w:jc w:val="both"/>
        <w:rPr>
          <w:b/>
          <w:bCs/>
          <w:lang w:val="ru-RU"/>
        </w:rPr>
      </w:pPr>
      <w:r w:rsidRPr="00182AF7">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w:t>
      </w:r>
      <w:r w:rsidR="004D14F9">
        <w:rPr>
          <w:lang w:val="ru-RU"/>
        </w:rPr>
        <w:t>Н</w:t>
      </w:r>
      <w:r w:rsidRPr="00182AF7">
        <w:rPr>
          <w:lang w:val="ru-RU"/>
        </w:rPr>
        <w:t xml:space="preserve">аручиоца и трошкове прибављања средства обезбеђења, под условом да је понуђач тражио накнаду тих трошкова у својој понуди. </w:t>
      </w:r>
    </w:p>
    <w:p w:rsidR="004D14F9" w:rsidRDefault="004D14F9"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Напомена:</w:t>
      </w:r>
      <w:r w:rsidRPr="00182AF7">
        <w:rPr>
          <w:i/>
          <w:iCs/>
          <w:lang w:val="ru-RU"/>
        </w:rPr>
        <w:t xml:space="preserve"> Достављање овог образца није обавезно.   </w:t>
      </w: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У ______________________                                                       Потпис понуђача:</w:t>
      </w:r>
    </w:p>
    <w:p w:rsidR="004D14F9" w:rsidRDefault="004D14F9"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 xml:space="preserve">Дана:___________________           М.П.                         _________________________   </w:t>
      </w: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Default="007B1B22" w:rsidP="007B1B22">
      <w:pPr>
        <w:autoSpaceDE w:val="0"/>
        <w:autoSpaceDN w:val="0"/>
        <w:adjustRightInd w:val="0"/>
        <w:jc w:val="both"/>
      </w:pPr>
    </w:p>
    <w:p w:rsidR="009A0863" w:rsidRDefault="009A0863" w:rsidP="007B1B22">
      <w:pPr>
        <w:autoSpaceDE w:val="0"/>
        <w:autoSpaceDN w:val="0"/>
        <w:adjustRightInd w:val="0"/>
        <w:jc w:val="both"/>
      </w:pPr>
    </w:p>
    <w:p w:rsidR="009A0863" w:rsidRPr="00182AF7" w:rsidRDefault="009A0863" w:rsidP="007B1B22">
      <w:pPr>
        <w:autoSpaceDE w:val="0"/>
        <w:autoSpaceDN w:val="0"/>
        <w:adjustRightInd w:val="0"/>
        <w:jc w:val="both"/>
      </w:pPr>
    </w:p>
    <w:p w:rsidR="007B1B22" w:rsidRPr="00182AF7" w:rsidRDefault="007B1B22" w:rsidP="007B1B22">
      <w:pPr>
        <w:autoSpaceDE w:val="0"/>
        <w:autoSpaceDN w:val="0"/>
        <w:adjustRightInd w:val="0"/>
        <w:jc w:val="both"/>
      </w:pPr>
    </w:p>
    <w:p w:rsidR="00E37745" w:rsidRDefault="00E37745" w:rsidP="00E37745">
      <w:pPr>
        <w:autoSpaceDE w:val="0"/>
        <w:autoSpaceDN w:val="0"/>
        <w:adjustRightInd w:val="0"/>
        <w:jc w:val="center"/>
        <w:rPr>
          <w:b/>
          <w:bCs/>
          <w:i/>
          <w:color w:val="000000"/>
          <w:u w:val="single"/>
        </w:rPr>
      </w:pPr>
    </w:p>
    <w:p w:rsidR="00AB6124" w:rsidRDefault="00E37745" w:rsidP="00076910">
      <w:pPr>
        <w:autoSpaceDE w:val="0"/>
        <w:autoSpaceDN w:val="0"/>
        <w:adjustRightInd w:val="0"/>
        <w:jc w:val="center"/>
        <w:rPr>
          <w:b/>
          <w:u w:val="single"/>
        </w:rPr>
      </w:pPr>
      <w:r w:rsidRPr="00E37745">
        <w:rPr>
          <w:b/>
          <w:bCs/>
          <w:color w:val="000000"/>
          <w:u w:val="single"/>
        </w:rPr>
        <w:t xml:space="preserve">IX </w:t>
      </w:r>
      <w:r w:rsidRPr="00E37745">
        <w:rPr>
          <w:b/>
          <w:u w:val="single"/>
        </w:rPr>
        <w:t xml:space="preserve">ОБРАЗАЦ ИЗЈАВЕ О ИСПУЊАВАЊУ УСЛОВА ИЗ ЧЛАНА 75. </w:t>
      </w:r>
      <w:r w:rsidRPr="00E37745">
        <w:rPr>
          <w:b/>
          <w:u w:val="single"/>
          <w:lang w:val="sr-Cyrl-CS"/>
        </w:rPr>
        <w:t xml:space="preserve">И 76. </w:t>
      </w:r>
      <w:r w:rsidRPr="00E37745">
        <w:rPr>
          <w:b/>
          <w:u w:val="single"/>
        </w:rPr>
        <w:t xml:space="preserve">ЗЈН У ПОСТУПКУ ЈАВНЕ НАБАВКЕ МАЛЕ ВРЕДНОСТИ </w:t>
      </w:r>
    </w:p>
    <w:p w:rsidR="00E37745" w:rsidRPr="00E37745" w:rsidRDefault="00E37745" w:rsidP="00076910">
      <w:pPr>
        <w:autoSpaceDE w:val="0"/>
        <w:autoSpaceDN w:val="0"/>
        <w:adjustRightInd w:val="0"/>
        <w:jc w:val="center"/>
        <w:rPr>
          <w:b/>
          <w:u w:val="single"/>
          <w:lang w:val="sr-Cyrl-CS"/>
        </w:rPr>
      </w:pPr>
      <w:r w:rsidRPr="00E37745">
        <w:rPr>
          <w:b/>
          <w:u w:val="single"/>
        </w:rPr>
        <w:t xml:space="preserve">број </w:t>
      </w:r>
      <w:r w:rsidR="00076910">
        <w:rPr>
          <w:b/>
          <w:u w:val="single"/>
        </w:rPr>
        <w:t>20</w:t>
      </w:r>
      <w:r w:rsidRPr="00E37745">
        <w:rPr>
          <w:b/>
          <w:u w:val="single"/>
        </w:rPr>
        <w:t>/1</w:t>
      </w:r>
      <w:r w:rsidRPr="00E37745">
        <w:rPr>
          <w:b/>
          <w:u w:val="single"/>
          <w:lang w:val="sr-Cyrl-CS"/>
        </w:rPr>
        <w:t>7</w:t>
      </w:r>
    </w:p>
    <w:p w:rsidR="004C00B4" w:rsidRDefault="004C00B4" w:rsidP="00E37745">
      <w:pPr>
        <w:jc w:val="both"/>
      </w:pPr>
    </w:p>
    <w:p w:rsidR="00E37745" w:rsidRPr="00F72267" w:rsidRDefault="00E37745" w:rsidP="00E37745">
      <w:pPr>
        <w:jc w:val="both"/>
      </w:pPr>
      <w:r w:rsidRPr="00F72267">
        <w:t>У складу са чланом 77. став 4. ЗЈН под пуном  материјалном и кривичном одговорношћу, као заступник понуђача дајем следећу</w:t>
      </w:r>
    </w:p>
    <w:p w:rsidR="004C00B4" w:rsidRDefault="004C00B4" w:rsidP="004B300C">
      <w:pPr>
        <w:jc w:val="center"/>
      </w:pPr>
    </w:p>
    <w:p w:rsidR="00E37745" w:rsidRPr="00F72267" w:rsidRDefault="004B300C" w:rsidP="004B300C">
      <w:pPr>
        <w:jc w:val="center"/>
      </w:pPr>
      <w:r>
        <w:t>ИЗЈАВУ</w:t>
      </w:r>
    </w:p>
    <w:p w:rsidR="00E37745" w:rsidRDefault="00E37745" w:rsidP="00E37745">
      <w:r w:rsidRPr="00F72267">
        <w:t>Понуђач______________________________________из________________________</w:t>
      </w:r>
    </w:p>
    <w:p w:rsidR="00E37745" w:rsidRPr="00F72267" w:rsidRDefault="00E37745" w:rsidP="00E37745">
      <w:pPr>
        <w:rPr>
          <w:lang w:val="ru-RU"/>
        </w:rPr>
      </w:pPr>
    </w:p>
    <w:p w:rsidR="00E37745" w:rsidRPr="00F72267" w:rsidRDefault="00E37745" w:rsidP="00E37745">
      <w:pPr>
        <w:jc w:val="both"/>
        <w:rPr>
          <w:lang w:val="ru-RU"/>
        </w:rPr>
      </w:pPr>
      <w:r w:rsidRPr="00F72267">
        <w:rPr>
          <w:lang w:val="ru-RU"/>
        </w:rPr>
        <w:t>Адреса:__________________________матични број:___________________________</w:t>
      </w:r>
    </w:p>
    <w:p w:rsidR="00E37745" w:rsidRPr="00F72267" w:rsidRDefault="00E37745" w:rsidP="00E37745">
      <w:pPr>
        <w:jc w:val="both"/>
        <w:rPr>
          <w:lang w:val="ru-RU"/>
        </w:rPr>
      </w:pPr>
    </w:p>
    <w:p w:rsidR="00E37745" w:rsidRPr="00F72267" w:rsidRDefault="00E37745" w:rsidP="00E37745">
      <w:pPr>
        <w:jc w:val="both"/>
        <w:rPr>
          <w:lang w:val="ru-RU"/>
        </w:rPr>
      </w:pPr>
      <w:r w:rsidRPr="00F72267">
        <w:rPr>
          <w:lang w:val="ru-RU"/>
        </w:rPr>
        <w:t>Испуњава све услове утврђене конкурсном документа</w:t>
      </w:r>
      <w:r w:rsidR="00223CBD">
        <w:rPr>
          <w:lang w:val="ru-RU"/>
        </w:rPr>
        <w:t xml:space="preserve">цијом за ЈН мале вредности бр. </w:t>
      </w:r>
      <w:r w:rsidR="00AB6124">
        <w:rPr>
          <w:lang w:val="ru-RU"/>
        </w:rPr>
        <w:t>20</w:t>
      </w:r>
      <w:r w:rsidRPr="00F72267">
        <w:rPr>
          <w:lang w:val="ru-RU"/>
        </w:rPr>
        <w:t>/1</w:t>
      </w:r>
      <w:r>
        <w:rPr>
          <w:lang w:val="ru-RU"/>
        </w:rPr>
        <w:t>7</w:t>
      </w:r>
      <w:r w:rsidR="004B300C">
        <w:rPr>
          <w:lang w:val="ru-RU"/>
        </w:rPr>
        <w:t>, и то:</w:t>
      </w:r>
    </w:p>
    <w:p w:rsidR="00E37745" w:rsidRPr="00F72267" w:rsidRDefault="00E37745" w:rsidP="00D724C9">
      <w:pPr>
        <w:pStyle w:val="ListParagraph1"/>
        <w:numPr>
          <w:ilvl w:val="0"/>
          <w:numId w:val="8"/>
        </w:numPr>
        <w:ind w:left="426"/>
        <w:jc w:val="both"/>
        <w:rPr>
          <w:iCs/>
          <w:lang w:val="sr-Cyrl-CS"/>
        </w:rPr>
      </w:pPr>
      <w:r w:rsidRPr="00F72267">
        <w:rPr>
          <w:iCs/>
          <w:lang w:val="sr-Cyrl-CS"/>
        </w:rPr>
        <w:t>Понуђач је р</w:t>
      </w:r>
      <w:r w:rsidRPr="00F72267">
        <w:rPr>
          <w:iCs/>
        </w:rPr>
        <w:t>егистрован код надлежног органа, односно уписан у одговарајући регистар;</w:t>
      </w:r>
    </w:p>
    <w:p w:rsidR="00E37745" w:rsidRPr="00F72267" w:rsidRDefault="00E37745" w:rsidP="00D724C9">
      <w:pPr>
        <w:pStyle w:val="ListParagraph1"/>
        <w:numPr>
          <w:ilvl w:val="0"/>
          <w:numId w:val="8"/>
        </w:numPr>
        <w:ind w:left="426"/>
        <w:jc w:val="both"/>
        <w:rPr>
          <w:bCs/>
          <w:iCs/>
          <w:lang w:val="sr-Cyrl-CS"/>
        </w:rPr>
      </w:pPr>
      <w:r w:rsidRPr="00F72267">
        <w:rPr>
          <w:iCs/>
          <w:lang w:val="sr-Cyrl-CS"/>
        </w:rPr>
        <w:t xml:space="preserve">Понуђач и његов </w:t>
      </w:r>
      <w:r w:rsidRPr="00F72267">
        <w:rPr>
          <w:iCs/>
        </w:rPr>
        <w:t xml:space="preserve">законски </w:t>
      </w:r>
      <w:r w:rsidRPr="00F72267">
        <w:t>заступник нис</w:t>
      </w:r>
      <w:r w:rsidRPr="00F72267">
        <w:rPr>
          <w:lang w:val="sr-Cyrl-CS"/>
        </w:rPr>
        <w:t>у</w:t>
      </w:r>
      <w:r w:rsidRPr="00F7226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72267">
        <w:rPr>
          <w:lang w:val="sr-Cyrl-CS"/>
        </w:rPr>
        <w:t>к</w:t>
      </w:r>
      <w:r w:rsidRPr="00F72267">
        <w:t>ривично дело преваре;</w:t>
      </w:r>
    </w:p>
    <w:p w:rsidR="00E37745" w:rsidRPr="00F72267" w:rsidRDefault="00E37745" w:rsidP="00D724C9">
      <w:pPr>
        <w:pStyle w:val="ListParagraph1"/>
        <w:numPr>
          <w:ilvl w:val="0"/>
          <w:numId w:val="8"/>
        </w:numPr>
        <w:ind w:left="426"/>
        <w:jc w:val="both"/>
        <w:rPr>
          <w:color w:val="auto"/>
          <w:lang w:val="sr-Cyrl-CS"/>
        </w:rPr>
      </w:pPr>
      <w:r w:rsidRPr="00F72267">
        <w:rPr>
          <w:bCs/>
          <w:iCs/>
          <w:lang w:val="sr-Cyrl-CS"/>
        </w:rPr>
        <w:t>Понуђач је и</w:t>
      </w:r>
      <w:r w:rsidRPr="00F72267">
        <w:rPr>
          <w:bCs/>
          <w:iCs/>
        </w:rPr>
        <w:t xml:space="preserve">змирио </w:t>
      </w:r>
      <w:r w:rsidRPr="00F72267">
        <w:t>доспеле порезе, доприносе и друге јавне дажбине у складу са прописима Републике Србије (</w:t>
      </w:r>
      <w:r w:rsidRPr="00F72267">
        <w:rPr>
          <w:i/>
        </w:rPr>
        <w:t>или стране државе када има седиште на њеној територији);</w:t>
      </w:r>
    </w:p>
    <w:p w:rsidR="00E37745" w:rsidRPr="004B300C" w:rsidRDefault="00E37745" w:rsidP="004B300C">
      <w:pPr>
        <w:pStyle w:val="ListParagraph"/>
        <w:numPr>
          <w:ilvl w:val="0"/>
          <w:numId w:val="8"/>
        </w:numPr>
        <w:spacing w:line="276" w:lineRule="auto"/>
        <w:jc w:val="both"/>
        <w:rPr>
          <w:lang w:val="sr-Cyrl-CS"/>
        </w:rPr>
      </w:pPr>
      <w:r w:rsidRPr="00F72267">
        <w:rPr>
          <w:lang w:val="sr-Cyrl-CS"/>
        </w:rPr>
        <w:t xml:space="preserve">Понуђач је </w:t>
      </w:r>
      <w:r w:rsidRPr="00F72267">
        <w:rPr>
          <w:lang w:val="ru-RU"/>
        </w:rPr>
        <w:t>поштовао</w:t>
      </w:r>
      <w:r>
        <w:rPr>
          <w:lang w:val="ru-RU"/>
        </w:rPr>
        <w:t xml:space="preserve"> </w:t>
      </w:r>
      <w:r w:rsidRPr="00F72267">
        <w:rPr>
          <w:lang w:val="ru-RU"/>
        </w:rPr>
        <w:t>обавезе</w:t>
      </w:r>
      <w:r>
        <w:rPr>
          <w:lang w:val="ru-RU"/>
        </w:rPr>
        <w:t xml:space="preserve"> </w:t>
      </w:r>
      <w:r w:rsidRPr="00F72267">
        <w:rPr>
          <w:lang w:val="ru-RU"/>
        </w:rPr>
        <w:t>које</w:t>
      </w:r>
      <w:r>
        <w:rPr>
          <w:lang w:val="ru-RU"/>
        </w:rPr>
        <w:t xml:space="preserve"> </w:t>
      </w:r>
      <w:r w:rsidRPr="00F72267">
        <w:rPr>
          <w:lang w:val="ru-RU"/>
        </w:rPr>
        <w:t>произлазе</w:t>
      </w:r>
      <w:r>
        <w:rPr>
          <w:lang w:val="ru-RU"/>
        </w:rPr>
        <w:t xml:space="preserve"> </w:t>
      </w:r>
      <w:r w:rsidRPr="00F72267">
        <w:rPr>
          <w:lang w:val="ru-RU"/>
        </w:rPr>
        <w:t>из</w:t>
      </w:r>
      <w:r>
        <w:rPr>
          <w:lang w:val="ru-RU"/>
        </w:rPr>
        <w:t xml:space="preserve"> </w:t>
      </w:r>
      <w:r w:rsidRPr="00F72267">
        <w:rPr>
          <w:lang w:val="ru-RU"/>
        </w:rPr>
        <w:t>важећих</w:t>
      </w:r>
      <w:r>
        <w:rPr>
          <w:lang w:val="ru-RU"/>
        </w:rPr>
        <w:t xml:space="preserve"> </w:t>
      </w:r>
      <w:r w:rsidRPr="00F72267">
        <w:rPr>
          <w:lang w:val="ru-RU"/>
        </w:rPr>
        <w:t>прописа</w:t>
      </w:r>
      <w:r>
        <w:rPr>
          <w:lang w:val="ru-RU"/>
        </w:rPr>
        <w:t xml:space="preserve"> </w:t>
      </w:r>
      <w:r w:rsidRPr="00F72267">
        <w:rPr>
          <w:lang w:val="ru-RU"/>
        </w:rPr>
        <w:t>о</w:t>
      </w:r>
      <w:r>
        <w:rPr>
          <w:lang w:val="ru-RU"/>
        </w:rPr>
        <w:t xml:space="preserve"> </w:t>
      </w:r>
      <w:r w:rsidRPr="00F72267">
        <w:rPr>
          <w:lang w:val="ru-RU"/>
        </w:rPr>
        <w:t>заштити</w:t>
      </w:r>
      <w:r>
        <w:rPr>
          <w:lang w:val="ru-RU"/>
        </w:rPr>
        <w:t xml:space="preserve"> </w:t>
      </w:r>
      <w:r w:rsidRPr="00F72267">
        <w:rPr>
          <w:lang w:val="ru-RU"/>
        </w:rPr>
        <w:t>на</w:t>
      </w:r>
      <w:r>
        <w:rPr>
          <w:lang w:val="ru-RU"/>
        </w:rPr>
        <w:t xml:space="preserve"> </w:t>
      </w:r>
      <w:r w:rsidRPr="00F72267">
        <w:rPr>
          <w:lang w:val="ru-RU"/>
        </w:rPr>
        <w:t>раду</w:t>
      </w:r>
      <w:r w:rsidRPr="00F72267">
        <w:t xml:space="preserve">, </w:t>
      </w:r>
      <w:r w:rsidRPr="00F72267">
        <w:rPr>
          <w:lang w:val="ru-RU"/>
        </w:rPr>
        <w:t>запошљавању</w:t>
      </w:r>
      <w:r>
        <w:rPr>
          <w:lang w:val="ru-RU"/>
        </w:rPr>
        <w:t xml:space="preserve"> </w:t>
      </w:r>
      <w:r w:rsidRPr="00F72267">
        <w:rPr>
          <w:lang w:val="ru-RU"/>
        </w:rPr>
        <w:t>и</w:t>
      </w:r>
      <w:r>
        <w:rPr>
          <w:lang w:val="ru-RU"/>
        </w:rPr>
        <w:t xml:space="preserve"> </w:t>
      </w:r>
      <w:r w:rsidRPr="00F72267">
        <w:rPr>
          <w:lang w:val="ru-RU"/>
        </w:rPr>
        <w:t>условима</w:t>
      </w:r>
      <w:r>
        <w:rPr>
          <w:lang w:val="ru-RU"/>
        </w:rPr>
        <w:t xml:space="preserve"> </w:t>
      </w:r>
      <w:r w:rsidRPr="00F72267">
        <w:rPr>
          <w:lang w:val="ru-RU"/>
        </w:rPr>
        <w:t>рада</w:t>
      </w:r>
      <w:r w:rsidRPr="00F72267">
        <w:t xml:space="preserve">, </w:t>
      </w:r>
      <w:r w:rsidRPr="00F72267">
        <w:rPr>
          <w:lang w:val="ru-RU"/>
        </w:rPr>
        <w:t>заштити</w:t>
      </w:r>
      <w:r>
        <w:rPr>
          <w:lang w:val="ru-RU"/>
        </w:rPr>
        <w:t xml:space="preserve"> </w:t>
      </w:r>
      <w:r w:rsidRPr="00F72267">
        <w:rPr>
          <w:lang w:val="ru-RU"/>
        </w:rPr>
        <w:t>животне</w:t>
      </w:r>
      <w:r>
        <w:rPr>
          <w:lang w:val="ru-RU"/>
        </w:rPr>
        <w:t xml:space="preserve"> </w:t>
      </w:r>
      <w:r w:rsidRPr="00F72267">
        <w:rPr>
          <w:lang w:val="ru-RU"/>
        </w:rPr>
        <w:t>средине</w:t>
      </w:r>
      <w:r w:rsidRPr="00F72267">
        <w:t xml:space="preserve">, </w:t>
      </w:r>
      <w:r w:rsidRPr="00F72267">
        <w:rPr>
          <w:lang w:val="ru-RU"/>
        </w:rPr>
        <w:t>као</w:t>
      </w:r>
      <w:r>
        <w:rPr>
          <w:lang w:val="ru-RU"/>
        </w:rPr>
        <w:t xml:space="preserve"> </w:t>
      </w:r>
      <w:r w:rsidRPr="00F72267">
        <w:rPr>
          <w:lang w:val="ru-RU"/>
        </w:rPr>
        <w:t>и</w:t>
      </w:r>
      <w:r>
        <w:rPr>
          <w:lang w:val="ru-RU"/>
        </w:rPr>
        <w:t xml:space="preserve"> </w:t>
      </w:r>
      <w:r w:rsidRPr="00F72267">
        <w:rPr>
          <w:lang w:val="ru-RU"/>
        </w:rPr>
        <w:t>да</w:t>
      </w:r>
      <w:r>
        <w:rPr>
          <w:lang w:val="ru-RU"/>
        </w:rPr>
        <w:t xml:space="preserve"> </w:t>
      </w:r>
      <w:r w:rsidRPr="00F72267">
        <w:rPr>
          <w:lang w:val="ru-RU"/>
        </w:rPr>
        <w:t>нема</w:t>
      </w:r>
      <w:r>
        <w:rPr>
          <w:lang w:val="ru-RU"/>
        </w:rPr>
        <w:t xml:space="preserve"> </w:t>
      </w:r>
      <w:r w:rsidRPr="00F72267">
        <w:rPr>
          <w:lang w:val="ru-RU"/>
        </w:rPr>
        <w:t>забрану</w:t>
      </w:r>
      <w:r>
        <w:rPr>
          <w:lang w:val="ru-RU"/>
        </w:rPr>
        <w:t xml:space="preserve"> </w:t>
      </w:r>
      <w:r w:rsidRPr="00F72267">
        <w:rPr>
          <w:lang w:val="ru-RU"/>
        </w:rPr>
        <w:t>обављања</w:t>
      </w:r>
      <w:r>
        <w:rPr>
          <w:lang w:val="ru-RU"/>
        </w:rPr>
        <w:t xml:space="preserve"> </w:t>
      </w:r>
      <w:r w:rsidRPr="00F72267">
        <w:rPr>
          <w:lang w:val="ru-RU"/>
        </w:rPr>
        <w:t>делатности</w:t>
      </w:r>
      <w:r>
        <w:rPr>
          <w:lang w:val="ru-RU"/>
        </w:rPr>
        <w:t xml:space="preserve"> </w:t>
      </w:r>
      <w:r w:rsidRPr="00F72267">
        <w:rPr>
          <w:lang w:val="ru-RU"/>
        </w:rPr>
        <w:t>која</w:t>
      </w:r>
      <w:r>
        <w:rPr>
          <w:lang w:val="ru-RU"/>
        </w:rPr>
        <w:t xml:space="preserve"> </w:t>
      </w:r>
      <w:r w:rsidRPr="00F72267">
        <w:rPr>
          <w:lang w:val="ru-RU"/>
        </w:rPr>
        <w:t>је</w:t>
      </w:r>
      <w:r>
        <w:rPr>
          <w:lang w:val="ru-RU"/>
        </w:rPr>
        <w:t xml:space="preserve"> </w:t>
      </w:r>
      <w:r w:rsidRPr="00F72267">
        <w:rPr>
          <w:lang w:val="ru-RU"/>
        </w:rPr>
        <w:t>на</w:t>
      </w:r>
      <w:r>
        <w:rPr>
          <w:lang w:val="ru-RU"/>
        </w:rPr>
        <w:t xml:space="preserve"> </w:t>
      </w:r>
      <w:r w:rsidRPr="00F72267">
        <w:rPr>
          <w:lang w:val="ru-RU"/>
        </w:rPr>
        <w:t>снази</w:t>
      </w:r>
      <w:r>
        <w:rPr>
          <w:lang w:val="ru-RU"/>
        </w:rPr>
        <w:t xml:space="preserve"> </w:t>
      </w:r>
      <w:r w:rsidRPr="00F72267">
        <w:rPr>
          <w:lang w:val="ru-RU"/>
        </w:rPr>
        <w:t>у</w:t>
      </w:r>
      <w:r>
        <w:rPr>
          <w:lang w:val="ru-RU"/>
        </w:rPr>
        <w:t xml:space="preserve"> </w:t>
      </w:r>
      <w:r w:rsidRPr="00F72267">
        <w:rPr>
          <w:lang w:val="ru-RU"/>
        </w:rPr>
        <w:t>време</w:t>
      </w:r>
      <w:r>
        <w:rPr>
          <w:lang w:val="ru-RU"/>
        </w:rPr>
        <w:t xml:space="preserve"> </w:t>
      </w:r>
      <w:r w:rsidRPr="00F72267">
        <w:rPr>
          <w:lang w:val="ru-RU"/>
        </w:rPr>
        <w:t>подношења</w:t>
      </w:r>
      <w:r>
        <w:rPr>
          <w:lang w:val="ru-RU"/>
        </w:rPr>
        <w:t xml:space="preserve"> </w:t>
      </w:r>
      <w:r w:rsidRPr="00F72267">
        <w:rPr>
          <w:lang w:val="ru-RU"/>
        </w:rPr>
        <w:t>понуде</w:t>
      </w:r>
      <w:r w:rsidRPr="00F72267">
        <w:t xml:space="preserve">. </w:t>
      </w:r>
    </w:p>
    <w:p w:rsidR="000858C7" w:rsidRPr="00315554" w:rsidRDefault="00E37745" w:rsidP="00315554">
      <w:pPr>
        <w:spacing w:line="276" w:lineRule="auto"/>
        <w:ind w:left="-142"/>
        <w:jc w:val="both"/>
        <w:rPr>
          <w:b/>
          <w:u w:val="double"/>
          <w:lang w:val="sr-Cyrl-CS"/>
        </w:rPr>
      </w:pPr>
      <w:r w:rsidRPr="00315554">
        <w:rPr>
          <w:b/>
          <w:u w:val="double"/>
          <w:lang w:val="sr-Cyrl-CS"/>
        </w:rPr>
        <w:t>Испуњава додатне услове:</w:t>
      </w:r>
    </w:p>
    <w:p w:rsidR="00315554" w:rsidRPr="00315554" w:rsidRDefault="00315554" w:rsidP="000858C7">
      <w:pPr>
        <w:ind w:left="-142"/>
        <w:jc w:val="both"/>
        <w:rPr>
          <w:b/>
          <w:u w:val="single"/>
          <w:lang w:val="sr-Cyrl-CS"/>
        </w:rPr>
      </w:pPr>
    </w:p>
    <w:p w:rsidR="00D464D8" w:rsidRPr="002C468A" w:rsidRDefault="00D464D8" w:rsidP="00D464D8">
      <w:r w:rsidRPr="00D464D8">
        <w:rPr>
          <w:b/>
          <w:u w:val="double"/>
        </w:rPr>
        <w:t xml:space="preserve">1) </w:t>
      </w:r>
      <w:r w:rsidRPr="00D464D8">
        <w:rPr>
          <w:b/>
          <w:bCs/>
          <w:u w:val="double"/>
        </w:rPr>
        <w:t xml:space="preserve">Услов да понуђач располаже </w:t>
      </w:r>
      <w:r w:rsidRPr="00D464D8">
        <w:rPr>
          <w:b/>
          <w:u w:val="double"/>
        </w:rPr>
        <w:t xml:space="preserve"> неопходним техничким капацитетом</w:t>
      </w:r>
      <w:r w:rsidRPr="002C468A">
        <w:rPr>
          <w:b/>
          <w:u w:val="single"/>
        </w:rPr>
        <w:t>:</w:t>
      </w:r>
    </w:p>
    <w:p w:rsidR="00D464D8" w:rsidRPr="00D464D8" w:rsidRDefault="00D464D8" w:rsidP="00D464D8">
      <w:pPr>
        <w:spacing w:after="200"/>
        <w:ind w:left="270"/>
        <w:contextualSpacing/>
        <w:jc w:val="both"/>
        <w:rPr>
          <w:lang w:val="sr-Cyrl-CS"/>
        </w:rPr>
      </w:pPr>
      <w:r>
        <w:rPr>
          <w:lang w:val="sr-Cyrl-RS"/>
        </w:rPr>
        <w:t xml:space="preserve">а) </w:t>
      </w:r>
      <w:r w:rsidRPr="002C468A">
        <w:t xml:space="preserve">Да поседује документ о </w:t>
      </w:r>
      <w:r w:rsidRPr="00D464D8">
        <w:rPr>
          <w:b/>
        </w:rPr>
        <w:t>ауторизацији</w:t>
      </w:r>
      <w:r w:rsidRPr="002C468A">
        <w:t xml:space="preserve"> Понуђача, издат од стране произвођача понуђене опреме система противпожарне заштите, да може да продаје, уграђује и одржава наведену опрему.</w:t>
      </w:r>
    </w:p>
    <w:p w:rsidR="00D464D8" w:rsidRPr="002C468A" w:rsidRDefault="00D464D8" w:rsidP="00D464D8">
      <w:pPr>
        <w:spacing w:after="200"/>
        <w:contextualSpacing/>
        <w:jc w:val="both"/>
      </w:pPr>
      <w:r>
        <w:rPr>
          <w:lang w:val="sr-Cyrl-RS"/>
        </w:rPr>
        <w:t xml:space="preserve">   </w:t>
      </w:r>
      <w:r w:rsidRPr="00F31435">
        <w:rPr>
          <w:lang w:val="sr-Cyrl-RS"/>
        </w:rPr>
        <w:t xml:space="preserve">б)  </w:t>
      </w:r>
      <w:r w:rsidRPr="002C468A">
        <w:t>д</w:t>
      </w:r>
      <w:r w:rsidRPr="00F31435">
        <w:rPr>
          <w:lang w:val="sr-Cyrl-CS"/>
        </w:rPr>
        <w:t xml:space="preserve">а </w:t>
      </w:r>
      <w:r w:rsidRPr="002C468A">
        <w:t xml:space="preserve"> </w:t>
      </w:r>
      <w:r w:rsidRPr="00F31435">
        <w:rPr>
          <w:lang w:val="sr-Cyrl-CS"/>
        </w:rPr>
        <w:t xml:space="preserve">поседује </w:t>
      </w:r>
      <w:r w:rsidRPr="00D464D8">
        <w:rPr>
          <w:b/>
        </w:rPr>
        <w:t xml:space="preserve">важеће </w:t>
      </w:r>
      <w:r w:rsidRPr="00D464D8">
        <w:rPr>
          <w:b/>
          <w:lang w:val="sr-Cyrl-CS"/>
        </w:rPr>
        <w:t>сертификате</w:t>
      </w:r>
      <w:r w:rsidRPr="00F31435">
        <w:rPr>
          <w:lang w:val="sr-Cyrl-CS"/>
        </w:rPr>
        <w:t xml:space="preserve"> стандарда:</w:t>
      </w:r>
    </w:p>
    <w:p w:rsidR="00D464D8" w:rsidRPr="002C468A" w:rsidRDefault="00D464D8" w:rsidP="00D464D8">
      <w:pPr>
        <w:pStyle w:val="ListParagraph"/>
        <w:numPr>
          <w:ilvl w:val="0"/>
          <w:numId w:val="29"/>
        </w:numPr>
        <w:spacing w:after="200"/>
        <w:contextualSpacing/>
        <w:jc w:val="both"/>
        <w:rPr>
          <w:lang w:val="sr-Cyrl-CS"/>
        </w:rPr>
      </w:pPr>
      <w:r w:rsidRPr="002C468A">
        <w:rPr>
          <w:lang w:val="de-DE"/>
        </w:rPr>
        <w:t>ISO</w:t>
      </w:r>
      <w:r w:rsidRPr="002C468A">
        <w:rPr>
          <w:lang w:val="sr-Cyrl-CS"/>
        </w:rPr>
        <w:t xml:space="preserve"> 9001;</w:t>
      </w:r>
    </w:p>
    <w:p w:rsidR="00D464D8" w:rsidRPr="002C468A" w:rsidRDefault="00D464D8" w:rsidP="00D464D8">
      <w:pPr>
        <w:pStyle w:val="ListParagraph"/>
        <w:numPr>
          <w:ilvl w:val="0"/>
          <w:numId w:val="29"/>
        </w:numPr>
        <w:spacing w:after="200"/>
        <w:contextualSpacing/>
        <w:jc w:val="both"/>
        <w:rPr>
          <w:lang w:val="sr-Cyrl-CS"/>
        </w:rPr>
      </w:pPr>
      <w:r w:rsidRPr="002C468A">
        <w:rPr>
          <w:lang w:val="de-DE"/>
        </w:rPr>
        <w:t>ISO</w:t>
      </w:r>
      <w:r w:rsidRPr="002C468A">
        <w:rPr>
          <w:lang w:val="sr-Cyrl-CS"/>
        </w:rPr>
        <w:t xml:space="preserve"> 14001;</w:t>
      </w:r>
    </w:p>
    <w:p w:rsidR="00D464D8" w:rsidRPr="006A5DBF" w:rsidRDefault="00D464D8" w:rsidP="00D464D8">
      <w:pPr>
        <w:pStyle w:val="ListParagraph"/>
        <w:numPr>
          <w:ilvl w:val="0"/>
          <w:numId w:val="29"/>
        </w:numPr>
        <w:spacing w:after="200"/>
        <w:contextualSpacing/>
        <w:jc w:val="both"/>
        <w:rPr>
          <w:lang w:val="sr-Cyrl-CS"/>
        </w:rPr>
      </w:pPr>
      <w:r w:rsidRPr="002C468A">
        <w:rPr>
          <w:lang w:val="sr-Latn-CS"/>
        </w:rPr>
        <w:t>OHSAS 18001;</w:t>
      </w:r>
    </w:p>
    <w:p w:rsidR="00D464D8" w:rsidRPr="002C468A" w:rsidRDefault="00D464D8" w:rsidP="00D464D8">
      <w:pPr>
        <w:pStyle w:val="ListParagraph"/>
        <w:numPr>
          <w:ilvl w:val="0"/>
          <w:numId w:val="29"/>
        </w:numPr>
        <w:spacing w:after="200"/>
        <w:contextualSpacing/>
        <w:jc w:val="both"/>
        <w:rPr>
          <w:lang w:val="sr-Cyrl-CS"/>
        </w:rPr>
      </w:pPr>
      <w:r>
        <w:rPr>
          <w:lang w:val="sr-Latn-CS"/>
        </w:rPr>
        <w:t>ISO 20000</w:t>
      </w:r>
      <w:r w:rsidRPr="002C468A">
        <w:rPr>
          <w:lang w:val="sr-Latn-CS"/>
        </w:rPr>
        <w:t>;</w:t>
      </w:r>
    </w:p>
    <w:p w:rsidR="00D464D8" w:rsidRPr="006A5DBF" w:rsidRDefault="00D464D8" w:rsidP="00D464D8">
      <w:pPr>
        <w:pStyle w:val="ListParagraph"/>
        <w:numPr>
          <w:ilvl w:val="0"/>
          <w:numId w:val="29"/>
        </w:numPr>
        <w:spacing w:after="200"/>
        <w:contextualSpacing/>
        <w:jc w:val="both"/>
        <w:rPr>
          <w:lang w:val="sr-Cyrl-CS"/>
        </w:rPr>
      </w:pPr>
      <w:r w:rsidRPr="002C468A">
        <w:rPr>
          <w:lang w:val="sr-Latn-CS"/>
        </w:rPr>
        <w:t>ISO 22301;</w:t>
      </w:r>
    </w:p>
    <w:p w:rsidR="00D464D8" w:rsidRPr="006A5DBF" w:rsidRDefault="00D464D8" w:rsidP="00D464D8">
      <w:pPr>
        <w:pStyle w:val="ListParagraph"/>
        <w:numPr>
          <w:ilvl w:val="0"/>
          <w:numId w:val="29"/>
        </w:numPr>
        <w:spacing w:after="200"/>
        <w:contextualSpacing/>
        <w:jc w:val="both"/>
        <w:rPr>
          <w:lang w:val="sr-Cyrl-CS"/>
        </w:rPr>
      </w:pPr>
      <w:r w:rsidRPr="002C468A">
        <w:rPr>
          <w:lang w:val="sr-Latn-CS"/>
        </w:rPr>
        <w:t>ISO 2</w:t>
      </w:r>
      <w:r>
        <w:rPr>
          <w:lang w:val="sr-Latn-CS"/>
        </w:rPr>
        <w:t>7001</w:t>
      </w:r>
      <w:r w:rsidRPr="002C468A">
        <w:rPr>
          <w:lang w:val="sr-Latn-CS"/>
        </w:rPr>
        <w:t>;</w:t>
      </w:r>
    </w:p>
    <w:p w:rsidR="00D464D8" w:rsidRPr="00D464D8" w:rsidRDefault="00D464D8" w:rsidP="00D464D8">
      <w:pPr>
        <w:pStyle w:val="ListParagraph"/>
        <w:numPr>
          <w:ilvl w:val="0"/>
          <w:numId w:val="29"/>
        </w:numPr>
        <w:spacing w:after="200"/>
        <w:contextualSpacing/>
        <w:jc w:val="both"/>
        <w:rPr>
          <w:lang w:val="sr-Cyrl-CS"/>
        </w:rPr>
      </w:pPr>
      <w:r w:rsidRPr="002C468A">
        <w:rPr>
          <w:lang w:val="sr-Latn-CS"/>
        </w:rPr>
        <w:t xml:space="preserve">ISO </w:t>
      </w:r>
      <w:r>
        <w:rPr>
          <w:lang w:val="sr-Latn-CS"/>
        </w:rPr>
        <w:t>50001</w:t>
      </w:r>
      <w:r w:rsidRPr="002C468A">
        <w:rPr>
          <w:lang w:val="sr-Latn-CS"/>
        </w:rPr>
        <w:t>;</w:t>
      </w:r>
    </w:p>
    <w:p w:rsidR="00D464D8" w:rsidRDefault="00D464D8" w:rsidP="00D464D8">
      <w:pPr>
        <w:pStyle w:val="ListParagraph"/>
        <w:spacing w:after="200"/>
        <w:ind w:left="284"/>
        <w:contextualSpacing/>
        <w:jc w:val="both"/>
      </w:pPr>
      <w:r>
        <w:rPr>
          <w:lang w:val="sr-Cyrl-RS"/>
        </w:rPr>
        <w:t xml:space="preserve">ц) </w:t>
      </w:r>
      <w:r w:rsidRPr="002C468A">
        <w:t xml:space="preserve"> д</w:t>
      </w:r>
      <w:r w:rsidRPr="002C468A">
        <w:rPr>
          <w:lang w:val="sr-Cyrl-CS"/>
        </w:rPr>
        <w:t xml:space="preserve">а </w:t>
      </w:r>
      <w:r w:rsidRPr="002C468A">
        <w:t xml:space="preserve">Понуђач </w:t>
      </w:r>
      <w:r w:rsidRPr="002C468A">
        <w:rPr>
          <w:lang w:val="sr-Cyrl-CS"/>
        </w:rPr>
        <w:t>поседује</w:t>
      </w:r>
      <w:r>
        <w:rPr>
          <w:lang w:val="sr-Cyrl-CS"/>
        </w:rPr>
        <w:t xml:space="preserve"> </w:t>
      </w:r>
      <w:r w:rsidRPr="00D464D8">
        <w:rPr>
          <w:b/>
          <w:lang w:val="sr-Cyrl-CS"/>
        </w:rPr>
        <w:t>важеће лиценце</w:t>
      </w:r>
      <w:r w:rsidRPr="002C468A">
        <w:t>:</w:t>
      </w:r>
    </w:p>
    <w:p w:rsidR="00D464D8" w:rsidRPr="002C468A" w:rsidRDefault="00D464D8" w:rsidP="00D464D8">
      <w:pPr>
        <w:pStyle w:val="ListParagraph"/>
        <w:spacing w:after="200"/>
        <w:ind w:left="284"/>
        <w:contextualSpacing/>
        <w:jc w:val="both"/>
        <w:rPr>
          <w:color w:val="FF0000"/>
        </w:rPr>
      </w:pPr>
    </w:p>
    <w:p w:rsidR="00D464D8" w:rsidRPr="002C468A" w:rsidRDefault="00D464D8" w:rsidP="00D464D8">
      <w:pPr>
        <w:pStyle w:val="ListParagraph"/>
        <w:numPr>
          <w:ilvl w:val="2"/>
          <w:numId w:val="28"/>
        </w:numPr>
        <w:spacing w:after="200"/>
        <w:ind w:left="360"/>
        <w:contextualSpacing/>
        <w:jc w:val="both"/>
      </w:pPr>
      <w:r w:rsidRPr="002C468A">
        <w:rPr>
          <w:rFonts w:eastAsia="TimesNewRomanPS-BoldMT"/>
          <w:bCs/>
        </w:rPr>
        <w:t>Лиценцу за вршење послова монтаже, пуштања у рад и одржавања система техничке заштите и обуке корисника</w:t>
      </w:r>
      <w:r>
        <w:rPr>
          <w:rFonts w:eastAsia="TimesNewRomanPS-BoldMT"/>
          <w:bCs/>
        </w:rPr>
        <w:t>;</w:t>
      </w:r>
    </w:p>
    <w:p w:rsidR="00D464D8" w:rsidRPr="006A5DBF" w:rsidRDefault="00D464D8" w:rsidP="00D464D8">
      <w:pPr>
        <w:pStyle w:val="ListParagraph"/>
        <w:numPr>
          <w:ilvl w:val="2"/>
          <w:numId w:val="28"/>
        </w:numPr>
        <w:spacing w:after="200"/>
        <w:ind w:left="360"/>
        <w:contextualSpacing/>
        <w:jc w:val="both"/>
      </w:pPr>
      <w:r w:rsidRPr="002C468A">
        <w:t>Лиценцу за вршење послова планирања система</w:t>
      </w:r>
      <w:r>
        <w:t xml:space="preserve"> </w:t>
      </w:r>
      <w:r w:rsidRPr="006A5DBF">
        <w:t>техничке заштите</w:t>
      </w:r>
      <w:r>
        <w:t>;</w:t>
      </w:r>
    </w:p>
    <w:p w:rsidR="00D464D8" w:rsidRPr="002C468A" w:rsidRDefault="00D464D8" w:rsidP="00D464D8">
      <w:pPr>
        <w:pStyle w:val="ListParagraph"/>
        <w:numPr>
          <w:ilvl w:val="2"/>
          <w:numId w:val="28"/>
        </w:numPr>
        <w:spacing w:after="200"/>
        <w:ind w:left="360"/>
        <w:contextualSpacing/>
        <w:jc w:val="both"/>
      </w:pPr>
      <w:r w:rsidRPr="002C468A">
        <w:lastRenderedPageBreak/>
        <w:t>Лиценцу за вршење послова пројектовања и надзора над извођењем система техничке заштите</w:t>
      </w:r>
      <w:r>
        <w:t>;</w:t>
      </w:r>
    </w:p>
    <w:p w:rsidR="00D464D8" w:rsidRPr="002C468A" w:rsidRDefault="00D464D8" w:rsidP="00D464D8">
      <w:pPr>
        <w:pStyle w:val="ListParagraph"/>
        <w:numPr>
          <w:ilvl w:val="2"/>
          <w:numId w:val="28"/>
        </w:numPr>
        <w:spacing w:after="200"/>
        <w:ind w:left="360"/>
        <w:contextualSpacing/>
        <w:jc w:val="both"/>
      </w:pPr>
      <w:r w:rsidRPr="002C468A">
        <w:t>Лиценцу за процену ризика у заштити лица, имовине и пословања</w:t>
      </w:r>
      <w:r>
        <w:t>;</w:t>
      </w:r>
    </w:p>
    <w:p w:rsidR="00D464D8" w:rsidRPr="00636079" w:rsidRDefault="00D464D8" w:rsidP="00D464D8">
      <w:pPr>
        <w:pStyle w:val="ListParagraph"/>
        <w:ind w:left="1512"/>
        <w:jc w:val="both"/>
      </w:pPr>
    </w:p>
    <w:p w:rsidR="00D464D8" w:rsidRPr="000118BB" w:rsidRDefault="00D464D8" w:rsidP="00D464D8">
      <w:pPr>
        <w:rPr>
          <w:b/>
        </w:rPr>
      </w:pPr>
      <w:r w:rsidRPr="000118BB">
        <w:rPr>
          <w:b/>
          <w:u w:val="single"/>
        </w:rPr>
        <w:t>2)</w:t>
      </w:r>
      <w:r w:rsidRPr="000118BB">
        <w:rPr>
          <w:b/>
          <w:bCs/>
          <w:u w:val="single"/>
        </w:rPr>
        <w:t xml:space="preserve"> </w:t>
      </w:r>
      <w:r>
        <w:rPr>
          <w:b/>
          <w:bCs/>
          <w:u w:val="single"/>
          <w:lang w:val="sr-Cyrl-RS"/>
        </w:rPr>
        <w:t>Д</w:t>
      </w:r>
      <w:r w:rsidRPr="000118BB">
        <w:rPr>
          <w:b/>
          <w:bCs/>
          <w:u w:val="single"/>
        </w:rPr>
        <w:t>а понуђач располаже</w:t>
      </w:r>
      <w:r w:rsidRPr="000118BB">
        <w:rPr>
          <w:b/>
          <w:u w:val="single"/>
        </w:rPr>
        <w:t xml:space="preserve"> неопходним кадровским капацитетом:</w:t>
      </w:r>
    </w:p>
    <w:p w:rsidR="00D464D8" w:rsidRDefault="00D464D8" w:rsidP="00D464D8">
      <w:pPr>
        <w:ind w:left="450"/>
        <w:jc w:val="both"/>
        <w:rPr>
          <w:lang w:val="sr-Cyrl-CS"/>
        </w:rPr>
      </w:pPr>
      <w:r>
        <w:rPr>
          <w:lang w:val="sr-Cyrl-RS"/>
        </w:rPr>
        <w:t xml:space="preserve">- </w:t>
      </w:r>
      <w:r w:rsidRPr="002C468A">
        <w:t>Најмање 1 (једног) дипломираног инжењера ел</w:t>
      </w:r>
      <w:r>
        <w:t xml:space="preserve">ектротехнике, са лиценцом 450 </w:t>
      </w:r>
      <w:r>
        <w:rPr>
          <w:lang w:val="sr-Cyrl-RS"/>
        </w:rPr>
        <w:t xml:space="preserve">- </w:t>
      </w:r>
      <w:r w:rsidRPr="002C468A">
        <w:t xml:space="preserve">Најмање 1 (једног) дипломираног инжењера електротехнике, са лиценцом 453 </w:t>
      </w:r>
      <w:r>
        <w:rPr>
          <w:lang w:val="sr-Cyrl-RS"/>
        </w:rPr>
        <w:t xml:space="preserve">- </w:t>
      </w:r>
      <w:r w:rsidRPr="002C468A">
        <w:rPr>
          <w:lang w:val="sr-Cyrl-CS"/>
        </w:rPr>
        <w:t xml:space="preserve">Најмање </w:t>
      </w:r>
      <w:r w:rsidRPr="002C468A">
        <w:t xml:space="preserve">1 (једног) </w:t>
      </w:r>
      <w:r w:rsidRPr="002C468A">
        <w:rPr>
          <w:lang w:val="sr-Cyrl-CS"/>
        </w:rPr>
        <w:t xml:space="preserve">дипломираног инжењера са лиценцом за делатност </w:t>
      </w:r>
      <w:r w:rsidRPr="002C468A">
        <w:rPr>
          <w:lang w:val="sr-Latn-CS"/>
        </w:rPr>
        <w:t>„</w:t>
      </w:r>
      <w:r w:rsidRPr="002C468A">
        <w:t>Б</w:t>
      </w:r>
      <w:r w:rsidRPr="002C468A">
        <w:rPr>
          <w:lang w:val="sr-Latn-CS"/>
        </w:rPr>
        <w:t xml:space="preserve">2“ </w:t>
      </w:r>
      <w:r>
        <w:rPr>
          <w:lang w:val="sr-Cyrl-RS"/>
        </w:rPr>
        <w:t xml:space="preserve">- - </w:t>
      </w:r>
      <w:r w:rsidRPr="002C468A">
        <w:rPr>
          <w:lang w:val="sr-Cyrl-CS"/>
        </w:rPr>
        <w:t xml:space="preserve">Најмање </w:t>
      </w:r>
      <w:r w:rsidRPr="002C468A">
        <w:t xml:space="preserve">1 (једног) </w:t>
      </w:r>
      <w:r>
        <w:rPr>
          <w:lang w:val="sr-Cyrl-CS"/>
        </w:rPr>
        <w:t>техничара електротехничке струке, који има Уверење о положеном стручном испиту за рад на пословима заштите од пожара</w:t>
      </w:r>
    </w:p>
    <w:p w:rsidR="00D464D8" w:rsidRPr="006A5DBF" w:rsidRDefault="00D464D8" w:rsidP="00D464D8">
      <w:pPr>
        <w:ind w:left="450"/>
        <w:jc w:val="both"/>
        <w:rPr>
          <w:lang w:val="sr-Cyrl-CS"/>
        </w:rPr>
      </w:pPr>
      <w:r>
        <w:rPr>
          <w:lang w:val="sr-Cyrl-CS"/>
        </w:rPr>
        <w:t xml:space="preserve">- </w:t>
      </w:r>
      <w:r w:rsidRPr="002C468A">
        <w:rPr>
          <w:lang w:val="sr-Cyrl-CS"/>
        </w:rPr>
        <w:t xml:space="preserve">Најмање </w:t>
      </w:r>
      <w:r w:rsidRPr="002C468A">
        <w:t xml:space="preserve">1 (једног) </w:t>
      </w:r>
      <w:r w:rsidRPr="002C468A">
        <w:rPr>
          <w:lang w:val="sr-Cyrl-CS"/>
        </w:rPr>
        <w:t>дипломираног инжењера</w:t>
      </w:r>
      <w:r>
        <w:rPr>
          <w:lang w:val="sr-Cyrl-CS"/>
        </w:rPr>
        <w:t xml:space="preserve"> </w:t>
      </w:r>
      <w:r w:rsidRPr="002C468A">
        <w:rPr>
          <w:lang w:val="sr-Cyrl-CS"/>
        </w:rPr>
        <w:t xml:space="preserve"> са лиценцом за </w:t>
      </w:r>
      <w:r>
        <w:rPr>
          <w:lang w:val="sr-Cyrl-CS"/>
        </w:rPr>
        <w:t>процену ризика у заштити лица, имовине и пословања;</w:t>
      </w:r>
    </w:p>
    <w:p w:rsidR="00D464D8" w:rsidRPr="00D464D8" w:rsidRDefault="00D464D8" w:rsidP="00D464D8">
      <w:pPr>
        <w:spacing w:after="200"/>
        <w:ind w:left="426" w:hanging="568"/>
        <w:contextualSpacing/>
        <w:jc w:val="both"/>
        <w:rPr>
          <w:lang w:val="sr-Cyrl-CS"/>
        </w:rPr>
      </w:pPr>
      <w:r>
        <w:rPr>
          <w:lang w:val="sr-Cyrl-CS"/>
        </w:rPr>
        <w:t xml:space="preserve">          - </w:t>
      </w:r>
      <w:r w:rsidRPr="00D464D8">
        <w:rPr>
          <w:lang w:val="sr-Cyrl-CS"/>
        </w:rPr>
        <w:t xml:space="preserve">Најмање </w:t>
      </w:r>
      <w:r w:rsidRPr="002C468A">
        <w:t xml:space="preserve">1 (једног) </w:t>
      </w:r>
      <w:r w:rsidRPr="00D464D8">
        <w:rPr>
          <w:lang w:val="sr-Cyrl-CS"/>
        </w:rPr>
        <w:t xml:space="preserve">дипломираног инжењера са лиценцом за вршење послова </w:t>
      </w:r>
      <w:r>
        <w:rPr>
          <w:lang w:val="sr-Cyrl-CS"/>
        </w:rPr>
        <w:t xml:space="preserve">   </w:t>
      </w:r>
      <w:r w:rsidRPr="00D464D8">
        <w:rPr>
          <w:lang w:val="sr-Cyrl-CS"/>
        </w:rPr>
        <w:t>планирања система техничке заштите;</w:t>
      </w:r>
    </w:p>
    <w:p w:rsidR="00D464D8" w:rsidRPr="00D464D8" w:rsidRDefault="00D464D8" w:rsidP="00D464D8">
      <w:pPr>
        <w:spacing w:after="200"/>
        <w:ind w:left="426" w:hanging="426"/>
        <w:contextualSpacing/>
        <w:jc w:val="both"/>
        <w:rPr>
          <w:lang w:val="sr-Cyrl-CS"/>
        </w:rPr>
      </w:pPr>
      <w:r>
        <w:rPr>
          <w:lang w:val="sr-Cyrl-CS"/>
        </w:rPr>
        <w:t xml:space="preserve">       - </w:t>
      </w:r>
      <w:r w:rsidRPr="00D464D8">
        <w:rPr>
          <w:lang w:val="sr-Cyrl-CS"/>
        </w:rPr>
        <w:t xml:space="preserve">Најмање </w:t>
      </w:r>
      <w:r w:rsidRPr="002C468A">
        <w:t xml:space="preserve">1 (једног) </w:t>
      </w:r>
      <w:r w:rsidRPr="00D464D8">
        <w:rPr>
          <w:lang w:val="sr-Cyrl-CS"/>
        </w:rPr>
        <w:t>дипломираног инжењера са лиценцом за вршење послова пројектовања и надзора над извођењем система техничке заштите;</w:t>
      </w:r>
    </w:p>
    <w:p w:rsidR="00D464D8" w:rsidRPr="00D464D8" w:rsidRDefault="00D464D8" w:rsidP="00D464D8">
      <w:pPr>
        <w:spacing w:after="200"/>
        <w:ind w:left="567" w:hanging="567"/>
        <w:contextualSpacing/>
        <w:jc w:val="both"/>
        <w:rPr>
          <w:lang w:val="sr-Cyrl-CS"/>
        </w:rPr>
      </w:pPr>
      <w:r>
        <w:rPr>
          <w:lang w:val="sr-Cyrl-CS"/>
        </w:rPr>
        <w:t xml:space="preserve">       - </w:t>
      </w:r>
      <w:r w:rsidRPr="00D464D8">
        <w:rPr>
          <w:lang w:val="sr-Cyrl-CS"/>
        </w:rPr>
        <w:t xml:space="preserve">Најмање </w:t>
      </w:r>
      <w:r w:rsidRPr="002C468A">
        <w:t xml:space="preserve">1 (једно) </w:t>
      </w:r>
      <w:r w:rsidRPr="00D464D8">
        <w:rPr>
          <w:lang w:val="sr-Cyrl-CS"/>
        </w:rPr>
        <w:t>дипломирано лице са лиценцом за вршење послова монтаже, пуштања у рад и одржавања система техничке заштите и обуке корисника;</w:t>
      </w:r>
    </w:p>
    <w:p w:rsidR="00D464D8" w:rsidRPr="00D464D8" w:rsidRDefault="00D464D8" w:rsidP="00D464D8">
      <w:pPr>
        <w:spacing w:after="200"/>
        <w:ind w:left="567" w:hanging="567"/>
        <w:contextualSpacing/>
        <w:jc w:val="both"/>
        <w:rPr>
          <w:lang w:val="sr-Cyrl-CS"/>
        </w:rPr>
      </w:pPr>
      <w:r>
        <w:rPr>
          <w:lang w:val="sr-Cyrl-CS"/>
        </w:rPr>
        <w:t xml:space="preserve">      - </w:t>
      </w:r>
      <w:r w:rsidRPr="00D464D8">
        <w:rPr>
          <w:lang w:val="sr-Cyrl-CS"/>
        </w:rPr>
        <w:t xml:space="preserve">Најмање </w:t>
      </w:r>
      <w:r w:rsidRPr="002C468A">
        <w:t xml:space="preserve">1 (једно) </w:t>
      </w:r>
      <w:r w:rsidRPr="00D464D8">
        <w:rPr>
          <w:lang w:val="sr-Cyrl-CS"/>
        </w:rPr>
        <w:t xml:space="preserve"> лице које поседује Уверење за обављање послова безбедности и здравља на раду.</w:t>
      </w:r>
    </w:p>
    <w:p w:rsidR="00D464D8" w:rsidRPr="00636079" w:rsidRDefault="00D464D8" w:rsidP="00D464D8">
      <w:pPr>
        <w:rPr>
          <w:b/>
          <w:u w:val="single"/>
        </w:rPr>
      </w:pPr>
    </w:p>
    <w:p w:rsidR="00D464D8" w:rsidRDefault="00D464D8" w:rsidP="00D464D8">
      <w:pPr>
        <w:pStyle w:val="Default"/>
        <w:ind w:right="-72"/>
        <w:jc w:val="both"/>
        <w:rPr>
          <w:rFonts w:ascii="Times New Roman" w:hAnsi="Times New Roman" w:cs="Times New Roman"/>
          <w:bCs/>
          <w:color w:val="auto"/>
          <w:u w:val="single"/>
          <w:lang w:val="ru-RU"/>
        </w:rPr>
      </w:pPr>
      <w:r w:rsidRPr="000118BB">
        <w:rPr>
          <w:rFonts w:ascii="Times New Roman" w:hAnsi="Times New Roman" w:cs="Times New Roman"/>
          <w:b/>
          <w:iCs/>
          <w:u w:val="single"/>
          <w:lang w:eastAsia="sr-Latn-CS"/>
        </w:rPr>
        <w:t xml:space="preserve"> 3) </w:t>
      </w:r>
      <w:r>
        <w:rPr>
          <w:rFonts w:ascii="Times New Roman" w:hAnsi="Times New Roman" w:cs="Times New Roman"/>
          <w:b/>
          <w:bCs/>
          <w:u w:val="single"/>
          <w:lang w:val="sr-Cyrl-RS"/>
        </w:rPr>
        <w:t>Д</w:t>
      </w:r>
      <w:r w:rsidRPr="000118BB">
        <w:rPr>
          <w:rFonts w:ascii="Times New Roman" w:hAnsi="Times New Roman" w:cs="Times New Roman"/>
          <w:b/>
          <w:bCs/>
          <w:u w:val="single"/>
        </w:rPr>
        <w:t>а понуђач располаже</w:t>
      </w:r>
      <w:r>
        <w:rPr>
          <w:rFonts w:ascii="Times New Roman" w:hAnsi="Times New Roman" w:cs="Times New Roman"/>
          <w:b/>
          <w:bCs/>
          <w:u w:val="single"/>
        </w:rPr>
        <w:t xml:space="preserve"> неопходним</w:t>
      </w:r>
      <w:r w:rsidRPr="000118BB">
        <w:rPr>
          <w:rFonts w:ascii="Times New Roman" w:hAnsi="Times New Roman" w:cs="Times New Roman"/>
          <w:b/>
          <w:bCs/>
          <w:u w:val="single"/>
        </w:rPr>
        <w:t xml:space="preserve"> </w:t>
      </w:r>
      <w:r w:rsidRPr="000118BB">
        <w:rPr>
          <w:rFonts w:ascii="Times New Roman" w:hAnsi="Times New Roman" w:cs="Times New Roman"/>
          <w:b/>
          <w:bCs/>
          <w:color w:val="auto"/>
          <w:u w:val="single"/>
          <w:lang w:val="ru-RU"/>
        </w:rPr>
        <w:t xml:space="preserve"> финансијским капацитетом</w:t>
      </w:r>
      <w:r>
        <w:rPr>
          <w:rFonts w:ascii="Times New Roman" w:hAnsi="Times New Roman" w:cs="Times New Roman"/>
          <w:bCs/>
          <w:color w:val="auto"/>
          <w:u w:val="single"/>
          <w:lang w:val="ru-RU"/>
        </w:rPr>
        <w:t>;</w:t>
      </w:r>
    </w:p>
    <w:p w:rsidR="00D464D8" w:rsidRDefault="00D464D8" w:rsidP="00D464D8">
      <w:pPr>
        <w:pStyle w:val="Default"/>
        <w:ind w:right="-72"/>
        <w:jc w:val="both"/>
        <w:rPr>
          <w:rFonts w:ascii="Times New Roman" w:hAnsi="Times New Roman" w:cs="Times New Roman"/>
          <w:bCs/>
          <w:color w:val="auto"/>
          <w:u w:val="single"/>
          <w:lang w:val="ru-RU"/>
        </w:rPr>
      </w:pPr>
    </w:p>
    <w:p w:rsidR="00D464D8" w:rsidRDefault="00D464D8" w:rsidP="00D464D8">
      <w:pPr>
        <w:pStyle w:val="Default"/>
        <w:ind w:right="-72"/>
        <w:jc w:val="both"/>
        <w:rPr>
          <w:rFonts w:ascii="Times New Roman" w:hAnsi="Times New Roman" w:cs="Times New Roman"/>
        </w:rPr>
      </w:pPr>
      <w:r w:rsidRPr="00F839FC">
        <w:rPr>
          <w:rFonts w:ascii="Times New Roman" w:hAnsi="Times New Roman" w:cs="Times New Roman"/>
          <w:bCs/>
          <w:color w:val="auto"/>
          <w:lang w:val="ru-RU"/>
        </w:rPr>
        <w:t>- да</w:t>
      </w:r>
      <w:r>
        <w:rPr>
          <w:rFonts w:ascii="Times New Roman" w:hAnsi="Times New Roman" w:cs="Times New Roman"/>
          <w:bCs/>
          <w:color w:val="auto"/>
          <w:lang w:val="ru-RU"/>
        </w:rPr>
        <w:t xml:space="preserve"> </w:t>
      </w:r>
      <w:r>
        <w:rPr>
          <w:rFonts w:ascii="Times New Roman" w:hAnsi="Times New Roman" w:cs="Times New Roman"/>
        </w:rPr>
        <w:t xml:space="preserve"> П</w:t>
      </w:r>
      <w:r w:rsidRPr="008171BB">
        <w:rPr>
          <w:rFonts w:ascii="Times New Roman" w:hAnsi="Times New Roman" w:cs="Times New Roman"/>
        </w:rPr>
        <w:t>онуђач у последњих 6 месеци, који претходе месецу у коме је објављен позив за подношење понуда, није био у блокади.</w:t>
      </w:r>
    </w:p>
    <w:p w:rsidR="00D464D8" w:rsidRPr="00F839FC" w:rsidRDefault="00D464D8" w:rsidP="00D464D8">
      <w:pPr>
        <w:pStyle w:val="Default"/>
        <w:ind w:right="-72"/>
        <w:jc w:val="both"/>
        <w:rPr>
          <w:rFonts w:ascii="Times New Roman" w:hAnsi="Times New Roman" w:cs="Times New Roman"/>
        </w:rPr>
      </w:pPr>
    </w:p>
    <w:p w:rsidR="00D464D8" w:rsidRPr="00D464D8" w:rsidRDefault="00D464D8" w:rsidP="00D464D8">
      <w:pPr>
        <w:pStyle w:val="NoSpacing1"/>
        <w:rPr>
          <w:rFonts w:ascii="Times New Roman" w:hAnsi="Times New Roman" w:cs="Times New Roman"/>
          <w:b/>
          <w:sz w:val="24"/>
          <w:szCs w:val="24"/>
          <w:u w:val="single"/>
        </w:rPr>
      </w:pPr>
      <w:r w:rsidRPr="00D464D8">
        <w:rPr>
          <w:rFonts w:ascii="Times New Roman" w:hAnsi="Times New Roman" w:cs="Times New Roman"/>
          <w:b/>
          <w:sz w:val="24"/>
          <w:szCs w:val="24"/>
          <w:u w:val="single"/>
        </w:rPr>
        <w:t xml:space="preserve">4) </w:t>
      </w:r>
      <w:r>
        <w:rPr>
          <w:rFonts w:ascii="Times New Roman" w:hAnsi="Times New Roman" w:cs="Times New Roman"/>
          <w:b/>
          <w:sz w:val="24"/>
          <w:szCs w:val="24"/>
          <w:u w:val="single"/>
          <w:lang w:val="sr-Cyrl-RS"/>
        </w:rPr>
        <w:t>Д</w:t>
      </w:r>
      <w:r w:rsidRPr="00D464D8">
        <w:rPr>
          <w:rFonts w:ascii="Times New Roman" w:hAnsi="Times New Roman" w:cs="Times New Roman"/>
          <w:b/>
          <w:sz w:val="24"/>
          <w:szCs w:val="24"/>
          <w:u w:val="single"/>
        </w:rPr>
        <w:t>а понуђач располаже неопходним пословним капацитетом подразумева:</w:t>
      </w:r>
    </w:p>
    <w:p w:rsidR="00D464D8" w:rsidRPr="000118BB" w:rsidRDefault="00D464D8" w:rsidP="00D464D8">
      <w:pPr>
        <w:widowControl w:val="0"/>
        <w:autoSpaceDE w:val="0"/>
        <w:autoSpaceDN w:val="0"/>
        <w:adjustRightInd w:val="0"/>
        <w:jc w:val="both"/>
      </w:pPr>
      <w:r>
        <w:t xml:space="preserve"> </w:t>
      </w:r>
      <w:r w:rsidRPr="000118BB">
        <w:t xml:space="preserve"> - да је понуђач у периоду од </w:t>
      </w:r>
      <w:r>
        <w:t>3</w:t>
      </w:r>
      <w:r w:rsidRPr="000118BB">
        <w:t xml:space="preserve"> годин</w:t>
      </w:r>
      <w:r>
        <w:t>е</w:t>
      </w:r>
      <w:r w:rsidRPr="000118BB">
        <w:t xml:space="preserve"> пре дана објављивања позива за подношење понуда, као добављач/понуђач закључио и реализовао најмање 3 (три) уговора чији су предмет иста или слична врста радова ; </w:t>
      </w:r>
    </w:p>
    <w:p w:rsidR="00D464D8" w:rsidRDefault="00D464D8" w:rsidP="000858C7">
      <w:pPr>
        <w:ind w:right="-149"/>
        <w:jc w:val="both"/>
        <w:rPr>
          <w:b/>
          <w:u w:val="single"/>
          <w:lang w:val="ru-RU"/>
        </w:rPr>
      </w:pPr>
    </w:p>
    <w:p w:rsidR="008C4300" w:rsidRDefault="008C4300" w:rsidP="000858C7">
      <w:pPr>
        <w:ind w:right="-149"/>
        <w:jc w:val="both"/>
        <w:rPr>
          <w:lang w:val="ru-RU"/>
        </w:rPr>
      </w:pPr>
    </w:p>
    <w:p w:rsidR="00E37745" w:rsidRPr="00D464D8" w:rsidRDefault="00E37745" w:rsidP="000858C7">
      <w:pPr>
        <w:ind w:right="-149"/>
        <w:jc w:val="both"/>
        <w:rPr>
          <w:lang w:val="ru-RU"/>
        </w:rPr>
      </w:pPr>
      <w:r w:rsidRPr="00D464D8">
        <w:rPr>
          <w:lang w:val="ru-RU"/>
        </w:rPr>
        <w:t>У случају заједничке понуде сваки понуђач учесник у заједничкој понуди мора испуњавати усло</w:t>
      </w:r>
      <w:r w:rsidR="000858C7" w:rsidRPr="00D464D8">
        <w:rPr>
          <w:lang w:val="ru-RU"/>
        </w:rPr>
        <w:t>ве под редним бројем 1,2,3,</w:t>
      </w:r>
      <w:r w:rsidR="005A5AEC" w:rsidRPr="00D464D8">
        <w:rPr>
          <w:lang w:val="ru-RU"/>
        </w:rPr>
        <w:t>4</w:t>
      </w:r>
      <w:r w:rsidRPr="00D464D8">
        <w:rPr>
          <w:lang w:val="ru-RU"/>
        </w:rPr>
        <w:t xml:space="preserve"> а додатне услове испуњавају заједно.</w:t>
      </w:r>
    </w:p>
    <w:p w:rsidR="00E37745" w:rsidRDefault="00E37745" w:rsidP="00E37745">
      <w:pPr>
        <w:jc w:val="both"/>
        <w:rPr>
          <w:color w:val="FF0000"/>
          <w:lang w:val="ru-RU"/>
        </w:rPr>
      </w:pPr>
    </w:p>
    <w:p w:rsidR="008C4300" w:rsidRPr="00076910" w:rsidRDefault="008C4300" w:rsidP="00E37745">
      <w:pPr>
        <w:jc w:val="both"/>
        <w:rPr>
          <w:color w:val="FF0000"/>
          <w:lang w:val="ru-RU"/>
        </w:rPr>
      </w:pPr>
    </w:p>
    <w:p w:rsidR="00E37745" w:rsidRPr="00F72267" w:rsidRDefault="00E37745" w:rsidP="00E37745">
      <w:pPr>
        <w:jc w:val="both"/>
      </w:pPr>
      <w:r w:rsidRPr="00F72267">
        <w:rPr>
          <w:lang w:val="ru-RU"/>
        </w:rPr>
        <w:tab/>
        <w:t>Датум</w:t>
      </w:r>
      <w:r w:rsidRPr="00F72267">
        <w:rPr>
          <w:lang w:val="ru-RU"/>
        </w:rPr>
        <w:tab/>
      </w:r>
      <w:r w:rsidRPr="00F72267">
        <w:rPr>
          <w:lang w:val="ru-RU"/>
        </w:rPr>
        <w:tab/>
      </w:r>
      <w:r w:rsidRPr="00F72267">
        <w:rPr>
          <w:lang w:val="ru-RU"/>
        </w:rPr>
        <w:tab/>
      </w:r>
      <w:r w:rsidRPr="00F72267">
        <w:rPr>
          <w:lang w:val="ru-RU"/>
        </w:rPr>
        <w:tab/>
      </w:r>
      <w:r w:rsidRPr="00F72267">
        <w:rPr>
          <w:lang w:val="ru-RU"/>
        </w:rPr>
        <w:tab/>
        <w:t>М.П.</w:t>
      </w:r>
      <w:r w:rsidRPr="00F72267">
        <w:rPr>
          <w:lang w:val="ru-RU"/>
        </w:rPr>
        <w:tab/>
      </w:r>
      <w:r w:rsidRPr="00F72267">
        <w:rPr>
          <w:lang w:val="ru-RU"/>
        </w:rPr>
        <w:tab/>
        <w:t>Потпис овлашћеног лица</w:t>
      </w:r>
    </w:p>
    <w:p w:rsidR="00E37745" w:rsidRPr="00F72267" w:rsidRDefault="00E37745" w:rsidP="00E37745">
      <w:pPr>
        <w:jc w:val="both"/>
        <w:rPr>
          <w:lang w:val="ru-RU"/>
        </w:rPr>
      </w:pPr>
      <w:r w:rsidRPr="00F72267">
        <w:rPr>
          <w:lang w:val="ru-RU"/>
        </w:rPr>
        <w:t>_________________</w:t>
      </w:r>
      <w:r w:rsidRPr="00F72267">
        <w:rPr>
          <w:lang w:val="ru-RU"/>
        </w:rPr>
        <w:tab/>
      </w:r>
      <w:r w:rsidRPr="00F72267">
        <w:rPr>
          <w:lang w:val="ru-RU"/>
        </w:rPr>
        <w:tab/>
      </w:r>
      <w:r w:rsidRPr="00F72267">
        <w:rPr>
          <w:lang w:val="ru-RU"/>
        </w:rPr>
        <w:tab/>
      </w:r>
      <w:r w:rsidRPr="00F72267">
        <w:rPr>
          <w:lang w:val="ru-RU"/>
        </w:rPr>
        <w:tab/>
      </w:r>
      <w:r w:rsidRPr="00F72267">
        <w:rPr>
          <w:lang w:val="ru-RU"/>
        </w:rPr>
        <w:tab/>
      </w:r>
      <w:r w:rsidRPr="00F72267">
        <w:rPr>
          <w:lang w:val="ru-RU"/>
        </w:rPr>
        <w:tab/>
        <w:t>____________________</w:t>
      </w:r>
    </w:p>
    <w:p w:rsidR="00E37745" w:rsidRPr="00F72267" w:rsidRDefault="00E37745" w:rsidP="00E37745">
      <w:pPr>
        <w:jc w:val="both"/>
        <w:rPr>
          <w:lang w:val="ru-RU"/>
        </w:rPr>
      </w:pPr>
    </w:p>
    <w:p w:rsidR="008C4300" w:rsidRDefault="008C4300" w:rsidP="004B300C">
      <w:pPr>
        <w:jc w:val="both"/>
        <w:rPr>
          <w:b/>
          <w:sz w:val="22"/>
          <w:szCs w:val="22"/>
          <w:u w:val="single"/>
          <w:lang w:val="sr-Cyrl-CS"/>
        </w:rPr>
      </w:pPr>
    </w:p>
    <w:p w:rsidR="004B300C" w:rsidRPr="004B300C" w:rsidRDefault="004B300C" w:rsidP="004B300C">
      <w:pPr>
        <w:jc w:val="both"/>
        <w:rPr>
          <w:sz w:val="22"/>
          <w:szCs w:val="22"/>
          <w:lang w:val="sr-Cyrl-CS"/>
        </w:rPr>
      </w:pPr>
      <w:r w:rsidRPr="004C00B4">
        <w:rPr>
          <w:b/>
          <w:sz w:val="22"/>
          <w:szCs w:val="22"/>
          <w:u w:val="single"/>
          <w:lang w:val="sr-Cyrl-CS"/>
        </w:rPr>
        <w:t>Напомена:</w:t>
      </w:r>
      <w:r w:rsidRPr="004B300C">
        <w:rPr>
          <w:sz w:val="22"/>
          <w:szCs w:val="22"/>
          <w:lang w:val="sr-Cyrl-CS"/>
        </w:rPr>
        <w:t xml:space="preserve"> уколико понуду подноси група понуђача овај образац потписује и печатом оверава понуђач који је одређен као носилац посла групе понуђача.</w:t>
      </w:r>
    </w:p>
    <w:p w:rsidR="00E37745" w:rsidRPr="009A0863" w:rsidRDefault="004B300C" w:rsidP="00E37745">
      <w:pPr>
        <w:jc w:val="both"/>
        <w:rPr>
          <w:sz w:val="22"/>
          <w:szCs w:val="22"/>
        </w:rPr>
      </w:pPr>
      <w:r w:rsidRPr="004B300C">
        <w:rPr>
          <w:sz w:val="22"/>
          <w:szCs w:val="22"/>
          <w:lang w:val="sr-Cyrl-CS"/>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4C00B4" w:rsidRPr="00F72267" w:rsidRDefault="004C00B4" w:rsidP="00E37745">
      <w:pPr>
        <w:jc w:val="both"/>
        <w:rPr>
          <w:lang w:val="sr-Cyrl-CS"/>
        </w:rPr>
      </w:pPr>
    </w:p>
    <w:p w:rsidR="00E37745" w:rsidRPr="00555CC5" w:rsidRDefault="00E37745" w:rsidP="00555CC5">
      <w:pPr>
        <w:autoSpaceDE w:val="0"/>
        <w:autoSpaceDN w:val="0"/>
        <w:adjustRightInd w:val="0"/>
        <w:spacing w:line="276" w:lineRule="auto"/>
        <w:jc w:val="center"/>
        <w:rPr>
          <w:b/>
          <w:bCs/>
          <w:i/>
          <w:color w:val="000000"/>
          <w:lang w:val="ru-RU"/>
        </w:rPr>
      </w:pPr>
      <w:r w:rsidRPr="00076910">
        <w:rPr>
          <w:b/>
          <w:bCs/>
          <w:i/>
          <w:color w:val="000000"/>
          <w:u w:val="single"/>
        </w:rPr>
        <w:lastRenderedPageBreak/>
        <w:t xml:space="preserve">X </w:t>
      </w:r>
      <w:r w:rsidRPr="00076910">
        <w:rPr>
          <w:b/>
          <w:bCs/>
          <w:i/>
          <w:color w:val="000000"/>
          <w:u w:val="single"/>
          <w:lang w:val="ru-RU"/>
        </w:rPr>
        <w:t>ОБРАЗАЦ ИЗЈАВЕ ПОДИЗВОЂАЧА О ИСПУЊАВАЊУ УСЛОВА ИЗ ЧЛАНА</w:t>
      </w:r>
      <w:r w:rsidRPr="00076910">
        <w:rPr>
          <w:b/>
          <w:bCs/>
          <w:i/>
          <w:color w:val="000000"/>
          <w:u w:val="single"/>
        </w:rPr>
        <w:t xml:space="preserve"> 75. </w:t>
      </w:r>
      <w:r w:rsidRPr="00076910">
        <w:rPr>
          <w:b/>
          <w:bCs/>
          <w:i/>
          <w:color w:val="000000"/>
          <w:u w:val="single"/>
          <w:lang w:val="ru-RU"/>
        </w:rPr>
        <w:t xml:space="preserve">ЗАКОНА У </w:t>
      </w:r>
      <w:r w:rsidRPr="00076910">
        <w:rPr>
          <w:b/>
          <w:bCs/>
          <w:i/>
          <w:color w:val="000000"/>
          <w:u w:val="single"/>
        </w:rPr>
        <w:t xml:space="preserve">ПОСТУПКУ </w:t>
      </w:r>
      <w:r w:rsidRPr="00076910">
        <w:rPr>
          <w:b/>
          <w:bCs/>
          <w:i/>
          <w:color w:val="000000"/>
          <w:u w:val="single"/>
          <w:lang w:val="ru-RU"/>
        </w:rPr>
        <w:t>ЈАВНЕ НАБАВКЕ МАЛЕ ВРЕДНОСТИ</w:t>
      </w:r>
      <w:r w:rsidRPr="00555CC5">
        <w:rPr>
          <w:b/>
          <w:bCs/>
          <w:i/>
          <w:color w:val="000000"/>
          <w:lang w:val="ru-RU"/>
        </w:rPr>
        <w:t xml:space="preserve"> број </w:t>
      </w:r>
      <w:r w:rsidR="000858C7">
        <w:rPr>
          <w:b/>
          <w:bCs/>
          <w:i/>
          <w:color w:val="000000"/>
          <w:lang w:val="ru-RU"/>
        </w:rPr>
        <w:t>20</w:t>
      </w:r>
      <w:r w:rsidR="00076910">
        <w:rPr>
          <w:b/>
          <w:bCs/>
          <w:i/>
          <w:color w:val="000000"/>
          <w:lang w:val="ru-RU"/>
        </w:rPr>
        <w:t>/</w:t>
      </w:r>
      <w:r w:rsidRPr="00555CC5">
        <w:rPr>
          <w:b/>
          <w:bCs/>
          <w:i/>
          <w:color w:val="000000"/>
          <w:lang w:val="ru-RU"/>
        </w:rPr>
        <w:t>17</w:t>
      </w:r>
    </w:p>
    <w:p w:rsidR="00E37745" w:rsidRPr="00C41473" w:rsidRDefault="00E37745" w:rsidP="00E37745">
      <w:pPr>
        <w:autoSpaceDE w:val="0"/>
        <w:autoSpaceDN w:val="0"/>
        <w:adjustRightInd w:val="0"/>
        <w:jc w:val="center"/>
        <w:rPr>
          <w:b/>
          <w:bCs/>
          <w:i/>
          <w:color w:val="000000"/>
          <w:u w:val="single"/>
          <w:lang w:val="ru-RU"/>
        </w:rPr>
      </w:pPr>
    </w:p>
    <w:p w:rsidR="00E37745" w:rsidRPr="00F72267" w:rsidRDefault="00E37745" w:rsidP="00E37745">
      <w:pPr>
        <w:jc w:val="both"/>
      </w:pPr>
      <w:r w:rsidRPr="00F72267">
        <w:t>У складу са чланом 77. став 4. ЗЈН под пуном материјалном и кривичном одговорношћу, као заступник понуђача дајем следећу</w:t>
      </w:r>
    </w:p>
    <w:p w:rsidR="00E37745" w:rsidRPr="00F72267" w:rsidRDefault="00E37745" w:rsidP="00E37745">
      <w:pPr>
        <w:jc w:val="both"/>
      </w:pPr>
    </w:p>
    <w:p w:rsidR="00E37745" w:rsidRPr="00F72267" w:rsidRDefault="00E37745" w:rsidP="00E37745">
      <w:pPr>
        <w:jc w:val="center"/>
        <w:rPr>
          <w:b/>
        </w:rPr>
      </w:pPr>
      <w:r w:rsidRPr="00F72267">
        <w:rPr>
          <w:b/>
        </w:rPr>
        <w:t>ИЗЈАВУ</w:t>
      </w:r>
    </w:p>
    <w:p w:rsidR="00E37745" w:rsidRPr="00F72267" w:rsidRDefault="00E37745" w:rsidP="00E37745">
      <w:pPr>
        <w:spacing w:line="276" w:lineRule="auto"/>
        <w:jc w:val="center"/>
      </w:pPr>
    </w:p>
    <w:p w:rsidR="00E37745" w:rsidRPr="00F72267" w:rsidRDefault="00E37745" w:rsidP="00E37745">
      <w:pPr>
        <w:spacing w:line="276" w:lineRule="auto"/>
      </w:pPr>
      <w:r w:rsidRPr="00555CC5">
        <w:rPr>
          <w:b/>
          <w:u w:val="double"/>
        </w:rPr>
        <w:t>Подизвођач</w:t>
      </w:r>
      <w:r w:rsidRPr="00F72267">
        <w:t>____________________________________из______________________</w:t>
      </w:r>
    </w:p>
    <w:p w:rsidR="00E37745" w:rsidRPr="00F72267" w:rsidRDefault="00E37745" w:rsidP="00E37745">
      <w:pPr>
        <w:spacing w:line="276" w:lineRule="auto"/>
        <w:jc w:val="both"/>
        <w:rPr>
          <w:lang w:val="ru-RU"/>
        </w:rPr>
      </w:pPr>
      <w:r w:rsidRPr="00F72267">
        <w:rPr>
          <w:lang w:val="ru-RU"/>
        </w:rPr>
        <w:t>Адреса:__________________________матични број:___________________________</w:t>
      </w:r>
    </w:p>
    <w:p w:rsidR="00E37745" w:rsidRPr="00F72267" w:rsidRDefault="00E37745" w:rsidP="00E37745">
      <w:pPr>
        <w:spacing w:line="276" w:lineRule="auto"/>
        <w:jc w:val="both"/>
        <w:rPr>
          <w:lang w:val="ru-RU"/>
        </w:rPr>
      </w:pPr>
      <w:r w:rsidRPr="00F72267">
        <w:rPr>
          <w:lang w:val="ru-RU"/>
        </w:rPr>
        <w:t>ПИБ:_________________Овлашћено лице:____</w:t>
      </w:r>
      <w:r w:rsidR="00076910">
        <w:rPr>
          <w:lang w:val="ru-RU"/>
        </w:rPr>
        <w:t>______________________________</w:t>
      </w:r>
    </w:p>
    <w:p w:rsidR="00E37745" w:rsidRPr="00F72267" w:rsidRDefault="00E37745" w:rsidP="00E37745">
      <w:pPr>
        <w:spacing w:line="276" w:lineRule="auto"/>
        <w:jc w:val="both"/>
        <w:rPr>
          <w:lang w:val="ru-RU"/>
        </w:rPr>
      </w:pPr>
      <w:r w:rsidRPr="00F72267">
        <w:rPr>
          <w:lang w:val="ru-RU"/>
        </w:rPr>
        <w:t>Број рачуна:________________Телефон/факс:________________</w:t>
      </w:r>
    </w:p>
    <w:p w:rsidR="00E37745" w:rsidRPr="00F72267" w:rsidRDefault="00E37745" w:rsidP="00E37745">
      <w:pPr>
        <w:spacing w:line="276" w:lineRule="auto"/>
        <w:jc w:val="both"/>
        <w:rPr>
          <w:lang w:val="ru-RU"/>
        </w:rPr>
      </w:pPr>
      <w:r w:rsidRPr="00F72267">
        <w:rPr>
          <w:lang w:val="ru-RU"/>
        </w:rPr>
        <w:t>Особа з</w:t>
      </w:r>
      <w:r w:rsidR="00076910">
        <w:rPr>
          <w:lang w:val="ru-RU"/>
        </w:rPr>
        <w:t>а контакт:_____________________</w:t>
      </w:r>
      <w:r w:rsidRPr="00F72267">
        <w:rPr>
          <w:lang w:val="ru-RU"/>
        </w:rPr>
        <w:t>_____________Е-</w:t>
      </w:r>
      <w:r w:rsidRPr="00F72267">
        <w:t>mail:________________</w:t>
      </w:r>
    </w:p>
    <w:p w:rsidR="00E37745" w:rsidRPr="00F72267" w:rsidRDefault="00E37745" w:rsidP="00E37745">
      <w:pPr>
        <w:jc w:val="both"/>
        <w:rPr>
          <w:lang w:val="ru-RU"/>
        </w:rPr>
      </w:pPr>
    </w:p>
    <w:p w:rsidR="00E37745" w:rsidRPr="000858C7" w:rsidRDefault="00E37745" w:rsidP="000858C7">
      <w:pPr>
        <w:autoSpaceDE w:val="0"/>
        <w:autoSpaceDN w:val="0"/>
        <w:adjustRightInd w:val="0"/>
        <w:jc w:val="both"/>
        <w:rPr>
          <w:bCs/>
        </w:rPr>
      </w:pPr>
      <w:r w:rsidRPr="004C00B4">
        <w:rPr>
          <w:lang w:val="ru-RU"/>
        </w:rPr>
        <w:t xml:space="preserve">Испуњава све обавезне услове утврђене </w:t>
      </w:r>
      <w:r w:rsidR="000858C7">
        <w:rPr>
          <w:lang w:val="ru-RU"/>
        </w:rPr>
        <w:t xml:space="preserve">конкурсном документацијом за </w:t>
      </w:r>
      <w:r w:rsidR="000858C7" w:rsidRPr="000858C7">
        <w:rPr>
          <w:b/>
          <w:lang w:val="ru-RU"/>
        </w:rPr>
        <w:t>ЈН</w:t>
      </w:r>
      <w:r w:rsidRPr="000858C7">
        <w:rPr>
          <w:b/>
          <w:lang w:val="ru-RU"/>
        </w:rPr>
        <w:t xml:space="preserve"> </w:t>
      </w:r>
      <w:r w:rsidR="000858C7">
        <w:rPr>
          <w:b/>
          <w:lang w:val="ru-RU"/>
        </w:rPr>
        <w:t>број</w:t>
      </w:r>
      <w:r w:rsidRPr="000858C7">
        <w:rPr>
          <w:b/>
          <w:lang w:val="ru-RU"/>
        </w:rPr>
        <w:t xml:space="preserve"> </w:t>
      </w:r>
      <w:r w:rsidR="000858C7" w:rsidRPr="000858C7">
        <w:rPr>
          <w:b/>
          <w:lang w:val="ru-RU"/>
        </w:rPr>
        <w:t>20</w:t>
      </w:r>
      <w:r w:rsidRPr="000858C7">
        <w:rPr>
          <w:b/>
          <w:lang w:val="ru-RU"/>
        </w:rPr>
        <w:t>/17</w:t>
      </w:r>
      <w:r w:rsidRPr="004C00B4">
        <w:rPr>
          <w:lang w:val="ru-RU"/>
        </w:rPr>
        <w:t xml:space="preserve">, </w:t>
      </w:r>
      <w:r w:rsidRPr="004C00B4">
        <w:rPr>
          <w:color w:val="000000"/>
          <w:lang w:val="ru-RU"/>
        </w:rPr>
        <w:t xml:space="preserve">добра - </w:t>
      </w:r>
      <w:r w:rsidR="000858C7" w:rsidRPr="000858C7">
        <w:rPr>
          <w:bCs/>
          <w:lang w:val="sr-Cyrl-CS"/>
        </w:rPr>
        <w:t>На</w:t>
      </w:r>
      <w:r w:rsidR="000858C7" w:rsidRPr="000858C7">
        <w:rPr>
          <w:bCs/>
        </w:rPr>
        <w:t>бавка и уградња опреме за пп заштиту  у ДБ Центра по партијама,</w:t>
      </w:r>
      <w:r w:rsidR="000858C7">
        <w:rPr>
          <w:color w:val="000000"/>
          <w:lang w:val="ru-RU"/>
        </w:rPr>
        <w:t xml:space="preserve"> </w:t>
      </w:r>
      <w:r w:rsidR="008230D7" w:rsidRPr="000858C7">
        <w:rPr>
          <w:lang w:val="sr-Cyrl-CS"/>
        </w:rPr>
        <w:t xml:space="preserve"> </w:t>
      </w:r>
      <w:r w:rsidRPr="000858C7">
        <w:rPr>
          <w:lang w:val="ru-RU"/>
        </w:rPr>
        <w:t>и то:</w:t>
      </w:r>
    </w:p>
    <w:p w:rsidR="00E37745" w:rsidRPr="00F72267" w:rsidRDefault="00E37745" w:rsidP="00E37745">
      <w:pPr>
        <w:jc w:val="both"/>
        <w:rPr>
          <w:lang w:val="ru-RU"/>
        </w:rPr>
      </w:pPr>
    </w:p>
    <w:p w:rsidR="00E37745" w:rsidRPr="00F72267" w:rsidRDefault="00E37745" w:rsidP="00D724C9">
      <w:pPr>
        <w:pStyle w:val="ListParagraph1"/>
        <w:numPr>
          <w:ilvl w:val="0"/>
          <w:numId w:val="9"/>
        </w:numPr>
        <w:jc w:val="both"/>
        <w:rPr>
          <w:iCs/>
          <w:lang w:val="sr-Cyrl-CS"/>
        </w:rPr>
      </w:pPr>
      <w:r w:rsidRPr="00F72267">
        <w:rPr>
          <w:iCs/>
          <w:lang w:val="sr-Cyrl-CS"/>
        </w:rPr>
        <w:t>Понуђач је р</w:t>
      </w:r>
      <w:r w:rsidRPr="00F72267">
        <w:rPr>
          <w:iCs/>
        </w:rPr>
        <w:t>егистрован код надлежног органа, односно уписан у одговарајући регистар;</w:t>
      </w:r>
    </w:p>
    <w:p w:rsidR="00E37745" w:rsidRPr="00F72267" w:rsidRDefault="00E37745" w:rsidP="00D724C9">
      <w:pPr>
        <w:pStyle w:val="ListParagraph1"/>
        <w:numPr>
          <w:ilvl w:val="0"/>
          <w:numId w:val="9"/>
        </w:numPr>
        <w:ind w:left="426"/>
        <w:jc w:val="both"/>
        <w:rPr>
          <w:bCs/>
          <w:iCs/>
          <w:lang w:val="sr-Cyrl-CS"/>
        </w:rPr>
      </w:pPr>
      <w:r w:rsidRPr="00F72267">
        <w:rPr>
          <w:iCs/>
          <w:lang w:val="sr-Cyrl-CS"/>
        </w:rPr>
        <w:t xml:space="preserve">Понуђач и његов </w:t>
      </w:r>
      <w:r w:rsidRPr="00F72267">
        <w:rPr>
          <w:iCs/>
        </w:rPr>
        <w:t xml:space="preserve">законски </w:t>
      </w:r>
      <w:r w:rsidRPr="00F72267">
        <w:t>заступник нис</w:t>
      </w:r>
      <w:r w:rsidRPr="00F72267">
        <w:rPr>
          <w:lang w:val="sr-Cyrl-CS"/>
        </w:rPr>
        <w:t>у</w:t>
      </w:r>
      <w:r w:rsidRPr="00F7226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72267">
        <w:rPr>
          <w:lang w:val="sr-Cyrl-CS"/>
        </w:rPr>
        <w:t>к</w:t>
      </w:r>
      <w:r w:rsidRPr="00F72267">
        <w:t>ривично дело преваре;</w:t>
      </w:r>
    </w:p>
    <w:p w:rsidR="00E37745" w:rsidRPr="00F72267" w:rsidRDefault="00E37745" w:rsidP="00D724C9">
      <w:pPr>
        <w:pStyle w:val="ListParagraph1"/>
        <w:numPr>
          <w:ilvl w:val="0"/>
          <w:numId w:val="9"/>
        </w:numPr>
        <w:ind w:left="426"/>
        <w:jc w:val="both"/>
        <w:rPr>
          <w:color w:val="auto"/>
          <w:lang w:val="sr-Cyrl-CS"/>
        </w:rPr>
      </w:pPr>
      <w:r w:rsidRPr="00F72267">
        <w:rPr>
          <w:bCs/>
          <w:iCs/>
          <w:lang w:val="sr-Cyrl-CS"/>
        </w:rPr>
        <w:t>Понуђач је и</w:t>
      </w:r>
      <w:r w:rsidRPr="00F72267">
        <w:rPr>
          <w:bCs/>
          <w:iCs/>
        </w:rPr>
        <w:t xml:space="preserve">змирио </w:t>
      </w:r>
      <w:r w:rsidRPr="00F72267">
        <w:t>доспеле порезе, доприносе и друге јавне дажбине у складу са прописима Републике Србије (</w:t>
      </w:r>
      <w:r w:rsidRPr="00F72267">
        <w:rPr>
          <w:i/>
        </w:rPr>
        <w:t>или стране државе када има седиште на њеној територији);</w:t>
      </w:r>
    </w:p>
    <w:p w:rsidR="00E37745" w:rsidRPr="00F72267" w:rsidRDefault="00E37745" w:rsidP="00D724C9">
      <w:pPr>
        <w:pStyle w:val="ListParagraph"/>
        <w:numPr>
          <w:ilvl w:val="0"/>
          <w:numId w:val="9"/>
        </w:numPr>
        <w:spacing w:line="276" w:lineRule="auto"/>
        <w:jc w:val="both"/>
        <w:rPr>
          <w:lang w:val="sr-Cyrl-CS"/>
        </w:rPr>
      </w:pPr>
      <w:r w:rsidRPr="00F72267">
        <w:rPr>
          <w:lang w:val="sr-Cyrl-CS"/>
        </w:rPr>
        <w:t xml:space="preserve">Понуђач је </w:t>
      </w:r>
      <w:r w:rsidRPr="00F72267">
        <w:rPr>
          <w:lang w:val="ru-RU"/>
        </w:rPr>
        <w:t>поштовао</w:t>
      </w:r>
      <w:r>
        <w:rPr>
          <w:lang w:val="ru-RU"/>
        </w:rPr>
        <w:t xml:space="preserve"> </w:t>
      </w:r>
      <w:r w:rsidRPr="00F72267">
        <w:rPr>
          <w:lang w:val="ru-RU"/>
        </w:rPr>
        <w:t>обавезе</w:t>
      </w:r>
      <w:r>
        <w:rPr>
          <w:lang w:val="ru-RU"/>
        </w:rPr>
        <w:t xml:space="preserve"> </w:t>
      </w:r>
      <w:r w:rsidRPr="00F72267">
        <w:rPr>
          <w:lang w:val="ru-RU"/>
        </w:rPr>
        <w:t>које</w:t>
      </w:r>
      <w:r>
        <w:rPr>
          <w:lang w:val="ru-RU"/>
        </w:rPr>
        <w:t xml:space="preserve"> </w:t>
      </w:r>
      <w:r w:rsidRPr="00F72267">
        <w:rPr>
          <w:lang w:val="ru-RU"/>
        </w:rPr>
        <w:t>произлазе</w:t>
      </w:r>
      <w:r>
        <w:rPr>
          <w:lang w:val="ru-RU"/>
        </w:rPr>
        <w:t xml:space="preserve"> </w:t>
      </w:r>
      <w:r w:rsidRPr="00F72267">
        <w:rPr>
          <w:lang w:val="ru-RU"/>
        </w:rPr>
        <w:t>из</w:t>
      </w:r>
      <w:r>
        <w:rPr>
          <w:lang w:val="ru-RU"/>
        </w:rPr>
        <w:t xml:space="preserve"> </w:t>
      </w:r>
      <w:r w:rsidRPr="00F72267">
        <w:rPr>
          <w:lang w:val="ru-RU"/>
        </w:rPr>
        <w:t>важећих</w:t>
      </w:r>
      <w:r>
        <w:rPr>
          <w:lang w:val="ru-RU"/>
        </w:rPr>
        <w:t xml:space="preserve"> </w:t>
      </w:r>
      <w:r w:rsidRPr="00F72267">
        <w:rPr>
          <w:lang w:val="ru-RU"/>
        </w:rPr>
        <w:t>прописа</w:t>
      </w:r>
      <w:r>
        <w:rPr>
          <w:lang w:val="ru-RU"/>
        </w:rPr>
        <w:t xml:space="preserve"> </w:t>
      </w:r>
      <w:r w:rsidRPr="00F72267">
        <w:rPr>
          <w:lang w:val="ru-RU"/>
        </w:rPr>
        <w:t>о</w:t>
      </w:r>
      <w:r>
        <w:rPr>
          <w:lang w:val="ru-RU"/>
        </w:rPr>
        <w:t xml:space="preserve"> </w:t>
      </w:r>
      <w:r w:rsidRPr="00F72267">
        <w:rPr>
          <w:lang w:val="ru-RU"/>
        </w:rPr>
        <w:t>заштити</w:t>
      </w:r>
      <w:r>
        <w:rPr>
          <w:lang w:val="ru-RU"/>
        </w:rPr>
        <w:t xml:space="preserve"> </w:t>
      </w:r>
      <w:r w:rsidRPr="00F72267">
        <w:rPr>
          <w:lang w:val="ru-RU"/>
        </w:rPr>
        <w:t>на</w:t>
      </w:r>
      <w:r>
        <w:rPr>
          <w:lang w:val="ru-RU"/>
        </w:rPr>
        <w:t xml:space="preserve"> </w:t>
      </w:r>
      <w:r w:rsidRPr="00F72267">
        <w:rPr>
          <w:lang w:val="ru-RU"/>
        </w:rPr>
        <w:t>раду</w:t>
      </w:r>
      <w:r w:rsidRPr="00F72267">
        <w:t xml:space="preserve">, </w:t>
      </w:r>
      <w:r w:rsidRPr="00F72267">
        <w:rPr>
          <w:lang w:val="ru-RU"/>
        </w:rPr>
        <w:t>запошљавању</w:t>
      </w:r>
      <w:r>
        <w:rPr>
          <w:lang w:val="ru-RU"/>
        </w:rPr>
        <w:t xml:space="preserve"> </w:t>
      </w:r>
      <w:r w:rsidRPr="00F72267">
        <w:rPr>
          <w:lang w:val="ru-RU"/>
        </w:rPr>
        <w:t>и</w:t>
      </w:r>
      <w:r>
        <w:rPr>
          <w:lang w:val="ru-RU"/>
        </w:rPr>
        <w:t xml:space="preserve"> </w:t>
      </w:r>
      <w:r w:rsidRPr="00F72267">
        <w:rPr>
          <w:lang w:val="ru-RU"/>
        </w:rPr>
        <w:t>условима</w:t>
      </w:r>
      <w:r>
        <w:rPr>
          <w:lang w:val="ru-RU"/>
        </w:rPr>
        <w:t xml:space="preserve"> </w:t>
      </w:r>
      <w:r w:rsidRPr="00F72267">
        <w:rPr>
          <w:lang w:val="ru-RU"/>
        </w:rPr>
        <w:t>рада</w:t>
      </w:r>
      <w:r w:rsidRPr="00F72267">
        <w:t xml:space="preserve">, </w:t>
      </w:r>
      <w:r w:rsidRPr="00F72267">
        <w:rPr>
          <w:lang w:val="ru-RU"/>
        </w:rPr>
        <w:t>заштити</w:t>
      </w:r>
      <w:r>
        <w:rPr>
          <w:lang w:val="ru-RU"/>
        </w:rPr>
        <w:t xml:space="preserve"> </w:t>
      </w:r>
      <w:r w:rsidRPr="00F72267">
        <w:rPr>
          <w:lang w:val="ru-RU"/>
        </w:rPr>
        <w:t>животне</w:t>
      </w:r>
      <w:r>
        <w:rPr>
          <w:lang w:val="ru-RU"/>
        </w:rPr>
        <w:t xml:space="preserve"> </w:t>
      </w:r>
      <w:r w:rsidRPr="00F72267">
        <w:rPr>
          <w:lang w:val="ru-RU"/>
        </w:rPr>
        <w:t>средине</w:t>
      </w:r>
      <w:r w:rsidRPr="00F72267">
        <w:t xml:space="preserve">, </w:t>
      </w:r>
      <w:r w:rsidRPr="00F72267">
        <w:rPr>
          <w:lang w:val="ru-RU"/>
        </w:rPr>
        <w:t>као</w:t>
      </w:r>
      <w:r>
        <w:rPr>
          <w:lang w:val="ru-RU"/>
        </w:rPr>
        <w:t xml:space="preserve"> </w:t>
      </w:r>
      <w:r w:rsidRPr="00F72267">
        <w:rPr>
          <w:lang w:val="ru-RU"/>
        </w:rPr>
        <w:t>и</w:t>
      </w:r>
      <w:r>
        <w:rPr>
          <w:lang w:val="ru-RU"/>
        </w:rPr>
        <w:t xml:space="preserve"> </w:t>
      </w:r>
      <w:r w:rsidRPr="00F72267">
        <w:rPr>
          <w:lang w:val="ru-RU"/>
        </w:rPr>
        <w:t>да</w:t>
      </w:r>
      <w:r>
        <w:rPr>
          <w:lang w:val="ru-RU"/>
        </w:rPr>
        <w:t xml:space="preserve"> </w:t>
      </w:r>
      <w:r w:rsidRPr="00F72267">
        <w:rPr>
          <w:lang w:val="ru-RU"/>
        </w:rPr>
        <w:t>нема</w:t>
      </w:r>
      <w:r>
        <w:rPr>
          <w:lang w:val="ru-RU"/>
        </w:rPr>
        <w:t xml:space="preserve"> </w:t>
      </w:r>
      <w:r w:rsidRPr="00F72267">
        <w:rPr>
          <w:lang w:val="ru-RU"/>
        </w:rPr>
        <w:t>забрану</w:t>
      </w:r>
      <w:r>
        <w:rPr>
          <w:lang w:val="ru-RU"/>
        </w:rPr>
        <w:t xml:space="preserve"> </w:t>
      </w:r>
      <w:r w:rsidRPr="00F72267">
        <w:rPr>
          <w:lang w:val="ru-RU"/>
        </w:rPr>
        <w:t>обављања</w:t>
      </w:r>
      <w:r>
        <w:rPr>
          <w:lang w:val="ru-RU"/>
        </w:rPr>
        <w:t xml:space="preserve"> </w:t>
      </w:r>
      <w:r w:rsidRPr="00F72267">
        <w:rPr>
          <w:lang w:val="ru-RU"/>
        </w:rPr>
        <w:t>делатности</w:t>
      </w:r>
      <w:r>
        <w:rPr>
          <w:lang w:val="ru-RU"/>
        </w:rPr>
        <w:t xml:space="preserve"> </w:t>
      </w:r>
      <w:r w:rsidRPr="00F72267">
        <w:rPr>
          <w:lang w:val="ru-RU"/>
        </w:rPr>
        <w:t>која</w:t>
      </w:r>
      <w:r>
        <w:rPr>
          <w:lang w:val="ru-RU"/>
        </w:rPr>
        <w:t xml:space="preserve"> </w:t>
      </w:r>
      <w:r w:rsidRPr="00F72267">
        <w:rPr>
          <w:lang w:val="ru-RU"/>
        </w:rPr>
        <w:t>је</w:t>
      </w:r>
      <w:r>
        <w:rPr>
          <w:lang w:val="ru-RU"/>
        </w:rPr>
        <w:t xml:space="preserve"> </w:t>
      </w:r>
      <w:r w:rsidRPr="00F72267">
        <w:rPr>
          <w:lang w:val="ru-RU"/>
        </w:rPr>
        <w:t>на</w:t>
      </w:r>
      <w:r>
        <w:rPr>
          <w:lang w:val="ru-RU"/>
        </w:rPr>
        <w:t xml:space="preserve"> </w:t>
      </w:r>
      <w:r w:rsidRPr="00F72267">
        <w:rPr>
          <w:lang w:val="ru-RU"/>
        </w:rPr>
        <w:t>снази</w:t>
      </w:r>
      <w:r>
        <w:rPr>
          <w:lang w:val="ru-RU"/>
        </w:rPr>
        <w:t xml:space="preserve"> </w:t>
      </w:r>
      <w:r w:rsidRPr="00F72267">
        <w:rPr>
          <w:lang w:val="ru-RU"/>
        </w:rPr>
        <w:t>у</w:t>
      </w:r>
      <w:r>
        <w:rPr>
          <w:lang w:val="ru-RU"/>
        </w:rPr>
        <w:t xml:space="preserve"> </w:t>
      </w:r>
      <w:r w:rsidRPr="00F72267">
        <w:rPr>
          <w:lang w:val="ru-RU"/>
        </w:rPr>
        <w:t>време</w:t>
      </w:r>
      <w:r>
        <w:rPr>
          <w:lang w:val="ru-RU"/>
        </w:rPr>
        <w:t xml:space="preserve"> </w:t>
      </w:r>
      <w:r w:rsidRPr="00F72267">
        <w:rPr>
          <w:lang w:val="ru-RU"/>
        </w:rPr>
        <w:t>подношења</w:t>
      </w:r>
      <w:r>
        <w:rPr>
          <w:lang w:val="ru-RU"/>
        </w:rPr>
        <w:t xml:space="preserve"> </w:t>
      </w:r>
      <w:r w:rsidRPr="00F72267">
        <w:rPr>
          <w:lang w:val="ru-RU"/>
        </w:rPr>
        <w:t>понуде</w:t>
      </w:r>
      <w:r w:rsidRPr="00F72267">
        <w:t xml:space="preserve">. </w:t>
      </w:r>
    </w:p>
    <w:p w:rsidR="00E37745" w:rsidRDefault="00E37745" w:rsidP="00E37745">
      <w:pPr>
        <w:jc w:val="both"/>
        <w:rPr>
          <w:lang w:val="sr-Cyrl-CS"/>
        </w:rPr>
      </w:pPr>
    </w:p>
    <w:p w:rsidR="00E37745" w:rsidRDefault="00E37745" w:rsidP="00E37745">
      <w:pPr>
        <w:jc w:val="both"/>
        <w:rPr>
          <w:lang w:val="sr-Cyrl-CS"/>
        </w:rPr>
      </w:pPr>
    </w:p>
    <w:p w:rsidR="00E37745" w:rsidRDefault="00E37745" w:rsidP="00E37745">
      <w:pPr>
        <w:jc w:val="both"/>
        <w:rPr>
          <w:lang w:val="ru-RU"/>
        </w:rPr>
      </w:pPr>
      <w:r w:rsidRPr="00F72267">
        <w:rPr>
          <w:lang w:val="ru-RU"/>
        </w:rPr>
        <w:t>Датум</w:t>
      </w:r>
      <w:r w:rsidRPr="00F72267">
        <w:rPr>
          <w:lang w:val="ru-RU"/>
        </w:rPr>
        <w:tab/>
      </w:r>
      <w:r w:rsidRPr="00F72267">
        <w:rPr>
          <w:lang w:val="ru-RU"/>
        </w:rPr>
        <w:tab/>
      </w:r>
      <w:r w:rsidRPr="00F72267">
        <w:rPr>
          <w:lang w:val="ru-RU"/>
        </w:rPr>
        <w:tab/>
      </w:r>
      <w:r w:rsidRPr="00F72267">
        <w:rPr>
          <w:lang w:val="ru-RU"/>
        </w:rPr>
        <w:tab/>
      </w:r>
      <w:r w:rsidRPr="00F72267">
        <w:rPr>
          <w:lang w:val="ru-RU"/>
        </w:rPr>
        <w:tab/>
        <w:t>М.П.</w:t>
      </w:r>
      <w:r w:rsidRPr="00F72267">
        <w:rPr>
          <w:lang w:val="ru-RU"/>
        </w:rPr>
        <w:tab/>
      </w:r>
      <w:r w:rsidRPr="00F72267">
        <w:rPr>
          <w:lang w:val="ru-RU"/>
        </w:rPr>
        <w:tab/>
        <w:t>Потпис овлашћеног лица понуђача</w:t>
      </w:r>
    </w:p>
    <w:p w:rsidR="00E37745" w:rsidRPr="00F72267" w:rsidRDefault="00E37745" w:rsidP="00E37745">
      <w:pPr>
        <w:jc w:val="both"/>
      </w:pPr>
    </w:p>
    <w:p w:rsidR="00E37745" w:rsidRPr="00F72267" w:rsidRDefault="00E37745" w:rsidP="00E37745">
      <w:pPr>
        <w:jc w:val="both"/>
        <w:rPr>
          <w:lang w:val="ru-RU"/>
        </w:rPr>
      </w:pPr>
      <w:r w:rsidRPr="00F72267">
        <w:rPr>
          <w:lang w:val="ru-RU"/>
        </w:rPr>
        <w:t>_________________</w:t>
      </w:r>
      <w:r w:rsidRPr="00F72267">
        <w:rPr>
          <w:lang w:val="ru-RU"/>
        </w:rPr>
        <w:tab/>
      </w:r>
      <w:r w:rsidRPr="00F72267">
        <w:rPr>
          <w:lang w:val="ru-RU"/>
        </w:rPr>
        <w:tab/>
      </w:r>
      <w:r w:rsidRPr="00F72267">
        <w:rPr>
          <w:lang w:val="ru-RU"/>
        </w:rPr>
        <w:tab/>
      </w:r>
      <w:r w:rsidRPr="00F72267">
        <w:rPr>
          <w:lang w:val="ru-RU"/>
        </w:rPr>
        <w:tab/>
      </w:r>
      <w:r w:rsidRPr="00F72267">
        <w:rPr>
          <w:lang w:val="ru-RU"/>
        </w:rPr>
        <w:tab/>
        <w:t>__________________________</w:t>
      </w:r>
    </w:p>
    <w:p w:rsidR="0054666D" w:rsidRDefault="0054666D" w:rsidP="0054666D">
      <w:pPr>
        <w:autoSpaceDE w:val="0"/>
        <w:autoSpaceDN w:val="0"/>
        <w:adjustRightInd w:val="0"/>
        <w:rPr>
          <w:b/>
          <w:bCs/>
          <w:i/>
          <w:iCs/>
          <w:color w:val="000000"/>
          <w:lang w:val="ru-RU"/>
        </w:rPr>
      </w:pPr>
    </w:p>
    <w:p w:rsidR="0054666D" w:rsidRDefault="0054666D" w:rsidP="0054666D">
      <w:pPr>
        <w:autoSpaceDE w:val="0"/>
        <w:autoSpaceDN w:val="0"/>
        <w:adjustRightInd w:val="0"/>
        <w:rPr>
          <w:b/>
          <w:bCs/>
          <w:i/>
          <w:iCs/>
          <w:color w:val="000000"/>
          <w:lang w:val="ru-RU"/>
        </w:rPr>
      </w:pPr>
    </w:p>
    <w:p w:rsidR="0054666D" w:rsidRDefault="0054666D" w:rsidP="0054666D">
      <w:pPr>
        <w:autoSpaceDE w:val="0"/>
        <w:autoSpaceDN w:val="0"/>
        <w:adjustRightInd w:val="0"/>
        <w:rPr>
          <w:bCs/>
          <w:i/>
          <w:iCs/>
          <w:color w:val="000000"/>
        </w:rPr>
      </w:pPr>
      <w:r w:rsidRPr="00555CC5">
        <w:rPr>
          <w:bCs/>
          <w:i/>
          <w:iCs/>
          <w:color w:val="000000"/>
          <w:lang w:val="ru-RU"/>
        </w:rPr>
        <w:t>Напомена</w:t>
      </w:r>
      <w:r w:rsidRPr="00555CC5">
        <w:rPr>
          <w:bCs/>
          <w:i/>
          <w:iCs/>
          <w:color w:val="000000"/>
        </w:rPr>
        <w:t xml:space="preserve">: </w:t>
      </w:r>
      <w:r w:rsidRPr="00555CC5">
        <w:rPr>
          <w:bCs/>
          <w:i/>
          <w:iCs/>
          <w:color w:val="000000"/>
          <w:lang w:val="ru-RU"/>
        </w:rPr>
        <w:t>Уколико</w:t>
      </w:r>
      <w:r w:rsidR="00500EE5" w:rsidRPr="00555CC5">
        <w:rPr>
          <w:bCs/>
          <w:i/>
          <w:iCs/>
          <w:color w:val="000000"/>
        </w:rPr>
        <w:t xml:space="preserve"> </w:t>
      </w:r>
      <w:r w:rsidRPr="00555CC5">
        <w:rPr>
          <w:bCs/>
          <w:i/>
          <w:iCs/>
          <w:color w:val="000000"/>
          <w:lang w:val="ru-RU"/>
        </w:rPr>
        <w:t>понуђач</w:t>
      </w:r>
      <w:r w:rsidR="00500EE5" w:rsidRPr="00555CC5">
        <w:rPr>
          <w:bCs/>
          <w:i/>
          <w:iCs/>
          <w:color w:val="000000"/>
        </w:rPr>
        <w:t xml:space="preserve"> </w:t>
      </w:r>
      <w:r w:rsidRPr="00555CC5">
        <w:rPr>
          <w:bCs/>
          <w:i/>
          <w:iCs/>
          <w:color w:val="000000"/>
          <w:lang w:val="ru-RU"/>
        </w:rPr>
        <w:t>подноси</w:t>
      </w:r>
      <w:r w:rsidR="00500EE5" w:rsidRPr="00555CC5">
        <w:rPr>
          <w:bCs/>
          <w:i/>
          <w:iCs/>
          <w:color w:val="000000"/>
        </w:rPr>
        <w:t xml:space="preserve"> </w:t>
      </w:r>
      <w:r w:rsidRPr="00555CC5">
        <w:rPr>
          <w:bCs/>
          <w:i/>
          <w:iCs/>
          <w:color w:val="000000"/>
          <w:lang w:val="ru-RU"/>
        </w:rPr>
        <w:t>понуду</w:t>
      </w:r>
      <w:r w:rsidR="00500EE5" w:rsidRPr="00555CC5">
        <w:rPr>
          <w:bCs/>
          <w:i/>
          <w:iCs/>
          <w:color w:val="000000"/>
        </w:rPr>
        <w:t xml:space="preserve"> </w:t>
      </w:r>
      <w:r w:rsidRPr="00555CC5">
        <w:rPr>
          <w:bCs/>
          <w:i/>
          <w:iCs/>
          <w:color w:val="000000"/>
          <w:lang w:val="ru-RU"/>
        </w:rPr>
        <w:t>са</w:t>
      </w:r>
      <w:r w:rsidR="00500EE5" w:rsidRPr="00555CC5">
        <w:rPr>
          <w:bCs/>
          <w:i/>
          <w:iCs/>
          <w:color w:val="000000"/>
        </w:rPr>
        <w:t xml:space="preserve"> </w:t>
      </w:r>
      <w:r w:rsidRPr="00555CC5">
        <w:rPr>
          <w:bCs/>
          <w:i/>
          <w:iCs/>
          <w:color w:val="000000"/>
          <w:lang w:val="ru-RU"/>
        </w:rPr>
        <w:t>подизвођачем</w:t>
      </w:r>
      <w:r w:rsidRPr="00555CC5">
        <w:rPr>
          <w:bCs/>
          <w:i/>
          <w:iCs/>
          <w:color w:val="000000"/>
        </w:rPr>
        <w:t xml:space="preserve">, </w:t>
      </w:r>
      <w:r w:rsidRPr="00555CC5">
        <w:rPr>
          <w:bCs/>
          <w:i/>
          <w:iCs/>
          <w:color w:val="000000"/>
          <w:lang w:val="ru-RU"/>
        </w:rPr>
        <w:t>Изјава</w:t>
      </w:r>
      <w:r w:rsidR="00500EE5" w:rsidRPr="00555CC5">
        <w:rPr>
          <w:bCs/>
          <w:i/>
          <w:iCs/>
          <w:color w:val="000000"/>
        </w:rPr>
        <w:t xml:space="preserve"> </w:t>
      </w:r>
      <w:r w:rsidRPr="00555CC5">
        <w:rPr>
          <w:bCs/>
          <w:i/>
          <w:iCs/>
          <w:color w:val="000000"/>
          <w:lang w:val="ru-RU"/>
        </w:rPr>
        <w:t>мора</w:t>
      </w:r>
      <w:r w:rsidR="00500EE5" w:rsidRPr="00555CC5">
        <w:rPr>
          <w:bCs/>
          <w:i/>
          <w:iCs/>
          <w:color w:val="000000"/>
        </w:rPr>
        <w:t xml:space="preserve"> </w:t>
      </w:r>
      <w:r w:rsidRPr="00555CC5">
        <w:rPr>
          <w:bCs/>
          <w:i/>
          <w:iCs/>
          <w:color w:val="000000"/>
          <w:lang w:val="ru-RU"/>
        </w:rPr>
        <w:t>бити</w:t>
      </w:r>
      <w:r w:rsidR="00500EE5" w:rsidRPr="00555CC5">
        <w:rPr>
          <w:bCs/>
          <w:i/>
          <w:iCs/>
          <w:color w:val="000000"/>
        </w:rPr>
        <w:t xml:space="preserve"> </w:t>
      </w:r>
      <w:r w:rsidRPr="00555CC5">
        <w:rPr>
          <w:bCs/>
          <w:i/>
          <w:iCs/>
          <w:color w:val="000000"/>
          <w:lang w:val="ru-RU"/>
        </w:rPr>
        <w:t>потписана</w:t>
      </w:r>
      <w:r w:rsidR="00500EE5" w:rsidRPr="00555CC5">
        <w:rPr>
          <w:bCs/>
          <w:i/>
          <w:iCs/>
          <w:color w:val="000000"/>
        </w:rPr>
        <w:t xml:space="preserve"> </w:t>
      </w:r>
      <w:r w:rsidRPr="00555CC5">
        <w:rPr>
          <w:bCs/>
          <w:i/>
          <w:iCs/>
          <w:color w:val="000000"/>
          <w:lang w:val="ru-RU"/>
        </w:rPr>
        <w:t>од</w:t>
      </w:r>
      <w:r w:rsidR="00500EE5" w:rsidRPr="00555CC5">
        <w:rPr>
          <w:bCs/>
          <w:i/>
          <w:iCs/>
          <w:color w:val="000000"/>
        </w:rPr>
        <w:t xml:space="preserve"> </w:t>
      </w:r>
      <w:r w:rsidRPr="00555CC5">
        <w:rPr>
          <w:bCs/>
          <w:i/>
          <w:iCs/>
          <w:color w:val="000000"/>
          <w:lang w:val="ru-RU"/>
        </w:rPr>
        <w:t>стране</w:t>
      </w:r>
      <w:r w:rsidR="00500EE5" w:rsidRPr="00555CC5">
        <w:rPr>
          <w:bCs/>
          <w:i/>
          <w:iCs/>
          <w:color w:val="000000"/>
        </w:rPr>
        <w:t xml:space="preserve"> </w:t>
      </w:r>
      <w:r w:rsidRPr="00555CC5">
        <w:rPr>
          <w:bCs/>
          <w:i/>
          <w:iCs/>
          <w:color w:val="000000"/>
          <w:lang w:val="ru-RU"/>
        </w:rPr>
        <w:t>овлашћеног</w:t>
      </w:r>
      <w:r w:rsidR="00500EE5" w:rsidRPr="00555CC5">
        <w:rPr>
          <w:bCs/>
          <w:i/>
          <w:iCs/>
          <w:color w:val="000000"/>
        </w:rPr>
        <w:t xml:space="preserve"> </w:t>
      </w:r>
      <w:r w:rsidRPr="00555CC5">
        <w:rPr>
          <w:bCs/>
          <w:i/>
          <w:iCs/>
          <w:color w:val="000000"/>
          <w:lang w:val="ru-RU"/>
        </w:rPr>
        <w:t>лица</w:t>
      </w:r>
      <w:r w:rsidR="00500EE5" w:rsidRPr="00555CC5">
        <w:rPr>
          <w:bCs/>
          <w:i/>
          <w:iCs/>
          <w:color w:val="000000"/>
        </w:rPr>
        <w:t xml:space="preserve"> </w:t>
      </w:r>
      <w:r w:rsidRPr="00555CC5">
        <w:rPr>
          <w:bCs/>
          <w:i/>
          <w:iCs/>
          <w:color w:val="000000"/>
          <w:lang w:val="ru-RU"/>
        </w:rPr>
        <w:t>подизвођача</w:t>
      </w:r>
      <w:r w:rsidR="00500EE5" w:rsidRPr="00555CC5">
        <w:rPr>
          <w:bCs/>
          <w:i/>
          <w:iCs/>
          <w:color w:val="000000"/>
        </w:rPr>
        <w:t xml:space="preserve"> </w:t>
      </w:r>
      <w:r w:rsidRPr="00555CC5">
        <w:rPr>
          <w:bCs/>
          <w:i/>
          <w:iCs/>
          <w:color w:val="000000"/>
          <w:lang w:val="ru-RU"/>
        </w:rPr>
        <w:t>и</w:t>
      </w:r>
      <w:r w:rsidR="00500EE5" w:rsidRPr="00555CC5">
        <w:rPr>
          <w:bCs/>
          <w:i/>
          <w:iCs/>
          <w:color w:val="000000"/>
        </w:rPr>
        <w:t xml:space="preserve"> </w:t>
      </w:r>
      <w:r w:rsidRPr="00555CC5">
        <w:rPr>
          <w:bCs/>
          <w:i/>
          <w:iCs/>
          <w:color w:val="000000"/>
          <w:lang w:val="ru-RU"/>
        </w:rPr>
        <w:t>оверена</w:t>
      </w:r>
      <w:r w:rsidR="00500EE5" w:rsidRPr="00555CC5">
        <w:rPr>
          <w:bCs/>
          <w:i/>
          <w:iCs/>
          <w:color w:val="000000"/>
        </w:rPr>
        <w:t xml:space="preserve"> </w:t>
      </w:r>
      <w:r w:rsidRPr="00555CC5">
        <w:rPr>
          <w:bCs/>
          <w:i/>
          <w:iCs/>
          <w:color w:val="000000"/>
          <w:lang w:val="ru-RU"/>
        </w:rPr>
        <w:t>печатом</w:t>
      </w:r>
      <w:r w:rsidRPr="00555CC5">
        <w:rPr>
          <w:bCs/>
          <w:i/>
          <w:iCs/>
          <w:color w:val="000000"/>
        </w:rPr>
        <w:t xml:space="preserve">. </w:t>
      </w:r>
    </w:p>
    <w:p w:rsidR="00076910" w:rsidRDefault="00076910" w:rsidP="0054666D">
      <w:pPr>
        <w:autoSpaceDE w:val="0"/>
        <w:autoSpaceDN w:val="0"/>
        <w:adjustRightInd w:val="0"/>
        <w:rPr>
          <w:bCs/>
          <w:i/>
          <w:iCs/>
          <w:color w:val="000000"/>
        </w:rPr>
      </w:pPr>
    </w:p>
    <w:p w:rsidR="00076910" w:rsidRDefault="00076910" w:rsidP="0054666D">
      <w:pPr>
        <w:autoSpaceDE w:val="0"/>
        <w:autoSpaceDN w:val="0"/>
        <w:adjustRightInd w:val="0"/>
        <w:rPr>
          <w:bCs/>
          <w:i/>
          <w:iCs/>
          <w:color w:val="000000"/>
        </w:rPr>
      </w:pPr>
    </w:p>
    <w:p w:rsidR="00076910" w:rsidRPr="00076910" w:rsidRDefault="00076910" w:rsidP="0054666D">
      <w:pPr>
        <w:autoSpaceDE w:val="0"/>
        <w:autoSpaceDN w:val="0"/>
        <w:adjustRightInd w:val="0"/>
        <w:rPr>
          <w:bCs/>
          <w:i/>
          <w:iCs/>
          <w:color w:val="000000"/>
        </w:rPr>
      </w:pPr>
    </w:p>
    <w:p w:rsidR="00DC0E7B" w:rsidRDefault="00DC0E7B" w:rsidP="007B1B22">
      <w:pPr>
        <w:autoSpaceDE w:val="0"/>
        <w:autoSpaceDN w:val="0"/>
        <w:adjustRightInd w:val="0"/>
        <w:rPr>
          <w:b/>
          <w:bCs/>
          <w:i/>
          <w:iCs/>
          <w:color w:val="000000"/>
        </w:rPr>
      </w:pPr>
    </w:p>
    <w:p w:rsidR="0012510A" w:rsidRPr="00500EE5" w:rsidRDefault="0012510A" w:rsidP="007B1B22">
      <w:pPr>
        <w:autoSpaceDE w:val="0"/>
        <w:autoSpaceDN w:val="0"/>
        <w:adjustRightInd w:val="0"/>
        <w:rPr>
          <w:b/>
          <w:bCs/>
          <w:i/>
          <w:iCs/>
          <w:color w:val="000000"/>
        </w:rPr>
      </w:pPr>
    </w:p>
    <w:p w:rsidR="007B1B22" w:rsidRPr="00182AF7" w:rsidRDefault="007B1B22" w:rsidP="007B1B22">
      <w:pPr>
        <w:autoSpaceDE w:val="0"/>
        <w:autoSpaceDN w:val="0"/>
        <w:adjustRightInd w:val="0"/>
        <w:jc w:val="both"/>
      </w:pPr>
    </w:p>
    <w:p w:rsidR="0054666D" w:rsidRDefault="0054666D" w:rsidP="0054666D">
      <w:pPr>
        <w:autoSpaceDE w:val="0"/>
        <w:autoSpaceDN w:val="0"/>
        <w:adjustRightInd w:val="0"/>
        <w:jc w:val="center"/>
        <w:rPr>
          <w:b/>
          <w:bCs/>
          <w:i/>
          <w:iCs/>
          <w:color w:val="000000"/>
          <w:u w:val="single"/>
        </w:rPr>
      </w:pPr>
      <w:r w:rsidRPr="008171BB">
        <w:rPr>
          <w:b/>
          <w:bCs/>
          <w:i/>
          <w:iCs/>
          <w:color w:val="000000"/>
          <w:u w:val="single"/>
        </w:rPr>
        <w:lastRenderedPageBreak/>
        <w:t xml:space="preserve">XI </w:t>
      </w:r>
      <w:r w:rsidRPr="008171BB">
        <w:rPr>
          <w:b/>
          <w:bCs/>
          <w:i/>
          <w:iCs/>
          <w:color w:val="000000"/>
          <w:u w:val="single"/>
          <w:lang w:val="ru-RU"/>
        </w:rPr>
        <w:t>ОБРАЗАЦ</w:t>
      </w:r>
      <w:r w:rsidR="00500EE5">
        <w:rPr>
          <w:b/>
          <w:bCs/>
          <w:i/>
          <w:iCs/>
          <w:color w:val="000000"/>
          <w:u w:val="single"/>
        </w:rPr>
        <w:t xml:space="preserve"> </w:t>
      </w:r>
      <w:r w:rsidRPr="008171BB">
        <w:rPr>
          <w:b/>
          <w:bCs/>
          <w:i/>
          <w:iCs/>
          <w:color w:val="000000"/>
          <w:u w:val="single"/>
          <w:lang w:val="ru-RU"/>
        </w:rPr>
        <w:t>ИЗЈАВЕ</w:t>
      </w:r>
      <w:r w:rsidR="00500EE5">
        <w:rPr>
          <w:b/>
          <w:bCs/>
          <w:i/>
          <w:iCs/>
          <w:color w:val="000000"/>
          <w:u w:val="single"/>
        </w:rPr>
        <w:t xml:space="preserve"> </w:t>
      </w:r>
      <w:r w:rsidRPr="008171BB">
        <w:rPr>
          <w:b/>
          <w:bCs/>
          <w:i/>
          <w:iCs/>
          <w:color w:val="000000"/>
          <w:u w:val="single"/>
          <w:lang w:val="ru-RU"/>
        </w:rPr>
        <w:t>О</w:t>
      </w:r>
      <w:r w:rsidR="00500EE5">
        <w:rPr>
          <w:b/>
          <w:bCs/>
          <w:i/>
          <w:iCs/>
          <w:color w:val="000000"/>
          <w:u w:val="single"/>
        </w:rPr>
        <w:t xml:space="preserve"> </w:t>
      </w:r>
      <w:r w:rsidRPr="008171BB">
        <w:rPr>
          <w:b/>
          <w:bCs/>
          <w:i/>
          <w:iCs/>
          <w:color w:val="000000"/>
          <w:u w:val="single"/>
          <w:lang w:val="ru-RU"/>
        </w:rPr>
        <w:t>НЕЗАВИСНОЈ</w:t>
      </w:r>
      <w:r w:rsidR="00500EE5">
        <w:rPr>
          <w:b/>
          <w:bCs/>
          <w:i/>
          <w:iCs/>
          <w:color w:val="000000"/>
          <w:u w:val="single"/>
        </w:rPr>
        <w:t xml:space="preserve"> </w:t>
      </w:r>
      <w:r w:rsidRPr="008171BB">
        <w:rPr>
          <w:b/>
          <w:bCs/>
          <w:i/>
          <w:iCs/>
          <w:color w:val="000000"/>
          <w:u w:val="single"/>
          <w:lang w:val="ru-RU"/>
        </w:rPr>
        <w:t>ПОНУДИ</w:t>
      </w:r>
    </w:p>
    <w:p w:rsidR="0054666D" w:rsidRDefault="0054666D" w:rsidP="0054666D">
      <w:pPr>
        <w:autoSpaceDE w:val="0"/>
        <w:autoSpaceDN w:val="0"/>
        <w:adjustRightInd w:val="0"/>
        <w:jc w:val="center"/>
        <w:rPr>
          <w:b/>
          <w:bCs/>
          <w:i/>
          <w:iCs/>
          <w:color w:val="000000"/>
          <w:u w:val="single"/>
        </w:rPr>
      </w:pPr>
    </w:p>
    <w:p w:rsidR="0054666D" w:rsidRPr="00FE22F0" w:rsidRDefault="0054666D" w:rsidP="0054666D">
      <w:pPr>
        <w:autoSpaceDE w:val="0"/>
        <w:autoSpaceDN w:val="0"/>
        <w:adjustRightInd w:val="0"/>
        <w:jc w:val="center"/>
        <w:rPr>
          <w:b/>
          <w:bCs/>
          <w:i/>
          <w:iCs/>
          <w:color w:val="000000"/>
          <w:u w:val="single"/>
        </w:rPr>
      </w:pPr>
    </w:p>
    <w:p w:rsidR="0054666D" w:rsidRPr="008171BB" w:rsidRDefault="0054666D" w:rsidP="0054666D">
      <w:pPr>
        <w:autoSpaceDE w:val="0"/>
        <w:autoSpaceDN w:val="0"/>
        <w:adjustRightInd w:val="0"/>
        <w:jc w:val="both"/>
      </w:pPr>
    </w:p>
    <w:p w:rsidR="0054666D" w:rsidRDefault="0054666D" w:rsidP="0054666D">
      <w:pPr>
        <w:autoSpaceDE w:val="0"/>
        <w:autoSpaceDN w:val="0"/>
        <w:adjustRightInd w:val="0"/>
        <w:rPr>
          <w:color w:val="000000"/>
        </w:rPr>
      </w:pPr>
      <w:r w:rsidRPr="008171BB">
        <w:rPr>
          <w:color w:val="000000"/>
          <w:lang w:val="ru-RU"/>
        </w:rPr>
        <w:t>У</w:t>
      </w:r>
      <w:r w:rsidR="00500EE5">
        <w:rPr>
          <w:color w:val="000000"/>
        </w:rPr>
        <w:t xml:space="preserve"> </w:t>
      </w:r>
      <w:r w:rsidRPr="008171BB">
        <w:rPr>
          <w:color w:val="000000"/>
          <w:lang w:val="ru-RU"/>
        </w:rPr>
        <w:t>складу</w:t>
      </w:r>
      <w:r w:rsidR="00500EE5">
        <w:rPr>
          <w:color w:val="000000"/>
        </w:rPr>
        <w:t xml:space="preserve"> </w:t>
      </w:r>
      <w:r w:rsidRPr="008171BB">
        <w:rPr>
          <w:color w:val="000000"/>
          <w:lang w:val="ru-RU"/>
        </w:rPr>
        <w:t>са</w:t>
      </w:r>
      <w:r w:rsidR="00500EE5">
        <w:rPr>
          <w:color w:val="000000"/>
        </w:rPr>
        <w:t xml:space="preserve"> </w:t>
      </w:r>
      <w:r w:rsidRPr="008171BB">
        <w:rPr>
          <w:color w:val="000000"/>
          <w:lang w:val="ru-RU"/>
        </w:rPr>
        <w:t>чланом</w:t>
      </w:r>
      <w:r w:rsidRPr="008171BB">
        <w:rPr>
          <w:color w:val="000000"/>
        </w:rPr>
        <w:t xml:space="preserve"> 26. </w:t>
      </w:r>
      <w:r w:rsidRPr="008171BB">
        <w:rPr>
          <w:color w:val="000000"/>
          <w:lang w:val="ru-RU"/>
        </w:rPr>
        <w:t>Закона</w:t>
      </w:r>
      <w:r w:rsidR="00500EE5">
        <w:rPr>
          <w:color w:val="000000"/>
        </w:rPr>
        <w:t xml:space="preserve"> </w:t>
      </w:r>
      <w:r w:rsidRPr="008171BB">
        <w:rPr>
          <w:color w:val="000000"/>
          <w:lang w:val="ru-RU"/>
        </w:rPr>
        <w:t>о</w:t>
      </w:r>
      <w:r w:rsidR="00500EE5">
        <w:rPr>
          <w:color w:val="000000"/>
        </w:rPr>
        <w:t xml:space="preserve"> </w:t>
      </w:r>
      <w:r w:rsidRPr="008171BB">
        <w:rPr>
          <w:color w:val="000000"/>
          <w:lang w:val="ru-RU"/>
        </w:rPr>
        <w:t>јавним</w:t>
      </w:r>
      <w:r w:rsidR="00500EE5">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sidR="00500EE5">
        <w:rPr>
          <w:color w:val="000000"/>
        </w:rPr>
        <w:t xml:space="preserve"> </w:t>
      </w:r>
      <w:r w:rsidRPr="008171BB">
        <w:rPr>
          <w:color w:val="000000"/>
          <w:lang w:val="ru-RU"/>
        </w:rPr>
        <w:t>гласник</w:t>
      </w:r>
      <w:r w:rsidR="00500EE5">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124/12 </w:t>
      </w:r>
      <w:r w:rsidRPr="008171BB">
        <w:rPr>
          <w:color w:val="000000"/>
          <w:lang w:val="ru-RU"/>
        </w:rPr>
        <w:t>и</w:t>
      </w:r>
      <w:r w:rsidRPr="008171BB">
        <w:rPr>
          <w:color w:val="000000"/>
        </w:rPr>
        <w:t xml:space="preserve"> 68/15) </w:t>
      </w:r>
      <w:r w:rsidRPr="008171BB">
        <w:rPr>
          <w:color w:val="000000"/>
          <w:lang w:val="ru-RU"/>
        </w:rPr>
        <w:t>као</w:t>
      </w:r>
      <w:r w:rsidR="00500EE5">
        <w:rPr>
          <w:color w:val="000000"/>
        </w:rPr>
        <w:t xml:space="preserve"> </w:t>
      </w:r>
      <w:r w:rsidRPr="008171BB">
        <w:rPr>
          <w:color w:val="000000"/>
          <w:lang w:val="ru-RU"/>
        </w:rPr>
        <w:t>и</w:t>
      </w:r>
      <w:r w:rsidR="00500EE5">
        <w:rPr>
          <w:color w:val="000000"/>
        </w:rPr>
        <w:t xml:space="preserve"> </w:t>
      </w:r>
      <w:r w:rsidRPr="008171BB">
        <w:rPr>
          <w:color w:val="000000"/>
          <w:lang w:val="ru-RU"/>
        </w:rPr>
        <w:t>чланом</w:t>
      </w:r>
      <w:r w:rsidRPr="008171BB">
        <w:rPr>
          <w:color w:val="000000"/>
        </w:rPr>
        <w:t xml:space="preserve"> 2. </w:t>
      </w:r>
      <w:r w:rsidRPr="008171BB">
        <w:rPr>
          <w:color w:val="000000"/>
          <w:lang w:val="ru-RU"/>
        </w:rPr>
        <w:t>Правилника</w:t>
      </w:r>
      <w:r w:rsidR="00500EE5">
        <w:rPr>
          <w:color w:val="000000"/>
        </w:rPr>
        <w:t xml:space="preserve"> </w:t>
      </w:r>
      <w:r w:rsidRPr="008171BB">
        <w:rPr>
          <w:color w:val="000000"/>
          <w:lang w:val="ru-RU"/>
        </w:rPr>
        <w:t>о</w:t>
      </w:r>
      <w:r w:rsidR="00500EE5">
        <w:rPr>
          <w:color w:val="000000"/>
        </w:rPr>
        <w:t xml:space="preserve"> </w:t>
      </w:r>
      <w:r w:rsidRPr="008171BB">
        <w:rPr>
          <w:color w:val="000000"/>
          <w:lang w:val="ru-RU"/>
        </w:rPr>
        <w:t>обавезним</w:t>
      </w:r>
      <w:r w:rsidR="00500EE5">
        <w:rPr>
          <w:color w:val="000000"/>
        </w:rPr>
        <w:t xml:space="preserve"> </w:t>
      </w:r>
      <w:r w:rsidRPr="008171BB">
        <w:rPr>
          <w:color w:val="000000"/>
          <w:lang w:val="ru-RU"/>
        </w:rPr>
        <w:t>елементима</w:t>
      </w:r>
      <w:r w:rsidR="00500EE5">
        <w:rPr>
          <w:color w:val="000000"/>
        </w:rPr>
        <w:t xml:space="preserve"> </w:t>
      </w:r>
      <w:r w:rsidRPr="008171BB">
        <w:rPr>
          <w:color w:val="000000"/>
          <w:lang w:val="ru-RU"/>
        </w:rPr>
        <w:t>конкурсне</w:t>
      </w:r>
      <w:r w:rsidR="00500EE5">
        <w:rPr>
          <w:color w:val="000000"/>
        </w:rPr>
        <w:t xml:space="preserve"> </w:t>
      </w:r>
      <w:r w:rsidRPr="008171BB">
        <w:rPr>
          <w:color w:val="000000"/>
          <w:lang w:val="ru-RU"/>
        </w:rPr>
        <w:t>документације</w:t>
      </w:r>
      <w:r w:rsidR="00500EE5">
        <w:rPr>
          <w:color w:val="000000"/>
        </w:rPr>
        <w:t xml:space="preserve"> </w:t>
      </w:r>
      <w:r w:rsidRPr="008171BB">
        <w:rPr>
          <w:color w:val="000000"/>
          <w:lang w:val="ru-RU"/>
        </w:rPr>
        <w:t>у</w:t>
      </w:r>
      <w:r w:rsidR="00500EE5">
        <w:rPr>
          <w:color w:val="000000"/>
        </w:rPr>
        <w:t xml:space="preserve"> </w:t>
      </w:r>
      <w:r w:rsidRPr="008171BB">
        <w:rPr>
          <w:color w:val="000000"/>
          <w:lang w:val="ru-RU"/>
        </w:rPr>
        <w:t>поступцима</w:t>
      </w:r>
      <w:r w:rsidR="00500EE5">
        <w:rPr>
          <w:color w:val="000000"/>
        </w:rPr>
        <w:t xml:space="preserve"> </w:t>
      </w:r>
      <w:r w:rsidRPr="008171BB">
        <w:rPr>
          <w:color w:val="000000"/>
          <w:lang w:val="ru-RU"/>
        </w:rPr>
        <w:t>јавних</w:t>
      </w:r>
      <w:r w:rsidR="00500EE5">
        <w:rPr>
          <w:color w:val="000000"/>
        </w:rPr>
        <w:t xml:space="preserve"> </w:t>
      </w:r>
      <w:r w:rsidRPr="008171BB">
        <w:rPr>
          <w:color w:val="000000"/>
          <w:lang w:val="ru-RU"/>
        </w:rPr>
        <w:t>набавки</w:t>
      </w:r>
      <w:r w:rsidR="00500EE5">
        <w:rPr>
          <w:color w:val="000000"/>
        </w:rPr>
        <w:t xml:space="preserve"> </w:t>
      </w:r>
      <w:r w:rsidRPr="008171BB">
        <w:rPr>
          <w:color w:val="000000"/>
          <w:lang w:val="ru-RU"/>
        </w:rPr>
        <w:t>и</w:t>
      </w:r>
      <w:r w:rsidR="00500EE5">
        <w:rPr>
          <w:color w:val="000000"/>
        </w:rPr>
        <w:t xml:space="preserve"> </w:t>
      </w:r>
      <w:r w:rsidRPr="008171BB">
        <w:rPr>
          <w:color w:val="000000"/>
          <w:lang w:val="ru-RU"/>
        </w:rPr>
        <w:t>начину</w:t>
      </w:r>
      <w:r w:rsidR="00500EE5">
        <w:rPr>
          <w:color w:val="000000"/>
        </w:rPr>
        <w:t xml:space="preserve"> </w:t>
      </w:r>
      <w:r w:rsidRPr="008171BB">
        <w:rPr>
          <w:color w:val="000000"/>
          <w:lang w:val="ru-RU"/>
        </w:rPr>
        <w:t>доказивања</w:t>
      </w:r>
      <w:r w:rsidR="00500EE5">
        <w:rPr>
          <w:color w:val="000000"/>
        </w:rPr>
        <w:t xml:space="preserve"> </w:t>
      </w:r>
      <w:r w:rsidRPr="008171BB">
        <w:rPr>
          <w:color w:val="000000"/>
          <w:lang w:val="ru-RU"/>
        </w:rPr>
        <w:t>испуњености</w:t>
      </w:r>
      <w:r w:rsidR="00500EE5">
        <w:rPr>
          <w:color w:val="000000"/>
        </w:rPr>
        <w:t xml:space="preserve"> </w:t>
      </w:r>
      <w:r w:rsidRPr="008171BB">
        <w:rPr>
          <w:color w:val="000000"/>
          <w:lang w:val="ru-RU"/>
        </w:rPr>
        <w:t>услова</w:t>
      </w:r>
      <w:r w:rsidRPr="008171BB">
        <w:rPr>
          <w:color w:val="000000"/>
        </w:rPr>
        <w:t xml:space="preserve"> („</w:t>
      </w:r>
      <w:r w:rsidRPr="008171BB">
        <w:rPr>
          <w:color w:val="000000"/>
          <w:lang w:val="ru-RU"/>
        </w:rPr>
        <w:t>Службени</w:t>
      </w:r>
      <w:r w:rsidR="00500EE5">
        <w:rPr>
          <w:color w:val="000000"/>
        </w:rPr>
        <w:t xml:space="preserve"> </w:t>
      </w:r>
      <w:r w:rsidRPr="008171BB">
        <w:rPr>
          <w:color w:val="000000"/>
          <w:lang w:val="ru-RU"/>
        </w:rPr>
        <w:t>гласник</w:t>
      </w:r>
      <w:r w:rsidR="00500EE5">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86/2015), </w:t>
      </w:r>
      <w:r w:rsidRPr="008171BB">
        <w:rPr>
          <w:color w:val="000000"/>
          <w:lang w:val="ru-RU"/>
        </w:rPr>
        <w:t>као</w:t>
      </w:r>
      <w:r w:rsidR="00500EE5">
        <w:rPr>
          <w:color w:val="000000"/>
        </w:rPr>
        <w:t xml:space="preserve"> </w:t>
      </w:r>
      <w:r w:rsidRPr="008171BB">
        <w:rPr>
          <w:color w:val="000000"/>
          <w:lang w:val="ru-RU"/>
        </w:rPr>
        <w:t>понуђач</w:t>
      </w:r>
      <w:r>
        <w:rPr>
          <w:color w:val="000000"/>
        </w:rPr>
        <w:t>:</w:t>
      </w:r>
      <w:r w:rsidRPr="008171BB">
        <w:rPr>
          <w:color w:val="000000"/>
        </w:rPr>
        <w:t>_____________</w:t>
      </w:r>
      <w:r>
        <w:rPr>
          <w:color w:val="000000"/>
        </w:rPr>
        <w:t>______________________</w:t>
      </w:r>
      <w:r w:rsidRPr="008171BB">
        <w:rPr>
          <w:color w:val="000000"/>
        </w:rPr>
        <w:t xml:space="preserve">____ , </w:t>
      </w:r>
      <w:r w:rsidRPr="008171BB">
        <w:rPr>
          <w:color w:val="000000"/>
          <w:lang w:val="ru-RU"/>
        </w:rPr>
        <w:t>из</w:t>
      </w:r>
      <w:r w:rsidRPr="008171BB">
        <w:rPr>
          <w:color w:val="000000"/>
        </w:rPr>
        <w:t xml:space="preserve"> _________________, </w:t>
      </w:r>
      <w:r w:rsidRPr="008171BB">
        <w:rPr>
          <w:color w:val="000000"/>
          <w:lang w:val="ru-RU"/>
        </w:rPr>
        <w:t>дајем</w:t>
      </w:r>
    </w:p>
    <w:p w:rsidR="0054666D" w:rsidRDefault="0054666D" w:rsidP="0054666D">
      <w:pPr>
        <w:autoSpaceDE w:val="0"/>
        <w:autoSpaceDN w:val="0"/>
        <w:adjustRightInd w:val="0"/>
        <w:jc w:val="both"/>
        <w:rPr>
          <w:color w:val="000000"/>
        </w:rPr>
      </w:pPr>
    </w:p>
    <w:p w:rsidR="0054666D" w:rsidRPr="00FE22F0" w:rsidRDefault="0054666D" w:rsidP="0054666D">
      <w:pPr>
        <w:autoSpaceDE w:val="0"/>
        <w:autoSpaceDN w:val="0"/>
        <w:adjustRightInd w:val="0"/>
        <w:jc w:val="both"/>
        <w:rPr>
          <w:color w:val="000000"/>
        </w:rPr>
      </w:pPr>
    </w:p>
    <w:p w:rsidR="0054666D" w:rsidRPr="008171BB" w:rsidRDefault="0054666D" w:rsidP="0054666D">
      <w:pPr>
        <w:autoSpaceDE w:val="0"/>
        <w:autoSpaceDN w:val="0"/>
        <w:adjustRightInd w:val="0"/>
        <w:jc w:val="both"/>
      </w:pPr>
    </w:p>
    <w:p w:rsidR="0054666D" w:rsidRDefault="0054666D" w:rsidP="0054666D">
      <w:pPr>
        <w:autoSpaceDE w:val="0"/>
        <w:autoSpaceDN w:val="0"/>
        <w:adjustRightInd w:val="0"/>
        <w:jc w:val="center"/>
        <w:rPr>
          <w:b/>
          <w:bCs/>
          <w:color w:val="000000"/>
        </w:rPr>
      </w:pPr>
      <w:r w:rsidRPr="008171BB">
        <w:rPr>
          <w:b/>
          <w:bCs/>
          <w:color w:val="000000"/>
          <w:lang w:val="ru-RU"/>
        </w:rPr>
        <w:t>ИЗЈАВУ</w:t>
      </w:r>
      <w:r w:rsidR="0075363D">
        <w:rPr>
          <w:b/>
          <w:bCs/>
          <w:color w:val="000000"/>
        </w:rPr>
        <w:t xml:space="preserve"> </w:t>
      </w:r>
      <w:r w:rsidRPr="008171BB">
        <w:rPr>
          <w:b/>
          <w:bCs/>
          <w:color w:val="000000"/>
          <w:lang w:val="ru-RU"/>
        </w:rPr>
        <w:t>О</w:t>
      </w:r>
      <w:r w:rsidR="0075363D">
        <w:rPr>
          <w:b/>
          <w:bCs/>
          <w:color w:val="000000"/>
        </w:rPr>
        <w:t xml:space="preserve"> </w:t>
      </w:r>
      <w:r w:rsidRPr="008171BB">
        <w:rPr>
          <w:b/>
          <w:bCs/>
          <w:color w:val="000000"/>
          <w:lang w:val="ru-RU"/>
        </w:rPr>
        <w:t>НЕЗАВИСНОЈ</w:t>
      </w:r>
      <w:r w:rsidR="0075363D">
        <w:rPr>
          <w:b/>
          <w:bCs/>
          <w:color w:val="000000"/>
        </w:rPr>
        <w:t xml:space="preserve"> </w:t>
      </w:r>
      <w:r w:rsidRPr="008171BB">
        <w:rPr>
          <w:b/>
          <w:bCs/>
          <w:color w:val="000000"/>
          <w:lang w:val="ru-RU"/>
        </w:rPr>
        <w:t>ПОНУДИ</w:t>
      </w:r>
    </w:p>
    <w:p w:rsidR="0054666D" w:rsidRDefault="0054666D" w:rsidP="0054666D">
      <w:pPr>
        <w:autoSpaceDE w:val="0"/>
        <w:autoSpaceDN w:val="0"/>
        <w:adjustRightInd w:val="0"/>
        <w:jc w:val="center"/>
        <w:rPr>
          <w:b/>
          <w:bCs/>
          <w:color w:val="000000"/>
        </w:rPr>
      </w:pPr>
    </w:p>
    <w:p w:rsidR="0054666D" w:rsidRPr="00FE22F0" w:rsidRDefault="0054666D" w:rsidP="0054666D">
      <w:pPr>
        <w:autoSpaceDE w:val="0"/>
        <w:autoSpaceDN w:val="0"/>
        <w:adjustRightInd w:val="0"/>
        <w:jc w:val="center"/>
        <w:rPr>
          <w:b/>
          <w:bCs/>
          <w:color w:val="000000"/>
        </w:rPr>
      </w:pPr>
    </w:p>
    <w:p w:rsidR="0054666D" w:rsidRPr="008171BB" w:rsidRDefault="0054666D" w:rsidP="0054666D">
      <w:pPr>
        <w:autoSpaceDE w:val="0"/>
        <w:autoSpaceDN w:val="0"/>
        <w:adjustRightInd w:val="0"/>
        <w:jc w:val="center"/>
      </w:pPr>
    </w:p>
    <w:p w:rsidR="0054666D" w:rsidRPr="000858C7" w:rsidRDefault="0054666D" w:rsidP="0054666D">
      <w:pPr>
        <w:autoSpaceDE w:val="0"/>
        <w:autoSpaceDN w:val="0"/>
        <w:adjustRightInd w:val="0"/>
        <w:jc w:val="both"/>
        <w:rPr>
          <w:bCs/>
        </w:rPr>
      </w:pPr>
      <w:r w:rsidRPr="008171BB">
        <w:rPr>
          <w:color w:val="000000"/>
          <w:lang w:val="ru-RU"/>
        </w:rPr>
        <w:t>Под</w:t>
      </w:r>
      <w:r w:rsidR="0075363D">
        <w:rPr>
          <w:color w:val="000000"/>
        </w:rPr>
        <w:t xml:space="preserve"> </w:t>
      </w:r>
      <w:r w:rsidRPr="008171BB">
        <w:rPr>
          <w:color w:val="000000"/>
          <w:lang w:val="ru-RU"/>
        </w:rPr>
        <w:t>пуном</w:t>
      </w:r>
      <w:r w:rsidR="0075363D">
        <w:rPr>
          <w:color w:val="000000"/>
        </w:rPr>
        <w:t xml:space="preserve"> </w:t>
      </w:r>
      <w:r w:rsidRPr="008171BB">
        <w:rPr>
          <w:color w:val="000000"/>
          <w:lang w:val="ru-RU"/>
        </w:rPr>
        <w:t>материјалном</w:t>
      </w:r>
      <w:r w:rsidR="0075363D">
        <w:rPr>
          <w:color w:val="000000"/>
        </w:rPr>
        <w:t xml:space="preserve"> </w:t>
      </w:r>
      <w:r w:rsidRPr="008171BB">
        <w:rPr>
          <w:color w:val="000000"/>
          <w:lang w:val="ru-RU"/>
        </w:rPr>
        <w:t>и</w:t>
      </w:r>
      <w:r w:rsidR="0075363D">
        <w:rPr>
          <w:color w:val="000000"/>
        </w:rPr>
        <w:t xml:space="preserve"> </w:t>
      </w:r>
      <w:r w:rsidRPr="008171BB">
        <w:rPr>
          <w:color w:val="000000"/>
          <w:lang w:val="ru-RU"/>
        </w:rPr>
        <w:t>кривичном</w:t>
      </w:r>
      <w:r w:rsidR="0075363D">
        <w:rPr>
          <w:color w:val="000000"/>
        </w:rPr>
        <w:t xml:space="preserve"> </w:t>
      </w:r>
      <w:r w:rsidRPr="008171BB">
        <w:rPr>
          <w:color w:val="000000"/>
          <w:lang w:val="ru-RU"/>
        </w:rPr>
        <w:t>одговорношћу</w:t>
      </w:r>
      <w:r w:rsidR="0075363D">
        <w:rPr>
          <w:color w:val="000000"/>
        </w:rPr>
        <w:t xml:space="preserve"> </w:t>
      </w:r>
      <w:r w:rsidRPr="008171BB">
        <w:rPr>
          <w:color w:val="000000"/>
          <w:lang w:val="ru-RU"/>
        </w:rPr>
        <w:t>потврђујем</w:t>
      </w:r>
      <w:r w:rsidR="0075363D">
        <w:rPr>
          <w:color w:val="000000"/>
        </w:rPr>
        <w:t xml:space="preserve"> </w:t>
      </w:r>
      <w:r w:rsidRPr="008171BB">
        <w:rPr>
          <w:color w:val="000000"/>
          <w:lang w:val="ru-RU"/>
        </w:rPr>
        <w:t>да</w:t>
      </w:r>
      <w:r w:rsidR="0075363D">
        <w:rPr>
          <w:color w:val="000000"/>
        </w:rPr>
        <w:t xml:space="preserve"> </w:t>
      </w:r>
      <w:r w:rsidRPr="008171BB">
        <w:rPr>
          <w:color w:val="000000"/>
          <w:lang w:val="ru-RU"/>
        </w:rPr>
        <w:t>сам</w:t>
      </w:r>
      <w:r w:rsidR="0075363D">
        <w:rPr>
          <w:color w:val="000000"/>
        </w:rPr>
        <w:t xml:space="preserve"> </w:t>
      </w:r>
      <w:r w:rsidRPr="008171BB">
        <w:rPr>
          <w:color w:val="000000"/>
          <w:lang w:val="ru-RU"/>
        </w:rPr>
        <w:t>понуду</w:t>
      </w:r>
      <w:r w:rsidR="0075363D">
        <w:rPr>
          <w:color w:val="000000"/>
        </w:rPr>
        <w:t xml:space="preserve"> </w:t>
      </w:r>
      <w:r w:rsidRPr="008171BB">
        <w:rPr>
          <w:color w:val="000000"/>
          <w:lang w:val="ru-RU"/>
        </w:rPr>
        <w:t>у</w:t>
      </w:r>
      <w:r w:rsidR="0075363D">
        <w:rPr>
          <w:color w:val="000000"/>
        </w:rPr>
        <w:t xml:space="preserve"> </w:t>
      </w:r>
      <w:r>
        <w:rPr>
          <w:color w:val="000000"/>
        </w:rPr>
        <w:t>поступку јавне набавке мале вредности</w:t>
      </w:r>
      <w:r>
        <w:rPr>
          <w:color w:val="000000"/>
          <w:lang w:val="ru-RU"/>
        </w:rPr>
        <w:t xml:space="preserve">  добара –</w:t>
      </w:r>
      <w:r w:rsidR="0075363D">
        <w:rPr>
          <w:color w:val="000000"/>
        </w:rPr>
        <w:t xml:space="preserve"> </w:t>
      </w:r>
      <w:r w:rsidR="000858C7" w:rsidRPr="000858C7">
        <w:rPr>
          <w:bCs/>
          <w:lang w:val="sr-Cyrl-CS"/>
        </w:rPr>
        <w:t>На</w:t>
      </w:r>
      <w:r w:rsidR="000858C7" w:rsidRPr="000858C7">
        <w:rPr>
          <w:bCs/>
        </w:rPr>
        <w:t>бавка и уградња опреме за пп заштиту  у ДБ Центра по партијама,</w:t>
      </w:r>
      <w:r w:rsidR="000858C7" w:rsidRPr="000858C7">
        <w:rPr>
          <w:lang w:val="sr-Cyrl-CS"/>
        </w:rPr>
        <w:t xml:space="preserve"> </w:t>
      </w:r>
      <w:r w:rsidR="000858C7" w:rsidRPr="000858C7">
        <w:rPr>
          <w:b/>
          <w:color w:val="000000"/>
          <w:lang w:val="ru-RU"/>
        </w:rPr>
        <w:t xml:space="preserve">ЈН број </w:t>
      </w:r>
      <w:r w:rsidR="000858C7" w:rsidRPr="000858C7">
        <w:rPr>
          <w:b/>
          <w:color w:val="000000"/>
        </w:rPr>
        <w:t>20/17</w:t>
      </w:r>
      <w:r w:rsidR="00E260FE" w:rsidRPr="000858C7">
        <w:rPr>
          <w:b/>
          <w:color w:val="000000"/>
          <w:lang w:val="ru-RU"/>
        </w:rPr>
        <w:t>,</w:t>
      </w:r>
      <w:r w:rsidRPr="00E260FE">
        <w:rPr>
          <w:color w:val="000000"/>
          <w:lang w:val="ru-RU"/>
        </w:rPr>
        <w:t xml:space="preserve"> </w:t>
      </w:r>
      <w:r w:rsidRPr="008171BB">
        <w:rPr>
          <w:color w:val="000000"/>
          <w:lang w:val="ru-RU"/>
        </w:rPr>
        <w:t>поднео</w:t>
      </w:r>
      <w:r w:rsidR="0075363D">
        <w:rPr>
          <w:color w:val="000000"/>
        </w:rPr>
        <w:t xml:space="preserve"> </w:t>
      </w:r>
      <w:r w:rsidRPr="008171BB">
        <w:rPr>
          <w:color w:val="000000"/>
          <w:lang w:val="ru-RU"/>
        </w:rPr>
        <w:t>независно</w:t>
      </w:r>
      <w:r w:rsidRPr="008171BB">
        <w:rPr>
          <w:color w:val="000000"/>
        </w:rPr>
        <w:t xml:space="preserve">, </w:t>
      </w:r>
      <w:r w:rsidRPr="008171BB">
        <w:rPr>
          <w:color w:val="000000"/>
          <w:lang w:val="ru-RU"/>
        </w:rPr>
        <w:t>без</w:t>
      </w:r>
      <w:r w:rsidR="0075363D">
        <w:rPr>
          <w:color w:val="000000"/>
        </w:rPr>
        <w:t xml:space="preserve"> </w:t>
      </w:r>
      <w:r w:rsidRPr="008171BB">
        <w:rPr>
          <w:color w:val="000000"/>
          <w:lang w:val="ru-RU"/>
        </w:rPr>
        <w:t>договора</w:t>
      </w:r>
      <w:r w:rsidR="0075363D">
        <w:rPr>
          <w:color w:val="000000"/>
        </w:rPr>
        <w:t xml:space="preserve"> </w:t>
      </w:r>
      <w:r w:rsidRPr="008171BB">
        <w:rPr>
          <w:color w:val="000000"/>
          <w:lang w:val="ru-RU"/>
        </w:rPr>
        <w:t>са</w:t>
      </w:r>
      <w:r w:rsidR="0075363D">
        <w:rPr>
          <w:color w:val="000000"/>
        </w:rPr>
        <w:t xml:space="preserve"> </w:t>
      </w:r>
      <w:r w:rsidRPr="008171BB">
        <w:rPr>
          <w:color w:val="000000"/>
          <w:lang w:val="ru-RU"/>
        </w:rPr>
        <w:t>другим</w:t>
      </w:r>
      <w:r w:rsidR="0075363D">
        <w:rPr>
          <w:color w:val="000000"/>
        </w:rPr>
        <w:t xml:space="preserve"> </w:t>
      </w:r>
      <w:r w:rsidRPr="008171BB">
        <w:rPr>
          <w:color w:val="000000"/>
          <w:lang w:val="ru-RU"/>
        </w:rPr>
        <w:t>понуђачима</w:t>
      </w:r>
      <w:r w:rsidR="0075363D">
        <w:rPr>
          <w:color w:val="000000"/>
        </w:rPr>
        <w:t xml:space="preserve"> </w:t>
      </w:r>
      <w:r w:rsidRPr="008171BB">
        <w:rPr>
          <w:color w:val="000000"/>
          <w:lang w:val="ru-RU"/>
        </w:rPr>
        <w:t>или</w:t>
      </w:r>
      <w:r w:rsidR="0075363D">
        <w:rPr>
          <w:color w:val="000000"/>
        </w:rPr>
        <w:t xml:space="preserve"> </w:t>
      </w:r>
      <w:r w:rsidRPr="008171BB">
        <w:rPr>
          <w:color w:val="000000"/>
          <w:lang w:val="ru-RU"/>
        </w:rPr>
        <w:t>заинтересованим</w:t>
      </w:r>
      <w:r w:rsidR="0075363D">
        <w:rPr>
          <w:color w:val="000000"/>
        </w:rPr>
        <w:t xml:space="preserve"> </w:t>
      </w:r>
      <w:r w:rsidRPr="008171BB">
        <w:rPr>
          <w:color w:val="000000"/>
          <w:lang w:val="ru-RU"/>
        </w:rPr>
        <w:t>лицима</w:t>
      </w:r>
      <w:r w:rsidRPr="008171BB">
        <w:rPr>
          <w:color w:val="000000"/>
        </w:rPr>
        <w:t xml:space="preserve">. </w:t>
      </w:r>
    </w:p>
    <w:p w:rsidR="0054666D" w:rsidRPr="008171BB" w:rsidRDefault="0054666D" w:rsidP="0054666D">
      <w:pPr>
        <w:autoSpaceDE w:val="0"/>
        <w:autoSpaceDN w:val="0"/>
        <w:adjustRightInd w:val="0"/>
        <w:jc w:val="both"/>
      </w:pPr>
    </w:p>
    <w:p w:rsidR="0054666D" w:rsidRDefault="0054666D" w:rsidP="0054666D">
      <w:pPr>
        <w:autoSpaceDE w:val="0"/>
        <w:autoSpaceDN w:val="0"/>
        <w:adjustRightInd w:val="0"/>
        <w:jc w:val="both"/>
      </w:pPr>
    </w:p>
    <w:p w:rsidR="0012510A" w:rsidRDefault="0012510A" w:rsidP="0054666D">
      <w:pPr>
        <w:autoSpaceDE w:val="0"/>
        <w:autoSpaceDN w:val="0"/>
        <w:adjustRightInd w:val="0"/>
        <w:jc w:val="both"/>
      </w:pPr>
    </w:p>
    <w:p w:rsidR="0012510A" w:rsidRPr="008171BB" w:rsidRDefault="0012510A" w:rsidP="0054666D">
      <w:pPr>
        <w:autoSpaceDE w:val="0"/>
        <w:autoSpaceDN w:val="0"/>
        <w:adjustRightInd w:val="0"/>
        <w:jc w:val="both"/>
      </w:pPr>
    </w:p>
    <w:p w:rsidR="0054666D" w:rsidRPr="008171BB" w:rsidRDefault="0054666D" w:rsidP="0054666D">
      <w:pPr>
        <w:autoSpaceDE w:val="0"/>
        <w:autoSpaceDN w:val="0"/>
        <w:adjustRightInd w:val="0"/>
        <w:jc w:val="both"/>
        <w:rPr>
          <w:b/>
          <w:bCs/>
          <w:color w:val="000000"/>
        </w:rPr>
      </w:pPr>
      <w:r w:rsidRPr="008171BB">
        <w:rPr>
          <w:b/>
          <w:bCs/>
          <w:color w:val="000000"/>
          <w:lang w:val="ru-RU"/>
        </w:rPr>
        <w:t>У</w:t>
      </w:r>
      <w:r w:rsidRPr="008171BB">
        <w:rPr>
          <w:b/>
          <w:bCs/>
          <w:color w:val="000000"/>
        </w:rPr>
        <w:t xml:space="preserve"> ______________________            </w:t>
      </w:r>
      <w:r w:rsidR="0075363D">
        <w:rPr>
          <w:b/>
          <w:bCs/>
          <w:color w:val="000000"/>
        </w:rPr>
        <w:t xml:space="preserve">                                 </w:t>
      </w:r>
      <w:r w:rsidRPr="008171BB">
        <w:rPr>
          <w:b/>
          <w:bCs/>
          <w:color w:val="000000"/>
          <w:lang w:val="ru-RU"/>
        </w:rPr>
        <w:t>Потпис</w:t>
      </w:r>
      <w:r w:rsidR="000858C7">
        <w:rPr>
          <w:b/>
          <w:bCs/>
          <w:color w:val="000000"/>
          <w:lang w:val="ru-RU"/>
        </w:rPr>
        <w:t xml:space="preserve"> </w:t>
      </w:r>
      <w:r w:rsidRPr="008171BB">
        <w:rPr>
          <w:b/>
          <w:bCs/>
          <w:color w:val="000000"/>
          <w:lang w:val="ru-RU"/>
        </w:rPr>
        <w:t>овлашћеног</w:t>
      </w:r>
      <w:r w:rsidR="000858C7">
        <w:rPr>
          <w:b/>
          <w:bCs/>
          <w:color w:val="000000"/>
          <w:lang w:val="ru-RU"/>
        </w:rPr>
        <w:t xml:space="preserve"> </w:t>
      </w:r>
      <w:r w:rsidRPr="008171BB">
        <w:rPr>
          <w:b/>
          <w:bCs/>
          <w:color w:val="000000"/>
          <w:lang w:val="ru-RU"/>
        </w:rPr>
        <w:t>лица</w:t>
      </w:r>
    </w:p>
    <w:p w:rsidR="00555CC5" w:rsidRDefault="00555CC5" w:rsidP="0054666D">
      <w:pPr>
        <w:autoSpaceDE w:val="0"/>
        <w:autoSpaceDN w:val="0"/>
        <w:adjustRightInd w:val="0"/>
        <w:jc w:val="both"/>
        <w:rPr>
          <w:b/>
          <w:bCs/>
          <w:color w:val="000000"/>
          <w:lang w:val="ru-RU"/>
        </w:rPr>
      </w:pPr>
    </w:p>
    <w:p w:rsidR="0054666D" w:rsidRPr="002D7DD9" w:rsidRDefault="0054666D" w:rsidP="0054666D">
      <w:pPr>
        <w:autoSpaceDE w:val="0"/>
        <w:autoSpaceDN w:val="0"/>
        <w:adjustRightInd w:val="0"/>
        <w:jc w:val="both"/>
        <w:rPr>
          <w:b/>
          <w:bCs/>
          <w:color w:val="000000"/>
        </w:rPr>
      </w:pPr>
      <w:r w:rsidRPr="008171BB">
        <w:rPr>
          <w:b/>
          <w:bCs/>
          <w:color w:val="000000"/>
          <w:lang w:val="ru-RU"/>
        </w:rPr>
        <w:t>Дана</w:t>
      </w:r>
      <w:r w:rsidRPr="008171BB">
        <w:rPr>
          <w:b/>
          <w:bCs/>
          <w:color w:val="000000"/>
        </w:rPr>
        <w:t>:__</w:t>
      </w:r>
      <w:r>
        <w:rPr>
          <w:b/>
          <w:bCs/>
          <w:color w:val="000000"/>
        </w:rPr>
        <w:t xml:space="preserve">________________        </w:t>
      </w:r>
      <w:r w:rsidR="0075363D">
        <w:rPr>
          <w:b/>
          <w:bCs/>
          <w:color w:val="000000"/>
        </w:rPr>
        <w:t xml:space="preserve">                 </w:t>
      </w:r>
      <w:r w:rsidRPr="008171BB">
        <w:rPr>
          <w:b/>
          <w:bCs/>
          <w:color w:val="000000"/>
          <w:lang w:val="ru-RU"/>
        </w:rPr>
        <w:t>М</w:t>
      </w:r>
      <w:r w:rsidRPr="008171BB">
        <w:rPr>
          <w:b/>
          <w:bCs/>
          <w:color w:val="000000"/>
        </w:rPr>
        <w:t>.</w:t>
      </w:r>
      <w:r w:rsidRPr="008171BB">
        <w:rPr>
          <w:b/>
          <w:bCs/>
          <w:color w:val="000000"/>
          <w:lang w:val="ru-RU"/>
        </w:rPr>
        <w:t>П</w:t>
      </w:r>
      <w:r>
        <w:rPr>
          <w:b/>
          <w:bCs/>
          <w:color w:val="000000"/>
        </w:rPr>
        <w:t xml:space="preserve">.       </w:t>
      </w:r>
      <w:r w:rsidRPr="008171BB">
        <w:rPr>
          <w:b/>
          <w:bCs/>
          <w:color w:val="000000"/>
        </w:rPr>
        <w:t xml:space="preserve">____________________________ </w:t>
      </w:r>
    </w:p>
    <w:p w:rsidR="0054666D" w:rsidRDefault="0054666D" w:rsidP="0054666D">
      <w:pPr>
        <w:autoSpaceDE w:val="0"/>
        <w:autoSpaceDN w:val="0"/>
        <w:adjustRightInd w:val="0"/>
        <w:jc w:val="both"/>
      </w:pPr>
    </w:p>
    <w:p w:rsidR="0012510A" w:rsidRDefault="0012510A" w:rsidP="0054666D">
      <w:pPr>
        <w:autoSpaceDE w:val="0"/>
        <w:autoSpaceDN w:val="0"/>
        <w:adjustRightInd w:val="0"/>
        <w:jc w:val="both"/>
      </w:pPr>
    </w:p>
    <w:p w:rsidR="0012510A" w:rsidRDefault="0012510A" w:rsidP="0054666D">
      <w:pPr>
        <w:autoSpaceDE w:val="0"/>
        <w:autoSpaceDN w:val="0"/>
        <w:adjustRightInd w:val="0"/>
        <w:jc w:val="both"/>
      </w:pPr>
    </w:p>
    <w:p w:rsidR="0012510A" w:rsidRPr="008171BB" w:rsidRDefault="0012510A" w:rsidP="0054666D">
      <w:pPr>
        <w:autoSpaceDE w:val="0"/>
        <w:autoSpaceDN w:val="0"/>
        <w:adjustRightInd w:val="0"/>
        <w:jc w:val="both"/>
      </w:pPr>
    </w:p>
    <w:p w:rsidR="0054666D" w:rsidRPr="008171BB" w:rsidRDefault="0054666D" w:rsidP="0054666D">
      <w:pPr>
        <w:autoSpaceDE w:val="0"/>
        <w:autoSpaceDN w:val="0"/>
        <w:adjustRightInd w:val="0"/>
        <w:jc w:val="both"/>
        <w:rPr>
          <w:b/>
          <w:bCs/>
          <w:color w:val="000000"/>
        </w:rPr>
      </w:pPr>
      <w:r w:rsidRPr="008171BB">
        <w:rPr>
          <w:b/>
          <w:bCs/>
          <w:color w:val="000000"/>
          <w:lang w:val="ru-RU"/>
        </w:rPr>
        <w:t>Напомене</w:t>
      </w:r>
      <w:r w:rsidRPr="008171BB">
        <w:rPr>
          <w:b/>
          <w:bCs/>
          <w:color w:val="000000"/>
        </w:rPr>
        <w:t xml:space="preserve">: </w:t>
      </w:r>
    </w:p>
    <w:p w:rsidR="0054666D" w:rsidRPr="008171BB" w:rsidRDefault="0054666D" w:rsidP="0054666D">
      <w:pPr>
        <w:autoSpaceDE w:val="0"/>
        <w:autoSpaceDN w:val="0"/>
        <w:adjustRightInd w:val="0"/>
        <w:jc w:val="both"/>
        <w:rPr>
          <w:i/>
          <w:iCs/>
          <w:color w:val="000000"/>
        </w:rPr>
      </w:pPr>
      <w:r w:rsidRPr="008171BB">
        <w:rPr>
          <w:i/>
          <w:iCs/>
          <w:color w:val="000000"/>
          <w:lang w:val="ru-RU"/>
        </w:rPr>
        <w:t>У</w:t>
      </w:r>
      <w:r w:rsidR="0075363D">
        <w:rPr>
          <w:i/>
          <w:iCs/>
          <w:color w:val="000000"/>
        </w:rPr>
        <w:t xml:space="preserve"> </w:t>
      </w:r>
      <w:r w:rsidRPr="008171BB">
        <w:rPr>
          <w:i/>
          <w:iCs/>
          <w:color w:val="000000"/>
          <w:lang w:val="ru-RU"/>
        </w:rPr>
        <w:t>случају</w:t>
      </w:r>
      <w:r w:rsidR="0075363D">
        <w:rPr>
          <w:i/>
          <w:iCs/>
          <w:color w:val="000000"/>
        </w:rPr>
        <w:t xml:space="preserve"> </w:t>
      </w:r>
      <w:r w:rsidRPr="008171BB">
        <w:rPr>
          <w:i/>
          <w:iCs/>
          <w:color w:val="000000"/>
          <w:lang w:val="ru-RU"/>
        </w:rPr>
        <w:t>постојања</w:t>
      </w:r>
      <w:r w:rsidR="0075363D">
        <w:rPr>
          <w:i/>
          <w:iCs/>
          <w:color w:val="000000"/>
        </w:rPr>
        <w:t xml:space="preserve"> </w:t>
      </w:r>
      <w:r w:rsidRPr="008171BB">
        <w:rPr>
          <w:i/>
          <w:iCs/>
          <w:color w:val="000000"/>
          <w:lang w:val="ru-RU"/>
        </w:rPr>
        <w:t>основане</w:t>
      </w:r>
      <w:r w:rsidR="0075363D">
        <w:rPr>
          <w:i/>
          <w:iCs/>
          <w:color w:val="000000"/>
        </w:rPr>
        <w:t xml:space="preserve"> </w:t>
      </w:r>
      <w:r w:rsidRPr="008171BB">
        <w:rPr>
          <w:i/>
          <w:iCs/>
          <w:color w:val="000000"/>
          <w:lang w:val="ru-RU"/>
        </w:rPr>
        <w:t>сумње</w:t>
      </w:r>
      <w:r w:rsidR="0075363D">
        <w:rPr>
          <w:i/>
          <w:iCs/>
          <w:color w:val="000000"/>
        </w:rPr>
        <w:t xml:space="preserve"> </w:t>
      </w:r>
      <w:r w:rsidRPr="008171BB">
        <w:rPr>
          <w:i/>
          <w:iCs/>
          <w:color w:val="000000"/>
          <w:lang w:val="ru-RU"/>
        </w:rPr>
        <w:t>у</w:t>
      </w:r>
      <w:r w:rsidR="0075363D">
        <w:rPr>
          <w:i/>
          <w:iCs/>
          <w:color w:val="000000"/>
        </w:rPr>
        <w:t xml:space="preserve"> </w:t>
      </w:r>
      <w:r w:rsidRPr="008171BB">
        <w:rPr>
          <w:i/>
          <w:iCs/>
          <w:color w:val="000000"/>
          <w:lang w:val="ru-RU"/>
        </w:rPr>
        <w:t>истинитост</w:t>
      </w:r>
      <w:r w:rsidR="0075363D">
        <w:rPr>
          <w:i/>
          <w:iCs/>
          <w:color w:val="000000"/>
        </w:rPr>
        <w:t xml:space="preserve"> </w:t>
      </w:r>
      <w:r w:rsidRPr="008171BB">
        <w:rPr>
          <w:i/>
          <w:iCs/>
          <w:color w:val="000000"/>
          <w:lang w:val="ru-RU"/>
        </w:rPr>
        <w:t>изјаве</w:t>
      </w:r>
      <w:r w:rsidR="0075363D">
        <w:rPr>
          <w:i/>
          <w:iCs/>
          <w:color w:val="000000"/>
        </w:rPr>
        <w:t xml:space="preserve"> </w:t>
      </w:r>
      <w:r w:rsidRPr="008171BB">
        <w:rPr>
          <w:i/>
          <w:iCs/>
          <w:color w:val="000000"/>
          <w:lang w:val="ru-RU"/>
        </w:rPr>
        <w:t>о</w:t>
      </w:r>
      <w:r w:rsidR="0075363D">
        <w:rPr>
          <w:i/>
          <w:iCs/>
          <w:color w:val="000000"/>
        </w:rPr>
        <w:t xml:space="preserve"> </w:t>
      </w:r>
      <w:r w:rsidRPr="008171BB">
        <w:rPr>
          <w:i/>
          <w:iCs/>
          <w:color w:val="000000"/>
          <w:lang w:val="ru-RU"/>
        </w:rPr>
        <w:t>независној</w:t>
      </w:r>
      <w:r w:rsidR="0075363D">
        <w:rPr>
          <w:i/>
          <w:iCs/>
          <w:color w:val="000000"/>
        </w:rPr>
        <w:t xml:space="preserve"> </w:t>
      </w:r>
      <w:r w:rsidRPr="008171BB">
        <w:rPr>
          <w:i/>
          <w:iCs/>
          <w:color w:val="000000"/>
          <w:lang w:val="ru-RU"/>
        </w:rPr>
        <w:t>понуди</w:t>
      </w:r>
      <w:r w:rsidRPr="008171BB">
        <w:rPr>
          <w:i/>
          <w:iCs/>
          <w:color w:val="000000"/>
        </w:rPr>
        <w:t xml:space="preserve">, </w:t>
      </w:r>
      <w:r>
        <w:rPr>
          <w:i/>
          <w:iCs/>
          <w:color w:val="000000"/>
        </w:rPr>
        <w:t>Н</w:t>
      </w:r>
      <w:r w:rsidRPr="008171BB">
        <w:rPr>
          <w:i/>
          <w:iCs/>
          <w:color w:val="000000"/>
          <w:lang w:val="ru-RU"/>
        </w:rPr>
        <w:t>аручулац</w:t>
      </w:r>
      <w:r w:rsidR="0075363D">
        <w:rPr>
          <w:i/>
          <w:iCs/>
          <w:color w:val="000000"/>
        </w:rPr>
        <w:t xml:space="preserve"> </w:t>
      </w:r>
      <w:r w:rsidRPr="008171BB">
        <w:rPr>
          <w:i/>
          <w:iCs/>
          <w:color w:val="000000"/>
          <w:lang w:val="ru-RU"/>
        </w:rPr>
        <w:t>ће</w:t>
      </w:r>
      <w:r w:rsidR="0075363D">
        <w:rPr>
          <w:i/>
          <w:iCs/>
          <w:color w:val="000000"/>
        </w:rPr>
        <w:t xml:space="preserve"> </w:t>
      </w:r>
      <w:r w:rsidRPr="008171BB">
        <w:rPr>
          <w:i/>
          <w:iCs/>
          <w:color w:val="000000"/>
          <w:lang w:val="ru-RU"/>
        </w:rPr>
        <w:t>одмах</w:t>
      </w:r>
      <w:r w:rsidR="0075363D">
        <w:rPr>
          <w:i/>
          <w:iCs/>
          <w:color w:val="000000"/>
        </w:rPr>
        <w:t xml:space="preserve"> </w:t>
      </w:r>
      <w:r w:rsidRPr="008171BB">
        <w:rPr>
          <w:i/>
          <w:iCs/>
          <w:color w:val="000000"/>
          <w:lang w:val="ru-RU"/>
        </w:rPr>
        <w:t>обавестити</w:t>
      </w:r>
      <w:r w:rsidR="0075363D">
        <w:rPr>
          <w:i/>
          <w:iCs/>
          <w:color w:val="000000"/>
        </w:rPr>
        <w:t xml:space="preserve"> </w:t>
      </w:r>
      <w:r w:rsidRPr="008171BB">
        <w:rPr>
          <w:i/>
          <w:iCs/>
          <w:color w:val="000000"/>
          <w:lang w:val="ru-RU"/>
        </w:rPr>
        <w:t>организацију</w:t>
      </w:r>
      <w:r w:rsidR="0075363D">
        <w:rPr>
          <w:i/>
          <w:iCs/>
          <w:color w:val="000000"/>
        </w:rPr>
        <w:t xml:space="preserve"> </w:t>
      </w:r>
      <w:r w:rsidRPr="008171BB">
        <w:rPr>
          <w:i/>
          <w:iCs/>
          <w:color w:val="000000"/>
          <w:lang w:val="ru-RU"/>
        </w:rPr>
        <w:t>надлежну</w:t>
      </w:r>
      <w:r w:rsidR="0075363D">
        <w:rPr>
          <w:i/>
          <w:iCs/>
          <w:color w:val="000000"/>
        </w:rPr>
        <w:t xml:space="preserve"> </w:t>
      </w:r>
      <w:r w:rsidRPr="008171BB">
        <w:rPr>
          <w:i/>
          <w:iCs/>
          <w:color w:val="000000"/>
          <w:lang w:val="ru-RU"/>
        </w:rPr>
        <w:t>за</w:t>
      </w:r>
      <w:r w:rsidR="0075363D">
        <w:rPr>
          <w:i/>
          <w:iCs/>
          <w:color w:val="000000"/>
        </w:rPr>
        <w:t xml:space="preserve"> </w:t>
      </w:r>
      <w:r w:rsidRPr="008171BB">
        <w:rPr>
          <w:i/>
          <w:iCs/>
          <w:color w:val="000000"/>
          <w:lang w:val="ru-RU"/>
        </w:rPr>
        <w:t>заштиту</w:t>
      </w:r>
      <w:r w:rsidR="0075363D">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Организација</w:t>
      </w:r>
      <w:r w:rsidR="0075363D">
        <w:rPr>
          <w:i/>
          <w:iCs/>
          <w:color w:val="000000"/>
        </w:rPr>
        <w:t xml:space="preserve"> </w:t>
      </w:r>
      <w:r w:rsidRPr="008171BB">
        <w:rPr>
          <w:i/>
          <w:iCs/>
          <w:color w:val="000000"/>
          <w:lang w:val="ru-RU"/>
        </w:rPr>
        <w:t>надлежна</w:t>
      </w:r>
      <w:r w:rsidR="0075363D">
        <w:rPr>
          <w:i/>
          <w:iCs/>
          <w:color w:val="000000"/>
        </w:rPr>
        <w:t xml:space="preserve"> </w:t>
      </w:r>
      <w:r w:rsidRPr="008171BB">
        <w:rPr>
          <w:i/>
          <w:iCs/>
          <w:color w:val="000000"/>
          <w:lang w:val="ru-RU"/>
        </w:rPr>
        <w:t>за</w:t>
      </w:r>
      <w:r w:rsidR="0075363D">
        <w:rPr>
          <w:i/>
          <w:iCs/>
          <w:color w:val="000000"/>
        </w:rPr>
        <w:t xml:space="preserve"> </w:t>
      </w:r>
      <w:r w:rsidRPr="008171BB">
        <w:rPr>
          <w:i/>
          <w:iCs/>
          <w:color w:val="000000"/>
          <w:lang w:val="ru-RU"/>
        </w:rPr>
        <w:t>заштиту</w:t>
      </w:r>
      <w:r w:rsidR="0075363D">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може</w:t>
      </w:r>
      <w:r w:rsidR="0075363D">
        <w:rPr>
          <w:i/>
          <w:iCs/>
          <w:color w:val="000000"/>
        </w:rPr>
        <w:t xml:space="preserve"> </w:t>
      </w:r>
      <w:r w:rsidRPr="008171BB">
        <w:rPr>
          <w:i/>
          <w:iCs/>
          <w:color w:val="000000"/>
          <w:lang w:val="ru-RU"/>
        </w:rPr>
        <w:t>понуђачу</w:t>
      </w:r>
      <w:r w:rsidRPr="008171BB">
        <w:rPr>
          <w:i/>
          <w:iCs/>
          <w:color w:val="000000"/>
        </w:rPr>
        <w:t xml:space="preserve">, </w:t>
      </w:r>
      <w:r w:rsidRPr="008171BB">
        <w:rPr>
          <w:i/>
          <w:iCs/>
          <w:color w:val="000000"/>
          <w:lang w:val="ru-RU"/>
        </w:rPr>
        <w:t>односно</w:t>
      </w:r>
      <w:r w:rsidR="0075363D">
        <w:rPr>
          <w:i/>
          <w:iCs/>
          <w:color w:val="000000"/>
        </w:rPr>
        <w:t xml:space="preserve"> </w:t>
      </w:r>
      <w:r w:rsidRPr="008171BB">
        <w:rPr>
          <w:i/>
          <w:iCs/>
          <w:color w:val="000000"/>
          <w:lang w:val="ru-RU"/>
        </w:rPr>
        <w:t>заинтересованом</w:t>
      </w:r>
      <w:r w:rsidR="0075363D">
        <w:rPr>
          <w:i/>
          <w:iCs/>
          <w:color w:val="000000"/>
        </w:rPr>
        <w:t xml:space="preserve"> </w:t>
      </w:r>
      <w:r w:rsidRPr="008171BB">
        <w:rPr>
          <w:i/>
          <w:iCs/>
          <w:color w:val="000000"/>
          <w:lang w:val="ru-RU"/>
        </w:rPr>
        <w:t>лицу</w:t>
      </w:r>
      <w:r w:rsidR="0075363D">
        <w:rPr>
          <w:i/>
          <w:iCs/>
          <w:color w:val="000000"/>
        </w:rPr>
        <w:t xml:space="preserve"> </w:t>
      </w:r>
      <w:r w:rsidRPr="008171BB">
        <w:rPr>
          <w:i/>
          <w:iCs/>
          <w:color w:val="000000"/>
          <w:lang w:val="ru-RU"/>
        </w:rPr>
        <w:t>изрећи</w:t>
      </w:r>
      <w:r w:rsidR="0075363D">
        <w:rPr>
          <w:i/>
          <w:iCs/>
          <w:color w:val="000000"/>
        </w:rPr>
        <w:t xml:space="preserve"> </w:t>
      </w:r>
      <w:r w:rsidRPr="008171BB">
        <w:rPr>
          <w:i/>
          <w:iCs/>
          <w:color w:val="000000"/>
          <w:lang w:val="ru-RU"/>
        </w:rPr>
        <w:t>меру</w:t>
      </w:r>
      <w:r w:rsidR="0075363D">
        <w:rPr>
          <w:i/>
          <w:iCs/>
          <w:color w:val="000000"/>
        </w:rPr>
        <w:t xml:space="preserve"> </w:t>
      </w:r>
      <w:r w:rsidRPr="008171BB">
        <w:rPr>
          <w:i/>
          <w:iCs/>
          <w:color w:val="000000"/>
          <w:lang w:val="ru-RU"/>
        </w:rPr>
        <w:t>забране</w:t>
      </w:r>
      <w:r w:rsidR="0075363D">
        <w:rPr>
          <w:i/>
          <w:iCs/>
          <w:color w:val="000000"/>
        </w:rPr>
        <w:t xml:space="preserve"> </w:t>
      </w:r>
      <w:r w:rsidRPr="008171BB">
        <w:rPr>
          <w:i/>
          <w:iCs/>
          <w:color w:val="000000"/>
          <w:lang w:val="ru-RU"/>
        </w:rPr>
        <w:t>учешћа</w:t>
      </w:r>
      <w:r w:rsidR="0075363D">
        <w:rPr>
          <w:i/>
          <w:iCs/>
          <w:color w:val="000000"/>
        </w:rPr>
        <w:t xml:space="preserve"> </w:t>
      </w:r>
      <w:r w:rsidRPr="008171BB">
        <w:rPr>
          <w:i/>
          <w:iCs/>
          <w:color w:val="000000"/>
          <w:lang w:val="ru-RU"/>
        </w:rPr>
        <w:t>у</w:t>
      </w:r>
      <w:r w:rsidR="0075363D">
        <w:rPr>
          <w:i/>
          <w:iCs/>
          <w:color w:val="000000"/>
        </w:rPr>
        <w:t xml:space="preserve"> </w:t>
      </w:r>
      <w:r w:rsidRPr="008171BB">
        <w:rPr>
          <w:i/>
          <w:iCs/>
          <w:color w:val="000000"/>
          <w:lang w:val="ru-RU"/>
        </w:rPr>
        <w:t>поступку</w:t>
      </w:r>
      <w:r w:rsidR="0075363D">
        <w:rPr>
          <w:i/>
          <w:iCs/>
          <w:color w:val="000000"/>
        </w:rPr>
        <w:t xml:space="preserve"> </w:t>
      </w:r>
      <w:r w:rsidRPr="008171BB">
        <w:rPr>
          <w:i/>
          <w:iCs/>
          <w:color w:val="000000"/>
          <w:lang w:val="ru-RU"/>
        </w:rPr>
        <w:t>јавне</w:t>
      </w:r>
      <w:r w:rsidR="0075363D">
        <w:rPr>
          <w:i/>
          <w:iCs/>
          <w:color w:val="000000"/>
        </w:rPr>
        <w:t xml:space="preserve"> </w:t>
      </w:r>
      <w:r w:rsidRPr="008171BB">
        <w:rPr>
          <w:i/>
          <w:iCs/>
          <w:color w:val="000000"/>
          <w:lang w:val="ru-RU"/>
        </w:rPr>
        <w:t>набавке</w:t>
      </w:r>
      <w:r w:rsidR="0075363D">
        <w:rPr>
          <w:i/>
          <w:iCs/>
          <w:color w:val="000000"/>
        </w:rPr>
        <w:t xml:space="preserve"> </w:t>
      </w:r>
      <w:r w:rsidRPr="008171BB">
        <w:rPr>
          <w:i/>
          <w:iCs/>
          <w:color w:val="000000"/>
          <w:lang w:val="ru-RU"/>
        </w:rPr>
        <w:t>ако</w:t>
      </w:r>
      <w:r w:rsidR="0075363D">
        <w:rPr>
          <w:i/>
          <w:iCs/>
          <w:color w:val="000000"/>
        </w:rPr>
        <w:t xml:space="preserve"> </w:t>
      </w:r>
      <w:r w:rsidRPr="008171BB">
        <w:rPr>
          <w:i/>
          <w:iCs/>
          <w:color w:val="000000"/>
          <w:lang w:val="ru-RU"/>
        </w:rPr>
        <w:t>утврди</w:t>
      </w:r>
      <w:r w:rsidR="0075363D">
        <w:rPr>
          <w:i/>
          <w:iCs/>
          <w:color w:val="000000"/>
        </w:rPr>
        <w:t xml:space="preserve"> </w:t>
      </w:r>
      <w:r w:rsidRPr="008171BB">
        <w:rPr>
          <w:i/>
          <w:iCs/>
          <w:color w:val="000000"/>
          <w:lang w:val="ru-RU"/>
        </w:rPr>
        <w:t>да</w:t>
      </w:r>
      <w:r w:rsidR="0075363D">
        <w:rPr>
          <w:i/>
          <w:iCs/>
          <w:color w:val="000000"/>
        </w:rPr>
        <w:t xml:space="preserve"> </w:t>
      </w:r>
      <w:r w:rsidRPr="008171BB">
        <w:rPr>
          <w:i/>
          <w:iCs/>
          <w:color w:val="000000"/>
          <w:lang w:val="ru-RU"/>
        </w:rPr>
        <w:t>је</w:t>
      </w:r>
      <w:r w:rsidR="0075363D">
        <w:rPr>
          <w:i/>
          <w:iCs/>
          <w:color w:val="000000"/>
        </w:rPr>
        <w:t xml:space="preserve"> </w:t>
      </w:r>
      <w:r w:rsidRPr="008171BB">
        <w:rPr>
          <w:i/>
          <w:iCs/>
          <w:color w:val="000000"/>
          <w:lang w:val="ru-RU"/>
        </w:rPr>
        <w:t>понуђач</w:t>
      </w:r>
      <w:r w:rsidRPr="008171BB">
        <w:rPr>
          <w:i/>
          <w:iCs/>
          <w:color w:val="000000"/>
        </w:rPr>
        <w:t xml:space="preserve">, </w:t>
      </w:r>
      <w:r w:rsidRPr="008171BB">
        <w:rPr>
          <w:i/>
          <w:iCs/>
          <w:color w:val="000000"/>
          <w:lang w:val="ru-RU"/>
        </w:rPr>
        <w:t>односно</w:t>
      </w:r>
      <w:r w:rsidR="0075363D">
        <w:rPr>
          <w:i/>
          <w:iCs/>
          <w:color w:val="000000"/>
        </w:rPr>
        <w:t xml:space="preserve"> </w:t>
      </w:r>
      <w:r w:rsidRPr="008171BB">
        <w:rPr>
          <w:i/>
          <w:iCs/>
          <w:color w:val="000000"/>
          <w:lang w:val="ru-RU"/>
        </w:rPr>
        <w:t>заинтересовано</w:t>
      </w:r>
      <w:r w:rsidR="0075363D">
        <w:rPr>
          <w:i/>
          <w:iCs/>
          <w:color w:val="000000"/>
        </w:rPr>
        <w:t xml:space="preserve"> </w:t>
      </w:r>
      <w:r w:rsidRPr="008171BB">
        <w:rPr>
          <w:i/>
          <w:iCs/>
          <w:color w:val="000000"/>
          <w:lang w:val="ru-RU"/>
        </w:rPr>
        <w:t>лице</w:t>
      </w:r>
      <w:r w:rsidR="0075363D">
        <w:rPr>
          <w:i/>
          <w:iCs/>
          <w:color w:val="000000"/>
        </w:rPr>
        <w:t xml:space="preserve"> </w:t>
      </w:r>
      <w:r w:rsidRPr="008171BB">
        <w:rPr>
          <w:i/>
          <w:iCs/>
          <w:color w:val="000000"/>
          <w:lang w:val="ru-RU"/>
        </w:rPr>
        <w:t>повредило</w:t>
      </w:r>
      <w:r w:rsidR="0075363D">
        <w:rPr>
          <w:i/>
          <w:iCs/>
          <w:color w:val="000000"/>
        </w:rPr>
        <w:t xml:space="preserve"> </w:t>
      </w:r>
      <w:r w:rsidRPr="008171BB">
        <w:rPr>
          <w:i/>
          <w:iCs/>
          <w:color w:val="000000"/>
          <w:lang w:val="ru-RU"/>
        </w:rPr>
        <w:t>конкуренцију</w:t>
      </w:r>
      <w:r w:rsidR="0075363D">
        <w:rPr>
          <w:i/>
          <w:iCs/>
          <w:color w:val="000000"/>
        </w:rPr>
        <w:t xml:space="preserve"> </w:t>
      </w:r>
      <w:r w:rsidRPr="008171BB">
        <w:rPr>
          <w:i/>
          <w:iCs/>
          <w:color w:val="000000"/>
          <w:lang w:val="ru-RU"/>
        </w:rPr>
        <w:t>у</w:t>
      </w:r>
      <w:r w:rsidR="0075363D">
        <w:rPr>
          <w:i/>
          <w:iCs/>
          <w:color w:val="000000"/>
        </w:rPr>
        <w:t xml:space="preserve"> </w:t>
      </w:r>
      <w:r w:rsidRPr="008171BB">
        <w:rPr>
          <w:i/>
          <w:iCs/>
          <w:color w:val="000000"/>
          <w:lang w:val="ru-RU"/>
        </w:rPr>
        <w:t>поступку</w:t>
      </w:r>
      <w:r w:rsidR="0075363D">
        <w:rPr>
          <w:i/>
          <w:iCs/>
          <w:color w:val="000000"/>
        </w:rPr>
        <w:t xml:space="preserve"> </w:t>
      </w:r>
      <w:r w:rsidRPr="008171BB">
        <w:rPr>
          <w:i/>
          <w:iCs/>
          <w:color w:val="000000"/>
          <w:lang w:val="ru-RU"/>
        </w:rPr>
        <w:t>јавне</w:t>
      </w:r>
      <w:r w:rsidR="0075363D">
        <w:rPr>
          <w:i/>
          <w:iCs/>
          <w:color w:val="000000"/>
        </w:rPr>
        <w:t xml:space="preserve"> </w:t>
      </w:r>
      <w:r w:rsidRPr="008171BB">
        <w:rPr>
          <w:i/>
          <w:iCs/>
          <w:color w:val="000000"/>
          <w:lang w:val="ru-RU"/>
        </w:rPr>
        <w:t>набавке</w:t>
      </w:r>
      <w:r w:rsidR="0075363D">
        <w:rPr>
          <w:i/>
          <w:iCs/>
          <w:color w:val="000000"/>
        </w:rPr>
        <w:t xml:space="preserve"> </w:t>
      </w:r>
      <w:r w:rsidRPr="008171BB">
        <w:rPr>
          <w:i/>
          <w:iCs/>
          <w:color w:val="000000"/>
          <w:lang w:val="ru-RU"/>
        </w:rPr>
        <w:t>у</w:t>
      </w:r>
      <w:r w:rsidR="0075363D">
        <w:rPr>
          <w:i/>
          <w:iCs/>
          <w:color w:val="000000"/>
        </w:rPr>
        <w:t xml:space="preserve"> </w:t>
      </w:r>
      <w:r w:rsidRPr="008171BB">
        <w:rPr>
          <w:i/>
          <w:iCs/>
          <w:color w:val="000000"/>
          <w:lang w:val="ru-RU"/>
        </w:rPr>
        <w:t>смислу</w:t>
      </w:r>
      <w:r w:rsidR="0075363D">
        <w:rPr>
          <w:i/>
          <w:iCs/>
          <w:color w:val="000000"/>
        </w:rPr>
        <w:t xml:space="preserve"> </w:t>
      </w:r>
      <w:r w:rsidRPr="008171BB">
        <w:rPr>
          <w:i/>
          <w:iCs/>
          <w:color w:val="000000"/>
          <w:lang w:val="ru-RU"/>
        </w:rPr>
        <w:t>закона</w:t>
      </w:r>
      <w:r w:rsidR="0075363D">
        <w:rPr>
          <w:i/>
          <w:iCs/>
          <w:color w:val="000000"/>
        </w:rPr>
        <w:t xml:space="preserve"> </w:t>
      </w:r>
      <w:r w:rsidRPr="008171BB">
        <w:rPr>
          <w:i/>
          <w:iCs/>
          <w:color w:val="000000"/>
          <w:lang w:val="ru-RU"/>
        </w:rPr>
        <w:t>којим</w:t>
      </w:r>
      <w:r w:rsidR="0075363D">
        <w:rPr>
          <w:i/>
          <w:iCs/>
          <w:color w:val="000000"/>
        </w:rPr>
        <w:t xml:space="preserve"> </w:t>
      </w:r>
      <w:r w:rsidRPr="008171BB">
        <w:rPr>
          <w:i/>
          <w:iCs/>
          <w:color w:val="000000"/>
          <w:lang w:val="ru-RU"/>
        </w:rPr>
        <w:t>се</w:t>
      </w:r>
      <w:r w:rsidR="0075363D">
        <w:rPr>
          <w:i/>
          <w:iCs/>
          <w:color w:val="000000"/>
        </w:rPr>
        <w:t xml:space="preserve"> </w:t>
      </w:r>
      <w:r w:rsidRPr="008171BB">
        <w:rPr>
          <w:i/>
          <w:iCs/>
          <w:color w:val="000000"/>
          <w:lang w:val="ru-RU"/>
        </w:rPr>
        <w:t>уређује</w:t>
      </w:r>
      <w:r w:rsidR="0075363D">
        <w:rPr>
          <w:i/>
          <w:iCs/>
          <w:color w:val="000000"/>
        </w:rPr>
        <w:t xml:space="preserve"> </w:t>
      </w:r>
      <w:r w:rsidRPr="008171BB">
        <w:rPr>
          <w:i/>
          <w:iCs/>
          <w:color w:val="000000"/>
          <w:lang w:val="ru-RU"/>
        </w:rPr>
        <w:t>заштит</w:t>
      </w:r>
      <w:r>
        <w:rPr>
          <w:i/>
          <w:iCs/>
          <w:color w:val="000000"/>
          <w:lang w:val="ru-RU"/>
        </w:rPr>
        <w:t xml:space="preserve">а </w:t>
      </w:r>
      <w:r w:rsidRPr="008171BB">
        <w:rPr>
          <w:i/>
          <w:iCs/>
          <w:color w:val="000000"/>
          <w:lang w:val="ru-RU"/>
        </w:rPr>
        <w:t>конкуренције</w:t>
      </w:r>
      <w:r w:rsidRPr="008171BB">
        <w:rPr>
          <w:i/>
          <w:iCs/>
          <w:color w:val="000000"/>
        </w:rPr>
        <w:t xml:space="preserve">. </w:t>
      </w:r>
      <w:r w:rsidRPr="008171BB">
        <w:rPr>
          <w:i/>
          <w:iCs/>
          <w:color w:val="000000"/>
          <w:lang w:val="ru-RU"/>
        </w:rPr>
        <w:t>Мера</w:t>
      </w:r>
      <w:r w:rsidR="0075363D">
        <w:rPr>
          <w:i/>
          <w:iCs/>
          <w:color w:val="000000"/>
        </w:rPr>
        <w:t xml:space="preserve"> </w:t>
      </w:r>
      <w:r w:rsidRPr="008171BB">
        <w:rPr>
          <w:i/>
          <w:iCs/>
          <w:color w:val="000000"/>
          <w:lang w:val="ru-RU"/>
        </w:rPr>
        <w:t>забране</w:t>
      </w:r>
      <w:r w:rsidR="0075363D">
        <w:rPr>
          <w:i/>
          <w:iCs/>
          <w:color w:val="000000"/>
        </w:rPr>
        <w:t xml:space="preserve"> </w:t>
      </w:r>
      <w:r w:rsidRPr="008171BB">
        <w:rPr>
          <w:i/>
          <w:iCs/>
          <w:color w:val="000000"/>
          <w:lang w:val="ru-RU"/>
        </w:rPr>
        <w:t>учешћа</w:t>
      </w:r>
      <w:r w:rsidR="0075363D">
        <w:rPr>
          <w:i/>
          <w:iCs/>
          <w:color w:val="000000"/>
        </w:rPr>
        <w:t xml:space="preserve"> </w:t>
      </w:r>
      <w:r w:rsidRPr="008171BB">
        <w:rPr>
          <w:i/>
          <w:iCs/>
          <w:color w:val="000000"/>
          <w:lang w:val="ru-RU"/>
        </w:rPr>
        <w:t>у</w:t>
      </w:r>
      <w:r w:rsidR="0075363D">
        <w:rPr>
          <w:i/>
          <w:iCs/>
          <w:color w:val="000000"/>
        </w:rPr>
        <w:t xml:space="preserve"> </w:t>
      </w:r>
      <w:r w:rsidRPr="008171BB">
        <w:rPr>
          <w:i/>
          <w:iCs/>
          <w:color w:val="000000"/>
          <w:lang w:val="ru-RU"/>
        </w:rPr>
        <w:t>поступку</w:t>
      </w:r>
      <w:r w:rsidR="0075363D">
        <w:rPr>
          <w:i/>
          <w:iCs/>
          <w:color w:val="000000"/>
        </w:rPr>
        <w:t xml:space="preserve"> </w:t>
      </w:r>
      <w:r w:rsidRPr="008171BB">
        <w:rPr>
          <w:i/>
          <w:iCs/>
          <w:color w:val="000000"/>
          <w:lang w:val="ru-RU"/>
        </w:rPr>
        <w:t>јавне</w:t>
      </w:r>
      <w:r w:rsidR="0075363D">
        <w:rPr>
          <w:i/>
          <w:iCs/>
          <w:color w:val="000000"/>
        </w:rPr>
        <w:t xml:space="preserve"> </w:t>
      </w:r>
      <w:r w:rsidRPr="008171BB">
        <w:rPr>
          <w:i/>
          <w:iCs/>
          <w:color w:val="000000"/>
          <w:lang w:val="ru-RU"/>
        </w:rPr>
        <w:t>набавке</w:t>
      </w:r>
      <w:r w:rsidR="0075363D">
        <w:rPr>
          <w:i/>
          <w:iCs/>
          <w:color w:val="000000"/>
        </w:rPr>
        <w:t xml:space="preserve"> </w:t>
      </w:r>
      <w:r w:rsidRPr="008171BB">
        <w:rPr>
          <w:i/>
          <w:iCs/>
          <w:color w:val="000000"/>
          <w:lang w:val="ru-RU"/>
        </w:rPr>
        <w:t>може</w:t>
      </w:r>
      <w:r w:rsidR="0075363D">
        <w:rPr>
          <w:i/>
          <w:iCs/>
          <w:color w:val="000000"/>
        </w:rPr>
        <w:t xml:space="preserve"> </w:t>
      </w:r>
      <w:r w:rsidRPr="008171BB">
        <w:rPr>
          <w:i/>
          <w:iCs/>
          <w:color w:val="000000"/>
          <w:lang w:val="ru-RU"/>
        </w:rPr>
        <w:t>трајати</w:t>
      </w:r>
      <w:r w:rsidR="0075363D">
        <w:rPr>
          <w:i/>
          <w:iCs/>
          <w:color w:val="000000"/>
        </w:rPr>
        <w:t xml:space="preserve"> </w:t>
      </w:r>
      <w:r w:rsidRPr="008171BB">
        <w:rPr>
          <w:i/>
          <w:iCs/>
          <w:color w:val="000000"/>
          <w:lang w:val="ru-RU"/>
        </w:rPr>
        <w:t>до</w:t>
      </w:r>
      <w:r w:rsidR="0075363D">
        <w:rPr>
          <w:i/>
          <w:iCs/>
          <w:color w:val="000000"/>
        </w:rPr>
        <w:t xml:space="preserve"> </w:t>
      </w:r>
      <w:r w:rsidRPr="008171BB">
        <w:rPr>
          <w:i/>
          <w:iCs/>
          <w:color w:val="000000"/>
          <w:lang w:val="ru-RU"/>
        </w:rPr>
        <w:t>две</w:t>
      </w:r>
      <w:r w:rsidR="0075363D">
        <w:rPr>
          <w:i/>
          <w:iCs/>
          <w:color w:val="000000"/>
        </w:rPr>
        <w:t xml:space="preserve"> </w:t>
      </w:r>
      <w:r w:rsidRPr="008171BB">
        <w:rPr>
          <w:i/>
          <w:iCs/>
          <w:color w:val="000000"/>
          <w:lang w:val="ru-RU"/>
        </w:rPr>
        <w:t>године</w:t>
      </w:r>
      <w:r w:rsidRPr="008171BB">
        <w:rPr>
          <w:i/>
          <w:iCs/>
          <w:color w:val="000000"/>
        </w:rPr>
        <w:t xml:space="preserve">. </w:t>
      </w:r>
      <w:r w:rsidRPr="008171BB">
        <w:rPr>
          <w:i/>
          <w:iCs/>
          <w:color w:val="000000"/>
          <w:lang w:val="ru-RU"/>
        </w:rPr>
        <w:t>Повреда</w:t>
      </w:r>
      <w:r w:rsidR="0075363D">
        <w:rPr>
          <w:i/>
          <w:iCs/>
          <w:color w:val="000000"/>
        </w:rPr>
        <w:t xml:space="preserve"> </w:t>
      </w:r>
      <w:r w:rsidRPr="008171BB">
        <w:rPr>
          <w:i/>
          <w:iCs/>
          <w:color w:val="000000"/>
          <w:lang w:val="ru-RU"/>
        </w:rPr>
        <w:t>конкуренције</w:t>
      </w:r>
      <w:r w:rsidR="0075363D">
        <w:rPr>
          <w:i/>
          <w:iCs/>
          <w:color w:val="000000"/>
        </w:rPr>
        <w:t xml:space="preserve"> </w:t>
      </w:r>
      <w:r w:rsidRPr="008171BB">
        <w:rPr>
          <w:i/>
          <w:iCs/>
          <w:color w:val="000000"/>
          <w:lang w:val="ru-RU"/>
        </w:rPr>
        <w:t>представља</w:t>
      </w:r>
      <w:r w:rsidR="0075363D">
        <w:rPr>
          <w:i/>
          <w:iCs/>
          <w:color w:val="000000"/>
        </w:rPr>
        <w:t xml:space="preserve"> </w:t>
      </w:r>
      <w:r w:rsidRPr="008171BB">
        <w:rPr>
          <w:i/>
          <w:iCs/>
          <w:color w:val="000000"/>
          <w:lang w:val="ru-RU"/>
        </w:rPr>
        <w:t>негативну</w:t>
      </w:r>
      <w:r w:rsidR="0075363D">
        <w:rPr>
          <w:i/>
          <w:iCs/>
          <w:color w:val="000000"/>
        </w:rPr>
        <w:t xml:space="preserve"> </w:t>
      </w:r>
      <w:r w:rsidRPr="008171BB">
        <w:rPr>
          <w:i/>
          <w:iCs/>
          <w:color w:val="000000"/>
          <w:lang w:val="ru-RU"/>
        </w:rPr>
        <w:t>референцу</w:t>
      </w:r>
      <w:r w:rsidRPr="008171BB">
        <w:rPr>
          <w:i/>
          <w:iCs/>
          <w:color w:val="000000"/>
        </w:rPr>
        <w:t xml:space="preserve">, </w:t>
      </w:r>
      <w:r w:rsidRPr="008171BB">
        <w:rPr>
          <w:i/>
          <w:iCs/>
          <w:color w:val="000000"/>
          <w:lang w:val="ru-RU"/>
        </w:rPr>
        <w:t>у</w:t>
      </w:r>
      <w:r w:rsidR="0075363D">
        <w:rPr>
          <w:i/>
          <w:iCs/>
          <w:color w:val="000000"/>
        </w:rPr>
        <w:t xml:space="preserve"> </w:t>
      </w:r>
      <w:r w:rsidRPr="008171BB">
        <w:rPr>
          <w:i/>
          <w:iCs/>
          <w:color w:val="000000"/>
          <w:lang w:val="ru-RU"/>
        </w:rPr>
        <w:t>смислу</w:t>
      </w:r>
      <w:r w:rsidR="0075363D">
        <w:rPr>
          <w:i/>
          <w:iCs/>
          <w:color w:val="000000"/>
        </w:rPr>
        <w:t xml:space="preserve"> </w:t>
      </w:r>
      <w:r w:rsidRPr="008171BB">
        <w:rPr>
          <w:i/>
          <w:iCs/>
          <w:color w:val="000000"/>
          <w:lang w:val="ru-RU"/>
        </w:rPr>
        <w:t>члана</w:t>
      </w:r>
      <w:r w:rsidRPr="008171BB">
        <w:rPr>
          <w:i/>
          <w:iCs/>
          <w:color w:val="000000"/>
        </w:rPr>
        <w:t xml:space="preserve"> 82. </w:t>
      </w:r>
      <w:r w:rsidRPr="008171BB">
        <w:rPr>
          <w:i/>
          <w:iCs/>
          <w:color w:val="000000"/>
          <w:lang w:val="ru-RU"/>
        </w:rPr>
        <w:t>став</w:t>
      </w:r>
      <w:r w:rsidRPr="008171BB">
        <w:rPr>
          <w:i/>
          <w:iCs/>
          <w:color w:val="000000"/>
        </w:rPr>
        <w:t xml:space="preserve"> 1. </w:t>
      </w:r>
      <w:r w:rsidRPr="008171BB">
        <w:rPr>
          <w:i/>
          <w:iCs/>
          <w:color w:val="000000"/>
          <w:lang w:val="ru-RU"/>
        </w:rPr>
        <w:t>тачка</w:t>
      </w:r>
      <w:r w:rsidRPr="008171BB">
        <w:rPr>
          <w:i/>
          <w:iCs/>
          <w:color w:val="000000"/>
        </w:rPr>
        <w:t xml:space="preserve"> 2. </w:t>
      </w:r>
      <w:r w:rsidRPr="008171BB">
        <w:rPr>
          <w:i/>
          <w:iCs/>
          <w:color w:val="000000"/>
          <w:lang w:val="ru-RU"/>
        </w:rPr>
        <w:t>Закона</w:t>
      </w:r>
      <w:r w:rsidRPr="008171BB">
        <w:rPr>
          <w:i/>
          <w:iCs/>
          <w:color w:val="000000"/>
        </w:rPr>
        <w:t xml:space="preserve">. </w:t>
      </w:r>
    </w:p>
    <w:p w:rsidR="0054666D" w:rsidRDefault="0054666D" w:rsidP="0054666D">
      <w:pPr>
        <w:autoSpaceDE w:val="0"/>
        <w:autoSpaceDN w:val="0"/>
        <w:adjustRightInd w:val="0"/>
        <w:jc w:val="both"/>
        <w:rPr>
          <w:i/>
          <w:iCs/>
          <w:color w:val="000000"/>
        </w:rPr>
      </w:pPr>
      <w:r w:rsidRPr="008171BB">
        <w:rPr>
          <w:b/>
          <w:bCs/>
          <w:i/>
          <w:iCs/>
          <w:color w:val="000000"/>
          <w:u w:val="single"/>
          <w:lang w:val="ru-RU"/>
        </w:rPr>
        <w:t>Уколико</w:t>
      </w:r>
      <w:r w:rsidR="0075363D">
        <w:rPr>
          <w:b/>
          <w:bCs/>
          <w:i/>
          <w:iCs/>
          <w:color w:val="000000"/>
          <w:u w:val="single"/>
        </w:rPr>
        <w:t xml:space="preserve"> </w:t>
      </w:r>
      <w:r w:rsidRPr="008171BB">
        <w:rPr>
          <w:b/>
          <w:bCs/>
          <w:i/>
          <w:iCs/>
          <w:color w:val="000000"/>
          <w:u w:val="single"/>
          <w:lang w:val="ru-RU"/>
        </w:rPr>
        <w:t>понуду</w:t>
      </w:r>
      <w:r w:rsidR="0075363D">
        <w:rPr>
          <w:b/>
          <w:bCs/>
          <w:i/>
          <w:iCs/>
          <w:color w:val="000000"/>
          <w:u w:val="single"/>
        </w:rPr>
        <w:t xml:space="preserve"> </w:t>
      </w:r>
      <w:r w:rsidRPr="008171BB">
        <w:rPr>
          <w:b/>
          <w:bCs/>
          <w:i/>
          <w:iCs/>
          <w:color w:val="000000"/>
          <w:u w:val="single"/>
          <w:lang w:val="ru-RU"/>
        </w:rPr>
        <w:t>подноси</w:t>
      </w:r>
      <w:r w:rsidR="0075363D">
        <w:rPr>
          <w:b/>
          <w:bCs/>
          <w:i/>
          <w:iCs/>
          <w:color w:val="000000"/>
          <w:u w:val="single"/>
        </w:rPr>
        <w:t xml:space="preserve"> </w:t>
      </w:r>
      <w:r w:rsidRPr="008171BB">
        <w:rPr>
          <w:b/>
          <w:bCs/>
          <w:i/>
          <w:iCs/>
          <w:color w:val="000000"/>
          <w:u w:val="single"/>
          <w:lang w:val="ru-RU"/>
        </w:rPr>
        <w:t>група</w:t>
      </w:r>
      <w:r w:rsidR="0075363D">
        <w:rPr>
          <w:b/>
          <w:bCs/>
          <w:i/>
          <w:iCs/>
          <w:color w:val="000000"/>
          <w:u w:val="single"/>
        </w:rPr>
        <w:t xml:space="preserve"> </w:t>
      </w:r>
      <w:r w:rsidRPr="008171BB">
        <w:rPr>
          <w:b/>
          <w:bCs/>
          <w:i/>
          <w:iCs/>
          <w:color w:val="000000"/>
          <w:u w:val="single"/>
          <w:lang w:val="ru-RU"/>
        </w:rPr>
        <w:t>понуђача</w:t>
      </w:r>
      <w:r w:rsidRPr="008171BB">
        <w:rPr>
          <w:b/>
          <w:bCs/>
          <w:i/>
          <w:iCs/>
          <w:color w:val="000000"/>
          <w:u w:val="single"/>
        </w:rPr>
        <w:t>,</w:t>
      </w:r>
      <w:r w:rsidR="0075363D">
        <w:rPr>
          <w:b/>
          <w:bCs/>
          <w:i/>
          <w:iCs/>
          <w:color w:val="000000"/>
          <w:u w:val="single"/>
        </w:rPr>
        <w:t xml:space="preserve"> </w:t>
      </w:r>
      <w:r w:rsidRPr="008171BB">
        <w:rPr>
          <w:i/>
          <w:iCs/>
          <w:color w:val="000000"/>
          <w:lang w:val="ru-RU"/>
        </w:rPr>
        <w:t>Изјава</w:t>
      </w:r>
      <w:r w:rsidR="0075363D">
        <w:rPr>
          <w:i/>
          <w:iCs/>
          <w:color w:val="000000"/>
        </w:rPr>
        <w:t xml:space="preserve"> </w:t>
      </w:r>
      <w:r w:rsidRPr="008171BB">
        <w:rPr>
          <w:i/>
          <w:iCs/>
          <w:color w:val="000000"/>
          <w:lang w:val="ru-RU"/>
        </w:rPr>
        <w:t>мора</w:t>
      </w:r>
      <w:r w:rsidR="0075363D">
        <w:rPr>
          <w:i/>
          <w:iCs/>
          <w:color w:val="000000"/>
        </w:rPr>
        <w:t xml:space="preserve"> </w:t>
      </w:r>
      <w:r w:rsidRPr="008171BB">
        <w:rPr>
          <w:i/>
          <w:iCs/>
          <w:color w:val="000000"/>
          <w:lang w:val="ru-RU"/>
        </w:rPr>
        <w:t>бити</w:t>
      </w:r>
      <w:r w:rsidR="0075363D">
        <w:rPr>
          <w:i/>
          <w:iCs/>
          <w:color w:val="000000"/>
        </w:rPr>
        <w:t xml:space="preserve"> </w:t>
      </w:r>
      <w:r w:rsidRPr="008171BB">
        <w:rPr>
          <w:i/>
          <w:iCs/>
          <w:color w:val="000000"/>
          <w:lang w:val="ru-RU"/>
        </w:rPr>
        <w:t>потписана</w:t>
      </w:r>
      <w:r w:rsidR="0075363D">
        <w:rPr>
          <w:i/>
          <w:iCs/>
          <w:color w:val="000000"/>
        </w:rPr>
        <w:t xml:space="preserve"> </w:t>
      </w:r>
      <w:r w:rsidRPr="008171BB">
        <w:rPr>
          <w:i/>
          <w:iCs/>
          <w:color w:val="000000"/>
          <w:lang w:val="ru-RU"/>
        </w:rPr>
        <w:t>од</w:t>
      </w:r>
      <w:r w:rsidR="0075363D">
        <w:rPr>
          <w:i/>
          <w:iCs/>
          <w:color w:val="000000"/>
        </w:rPr>
        <w:t xml:space="preserve"> </w:t>
      </w:r>
      <w:r w:rsidRPr="008171BB">
        <w:rPr>
          <w:i/>
          <w:iCs/>
          <w:color w:val="000000"/>
          <w:lang w:val="ru-RU"/>
        </w:rPr>
        <w:t>стране</w:t>
      </w:r>
      <w:r w:rsidR="0075363D">
        <w:rPr>
          <w:i/>
          <w:iCs/>
          <w:color w:val="000000"/>
        </w:rPr>
        <w:t xml:space="preserve"> </w:t>
      </w:r>
      <w:r w:rsidRPr="008171BB">
        <w:rPr>
          <w:i/>
          <w:iCs/>
          <w:color w:val="000000"/>
          <w:lang w:val="ru-RU"/>
        </w:rPr>
        <w:t>овлашћеног</w:t>
      </w:r>
      <w:r w:rsidR="0075363D">
        <w:rPr>
          <w:i/>
          <w:iCs/>
          <w:color w:val="000000"/>
        </w:rPr>
        <w:t xml:space="preserve"> </w:t>
      </w:r>
      <w:r w:rsidRPr="008171BB">
        <w:rPr>
          <w:i/>
          <w:iCs/>
          <w:color w:val="000000"/>
          <w:lang w:val="ru-RU"/>
        </w:rPr>
        <w:t>лица</w:t>
      </w:r>
      <w:r w:rsidR="0075363D">
        <w:rPr>
          <w:i/>
          <w:iCs/>
          <w:color w:val="000000"/>
        </w:rPr>
        <w:t xml:space="preserve"> </w:t>
      </w:r>
      <w:r w:rsidRPr="008171BB">
        <w:rPr>
          <w:i/>
          <w:iCs/>
          <w:color w:val="000000"/>
          <w:lang w:val="ru-RU"/>
        </w:rPr>
        <w:t>сваког</w:t>
      </w:r>
      <w:r w:rsidR="0075363D">
        <w:rPr>
          <w:i/>
          <w:iCs/>
          <w:color w:val="000000"/>
        </w:rPr>
        <w:t xml:space="preserve"> </w:t>
      </w:r>
      <w:r w:rsidRPr="008171BB">
        <w:rPr>
          <w:i/>
          <w:iCs/>
          <w:color w:val="000000"/>
          <w:lang w:val="ru-RU"/>
        </w:rPr>
        <w:t>понуђача</w:t>
      </w:r>
      <w:r w:rsidR="0075363D">
        <w:rPr>
          <w:i/>
          <w:iCs/>
          <w:color w:val="000000"/>
        </w:rPr>
        <w:t xml:space="preserve"> </w:t>
      </w:r>
      <w:r w:rsidRPr="008171BB">
        <w:rPr>
          <w:i/>
          <w:iCs/>
          <w:color w:val="000000"/>
          <w:lang w:val="ru-RU"/>
        </w:rPr>
        <w:t>из</w:t>
      </w:r>
      <w:r w:rsidR="0075363D">
        <w:rPr>
          <w:i/>
          <w:iCs/>
          <w:color w:val="000000"/>
        </w:rPr>
        <w:t xml:space="preserve"> </w:t>
      </w:r>
      <w:r w:rsidRPr="008171BB">
        <w:rPr>
          <w:i/>
          <w:iCs/>
          <w:color w:val="000000"/>
          <w:lang w:val="ru-RU"/>
        </w:rPr>
        <w:t>групе</w:t>
      </w:r>
      <w:r w:rsidR="0075363D">
        <w:rPr>
          <w:i/>
          <w:iCs/>
          <w:color w:val="000000"/>
        </w:rPr>
        <w:t xml:space="preserve"> </w:t>
      </w:r>
      <w:r w:rsidRPr="008171BB">
        <w:rPr>
          <w:i/>
          <w:iCs/>
          <w:color w:val="000000"/>
          <w:lang w:val="ru-RU"/>
        </w:rPr>
        <w:t>понуђача</w:t>
      </w:r>
      <w:r w:rsidR="0075363D">
        <w:rPr>
          <w:i/>
          <w:iCs/>
          <w:color w:val="000000"/>
        </w:rPr>
        <w:t xml:space="preserve"> </w:t>
      </w:r>
      <w:r w:rsidRPr="008171BB">
        <w:rPr>
          <w:i/>
          <w:iCs/>
          <w:color w:val="000000"/>
          <w:lang w:val="ru-RU"/>
        </w:rPr>
        <w:t>и</w:t>
      </w:r>
      <w:r w:rsidR="0075363D">
        <w:rPr>
          <w:i/>
          <w:iCs/>
          <w:color w:val="000000"/>
        </w:rPr>
        <w:t xml:space="preserve"> </w:t>
      </w:r>
      <w:r w:rsidRPr="008171BB">
        <w:rPr>
          <w:i/>
          <w:iCs/>
          <w:color w:val="000000"/>
          <w:lang w:val="ru-RU"/>
        </w:rPr>
        <w:t>оверена</w:t>
      </w:r>
      <w:r w:rsidR="0075363D">
        <w:rPr>
          <w:i/>
          <w:iCs/>
          <w:color w:val="000000"/>
        </w:rPr>
        <w:t xml:space="preserve"> </w:t>
      </w:r>
      <w:r w:rsidRPr="008171BB">
        <w:rPr>
          <w:i/>
          <w:iCs/>
          <w:color w:val="000000"/>
          <w:lang w:val="ru-RU"/>
        </w:rPr>
        <w:t>печатом</w:t>
      </w: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b/>
          <w:bCs/>
          <w:i/>
          <w:iCs/>
          <w:color w:val="000000"/>
        </w:rPr>
      </w:pPr>
    </w:p>
    <w:p w:rsidR="0054666D" w:rsidRPr="008171BB" w:rsidRDefault="0054666D" w:rsidP="0054666D">
      <w:pPr>
        <w:autoSpaceDE w:val="0"/>
        <w:autoSpaceDN w:val="0"/>
        <w:adjustRightInd w:val="0"/>
        <w:jc w:val="center"/>
        <w:rPr>
          <w:b/>
          <w:bCs/>
          <w:i/>
          <w:iCs/>
          <w:color w:val="000000"/>
          <w:u w:val="single"/>
        </w:rPr>
      </w:pPr>
      <w:r w:rsidRPr="008171BB">
        <w:rPr>
          <w:b/>
          <w:bCs/>
          <w:i/>
          <w:iCs/>
          <w:color w:val="000000"/>
          <w:u w:val="single"/>
        </w:rPr>
        <w:t xml:space="preserve">XII </w:t>
      </w:r>
      <w:r w:rsidRPr="008171BB">
        <w:rPr>
          <w:b/>
          <w:bCs/>
          <w:i/>
          <w:iCs/>
          <w:color w:val="000000"/>
          <w:u w:val="single"/>
          <w:lang w:val="ru-RU"/>
        </w:rPr>
        <w:t>ОБРАЗАЦ</w:t>
      </w:r>
      <w:r w:rsidR="00500EE5">
        <w:rPr>
          <w:b/>
          <w:bCs/>
          <w:i/>
          <w:iCs/>
          <w:color w:val="000000"/>
          <w:u w:val="single"/>
        </w:rPr>
        <w:t xml:space="preserve"> </w:t>
      </w:r>
      <w:r w:rsidRPr="008171BB">
        <w:rPr>
          <w:b/>
          <w:bCs/>
          <w:i/>
          <w:iCs/>
          <w:color w:val="000000"/>
          <w:u w:val="single"/>
          <w:lang w:val="ru-RU"/>
        </w:rPr>
        <w:t>ИЗЈАВЕ</w:t>
      </w:r>
      <w:r w:rsidR="00500EE5">
        <w:rPr>
          <w:b/>
          <w:bCs/>
          <w:i/>
          <w:iCs/>
          <w:color w:val="000000"/>
          <w:u w:val="single"/>
        </w:rPr>
        <w:t xml:space="preserve"> </w:t>
      </w:r>
      <w:r w:rsidRPr="008171BB">
        <w:rPr>
          <w:b/>
          <w:bCs/>
          <w:i/>
          <w:iCs/>
          <w:color w:val="000000"/>
          <w:u w:val="single"/>
          <w:lang w:val="ru-RU"/>
        </w:rPr>
        <w:t>О</w:t>
      </w:r>
      <w:r w:rsidR="00500EE5">
        <w:rPr>
          <w:b/>
          <w:bCs/>
          <w:i/>
          <w:iCs/>
          <w:color w:val="000000"/>
          <w:u w:val="single"/>
        </w:rPr>
        <w:t xml:space="preserve"> </w:t>
      </w:r>
      <w:r w:rsidRPr="008171BB">
        <w:rPr>
          <w:b/>
          <w:bCs/>
          <w:i/>
          <w:iCs/>
          <w:color w:val="000000"/>
          <w:u w:val="single"/>
          <w:lang w:val="ru-RU"/>
        </w:rPr>
        <w:t>ПОШТОВАЊУ</w:t>
      </w:r>
      <w:r w:rsidR="00500EE5">
        <w:rPr>
          <w:b/>
          <w:bCs/>
          <w:i/>
          <w:iCs/>
          <w:color w:val="000000"/>
          <w:u w:val="single"/>
        </w:rPr>
        <w:t xml:space="preserve"> </w:t>
      </w:r>
      <w:r w:rsidRPr="008171BB">
        <w:rPr>
          <w:b/>
          <w:bCs/>
          <w:i/>
          <w:iCs/>
          <w:color w:val="000000"/>
          <w:u w:val="single"/>
          <w:lang w:val="ru-RU"/>
        </w:rPr>
        <w:t>ОБАВЕЗА</w:t>
      </w:r>
      <w:r w:rsidR="00500EE5">
        <w:rPr>
          <w:b/>
          <w:bCs/>
          <w:i/>
          <w:iCs/>
          <w:color w:val="000000"/>
          <w:u w:val="single"/>
        </w:rPr>
        <w:t xml:space="preserve"> </w:t>
      </w:r>
      <w:r w:rsidRPr="008171BB">
        <w:rPr>
          <w:b/>
          <w:bCs/>
          <w:i/>
          <w:iCs/>
          <w:color w:val="000000"/>
          <w:u w:val="single"/>
          <w:lang w:val="ru-RU"/>
        </w:rPr>
        <w:t>ИЗ</w:t>
      </w:r>
      <w:r w:rsidR="00500EE5">
        <w:rPr>
          <w:b/>
          <w:bCs/>
          <w:i/>
          <w:iCs/>
          <w:color w:val="000000"/>
          <w:u w:val="single"/>
        </w:rPr>
        <w:t xml:space="preserve"> </w:t>
      </w:r>
      <w:r w:rsidRPr="008171BB">
        <w:rPr>
          <w:b/>
          <w:bCs/>
          <w:i/>
          <w:iCs/>
          <w:color w:val="000000"/>
          <w:u w:val="single"/>
          <w:lang w:val="ru-RU"/>
        </w:rPr>
        <w:t>ЧЛАНА</w:t>
      </w:r>
      <w:r w:rsidRPr="008171BB">
        <w:rPr>
          <w:b/>
          <w:bCs/>
          <w:i/>
          <w:iCs/>
          <w:color w:val="000000"/>
          <w:u w:val="single"/>
        </w:rPr>
        <w:t xml:space="preserve"> 75. </w:t>
      </w:r>
      <w:r w:rsidRPr="008171BB">
        <w:rPr>
          <w:b/>
          <w:bCs/>
          <w:i/>
          <w:iCs/>
          <w:color w:val="000000"/>
          <w:u w:val="single"/>
          <w:lang w:val="ru-RU"/>
        </w:rPr>
        <w:t>СТАВ</w:t>
      </w:r>
      <w:r w:rsidRPr="008171BB">
        <w:rPr>
          <w:b/>
          <w:bCs/>
          <w:i/>
          <w:iCs/>
          <w:color w:val="000000"/>
          <w:u w:val="single"/>
        </w:rPr>
        <w:t xml:space="preserve"> 2. </w:t>
      </w:r>
      <w:r w:rsidRPr="008171BB">
        <w:rPr>
          <w:b/>
          <w:bCs/>
          <w:i/>
          <w:iCs/>
          <w:color w:val="000000"/>
          <w:u w:val="single"/>
          <w:lang w:val="ru-RU"/>
        </w:rPr>
        <w:t>ЗАКОНА</w:t>
      </w:r>
    </w:p>
    <w:p w:rsidR="0054666D" w:rsidRDefault="0054666D" w:rsidP="0054666D">
      <w:pPr>
        <w:autoSpaceDE w:val="0"/>
        <w:autoSpaceDN w:val="0"/>
        <w:adjustRightInd w:val="0"/>
        <w:jc w:val="both"/>
      </w:pPr>
    </w:p>
    <w:p w:rsidR="0054666D" w:rsidRDefault="0054666D" w:rsidP="0054666D">
      <w:pPr>
        <w:autoSpaceDE w:val="0"/>
        <w:autoSpaceDN w:val="0"/>
        <w:adjustRightInd w:val="0"/>
        <w:jc w:val="both"/>
      </w:pPr>
    </w:p>
    <w:p w:rsidR="0054666D" w:rsidRPr="00FE22F0" w:rsidRDefault="0054666D" w:rsidP="0054666D">
      <w:pPr>
        <w:autoSpaceDE w:val="0"/>
        <w:autoSpaceDN w:val="0"/>
        <w:adjustRightInd w:val="0"/>
        <w:jc w:val="both"/>
      </w:pPr>
    </w:p>
    <w:p w:rsidR="0054666D" w:rsidRDefault="0054666D" w:rsidP="0054666D">
      <w:pPr>
        <w:autoSpaceDE w:val="0"/>
        <w:autoSpaceDN w:val="0"/>
        <w:adjustRightInd w:val="0"/>
        <w:jc w:val="both"/>
        <w:rPr>
          <w:color w:val="000000"/>
        </w:rPr>
      </w:pPr>
      <w:r w:rsidRPr="008171BB">
        <w:rPr>
          <w:color w:val="000000"/>
          <w:lang w:val="ru-RU"/>
        </w:rPr>
        <w:t>У</w:t>
      </w:r>
      <w:r w:rsidR="0075363D">
        <w:rPr>
          <w:color w:val="000000"/>
        </w:rPr>
        <w:t xml:space="preserve"> </w:t>
      </w:r>
      <w:r w:rsidRPr="008171BB">
        <w:rPr>
          <w:color w:val="000000"/>
          <w:lang w:val="ru-RU"/>
        </w:rPr>
        <w:t>вези</w:t>
      </w:r>
      <w:r w:rsidR="0075363D">
        <w:rPr>
          <w:color w:val="000000"/>
        </w:rPr>
        <w:t xml:space="preserve"> </w:t>
      </w:r>
      <w:r w:rsidRPr="008171BB">
        <w:rPr>
          <w:color w:val="000000"/>
          <w:lang w:val="ru-RU"/>
        </w:rPr>
        <w:t>члана</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0075363D">
        <w:rPr>
          <w:color w:val="000000"/>
        </w:rPr>
        <w:t xml:space="preserve"> </w:t>
      </w:r>
      <w:r w:rsidRPr="008171BB">
        <w:rPr>
          <w:color w:val="000000"/>
          <w:lang w:val="ru-RU"/>
        </w:rPr>
        <w:t>о</w:t>
      </w:r>
      <w:r w:rsidR="0075363D">
        <w:rPr>
          <w:color w:val="000000"/>
        </w:rPr>
        <w:t xml:space="preserve"> </w:t>
      </w:r>
      <w:r w:rsidRPr="008171BB">
        <w:rPr>
          <w:color w:val="000000"/>
          <w:lang w:val="ru-RU"/>
        </w:rPr>
        <w:t>јавним</w:t>
      </w:r>
      <w:r w:rsidR="0075363D">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као</w:t>
      </w:r>
      <w:r w:rsidR="0075363D">
        <w:rPr>
          <w:color w:val="000000"/>
        </w:rPr>
        <w:t xml:space="preserve"> </w:t>
      </w:r>
      <w:r w:rsidRPr="008171BB">
        <w:rPr>
          <w:color w:val="000000"/>
          <w:lang w:val="ru-RU"/>
        </w:rPr>
        <w:t>заступник</w:t>
      </w:r>
      <w:r w:rsidR="0075363D">
        <w:rPr>
          <w:color w:val="000000"/>
        </w:rPr>
        <w:t xml:space="preserve"> </w:t>
      </w:r>
      <w:r w:rsidRPr="008171BB">
        <w:rPr>
          <w:color w:val="000000"/>
          <w:lang w:val="ru-RU"/>
        </w:rPr>
        <w:t>понуђача</w:t>
      </w:r>
      <w:r w:rsidR="0075363D">
        <w:rPr>
          <w:color w:val="000000"/>
        </w:rPr>
        <w:t xml:space="preserve"> </w:t>
      </w:r>
      <w:r w:rsidRPr="008171BB">
        <w:rPr>
          <w:color w:val="000000"/>
          <w:lang w:val="ru-RU"/>
        </w:rPr>
        <w:t>дајем</w:t>
      </w:r>
      <w:r w:rsidR="0075363D">
        <w:rPr>
          <w:color w:val="000000"/>
        </w:rPr>
        <w:t xml:space="preserve"> </w:t>
      </w:r>
      <w:r w:rsidRPr="008171BB">
        <w:rPr>
          <w:color w:val="000000"/>
          <w:lang w:val="ru-RU"/>
        </w:rPr>
        <w:t>следећу</w:t>
      </w:r>
    </w:p>
    <w:p w:rsidR="0054666D" w:rsidRDefault="0054666D" w:rsidP="0054666D">
      <w:pPr>
        <w:autoSpaceDE w:val="0"/>
        <w:autoSpaceDN w:val="0"/>
        <w:adjustRightInd w:val="0"/>
        <w:jc w:val="both"/>
        <w:rPr>
          <w:color w:val="000000"/>
        </w:rPr>
      </w:pPr>
    </w:p>
    <w:p w:rsidR="0054666D" w:rsidRPr="00FE22F0" w:rsidRDefault="0054666D" w:rsidP="0054666D">
      <w:pPr>
        <w:autoSpaceDE w:val="0"/>
        <w:autoSpaceDN w:val="0"/>
        <w:adjustRightInd w:val="0"/>
        <w:jc w:val="both"/>
        <w:rPr>
          <w:color w:val="000000"/>
        </w:rPr>
      </w:pPr>
    </w:p>
    <w:p w:rsidR="0054666D" w:rsidRPr="008171BB" w:rsidRDefault="0054666D" w:rsidP="0054666D">
      <w:pPr>
        <w:autoSpaceDE w:val="0"/>
        <w:autoSpaceDN w:val="0"/>
        <w:adjustRightInd w:val="0"/>
        <w:jc w:val="both"/>
      </w:pPr>
    </w:p>
    <w:p w:rsidR="0054666D" w:rsidRDefault="0054666D" w:rsidP="0054666D">
      <w:pPr>
        <w:autoSpaceDE w:val="0"/>
        <w:autoSpaceDN w:val="0"/>
        <w:adjustRightInd w:val="0"/>
        <w:jc w:val="center"/>
        <w:rPr>
          <w:b/>
          <w:bCs/>
          <w:color w:val="000000"/>
        </w:rPr>
      </w:pPr>
      <w:r w:rsidRPr="008171BB">
        <w:rPr>
          <w:b/>
          <w:bCs/>
          <w:color w:val="000000"/>
          <w:lang w:val="ru-RU"/>
        </w:rPr>
        <w:t>ИЗЈАВУ</w:t>
      </w:r>
    </w:p>
    <w:p w:rsidR="0054666D" w:rsidRDefault="0054666D" w:rsidP="0054666D">
      <w:pPr>
        <w:autoSpaceDE w:val="0"/>
        <w:autoSpaceDN w:val="0"/>
        <w:adjustRightInd w:val="0"/>
        <w:jc w:val="center"/>
        <w:rPr>
          <w:b/>
          <w:bCs/>
          <w:color w:val="000000"/>
        </w:rPr>
      </w:pPr>
    </w:p>
    <w:p w:rsidR="0054666D" w:rsidRDefault="0054666D" w:rsidP="0054666D">
      <w:pPr>
        <w:autoSpaceDE w:val="0"/>
        <w:autoSpaceDN w:val="0"/>
        <w:adjustRightInd w:val="0"/>
        <w:jc w:val="center"/>
        <w:rPr>
          <w:b/>
          <w:bCs/>
          <w:color w:val="000000"/>
        </w:rPr>
      </w:pPr>
    </w:p>
    <w:p w:rsidR="0054666D" w:rsidRPr="00FE22F0" w:rsidRDefault="0054666D" w:rsidP="0054666D">
      <w:pPr>
        <w:autoSpaceDE w:val="0"/>
        <w:autoSpaceDN w:val="0"/>
        <w:adjustRightInd w:val="0"/>
        <w:jc w:val="center"/>
        <w:rPr>
          <w:b/>
          <w:bCs/>
          <w:color w:val="000000"/>
        </w:rPr>
      </w:pPr>
    </w:p>
    <w:p w:rsidR="0054666D" w:rsidRPr="008171BB" w:rsidRDefault="0054666D" w:rsidP="0054666D">
      <w:pPr>
        <w:autoSpaceDE w:val="0"/>
        <w:autoSpaceDN w:val="0"/>
        <w:adjustRightInd w:val="0"/>
        <w:jc w:val="center"/>
      </w:pPr>
    </w:p>
    <w:p w:rsidR="0054666D" w:rsidRPr="008171BB" w:rsidRDefault="0054666D" w:rsidP="0054666D">
      <w:pPr>
        <w:autoSpaceDE w:val="0"/>
        <w:autoSpaceDN w:val="0"/>
        <w:adjustRightInd w:val="0"/>
        <w:jc w:val="both"/>
        <w:rPr>
          <w:color w:val="000000"/>
        </w:rPr>
      </w:pPr>
      <w:r w:rsidRPr="008171BB">
        <w:rPr>
          <w:color w:val="000000"/>
          <w:lang w:val="ru-RU"/>
        </w:rPr>
        <w:t>Понуђач</w:t>
      </w:r>
      <w:r w:rsidRPr="008171BB">
        <w:rPr>
          <w:color w:val="000000"/>
        </w:rPr>
        <w:t xml:space="preserve"> _____________</w:t>
      </w:r>
      <w:r>
        <w:rPr>
          <w:color w:val="000000"/>
        </w:rPr>
        <w:t>______</w:t>
      </w:r>
      <w:r w:rsidRPr="008171BB">
        <w:rPr>
          <w:color w:val="000000"/>
        </w:rPr>
        <w:t>__________________(</w:t>
      </w:r>
      <w:r w:rsidRPr="008171BB">
        <w:rPr>
          <w:color w:val="000000"/>
          <w:lang w:val="ru-RU"/>
        </w:rPr>
        <w:t>навести</w:t>
      </w:r>
      <w:r w:rsidR="0075363D">
        <w:rPr>
          <w:color w:val="000000"/>
        </w:rPr>
        <w:t xml:space="preserve"> </w:t>
      </w:r>
      <w:r w:rsidRPr="008171BB">
        <w:rPr>
          <w:color w:val="000000"/>
          <w:lang w:val="ru-RU"/>
        </w:rPr>
        <w:t>назив</w:t>
      </w:r>
      <w:r w:rsidR="0075363D">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поступку јавне набавке мале вредности </w:t>
      </w:r>
      <w:r>
        <w:rPr>
          <w:color w:val="000000"/>
        </w:rPr>
        <w:t xml:space="preserve">– добара </w:t>
      </w:r>
      <w:r>
        <w:rPr>
          <w:color w:val="000000"/>
          <w:lang w:val="ru-RU"/>
        </w:rPr>
        <w:t xml:space="preserve">– </w:t>
      </w:r>
      <w:r w:rsidR="000858C7" w:rsidRPr="000858C7">
        <w:rPr>
          <w:bCs/>
          <w:lang w:val="sr-Cyrl-CS"/>
        </w:rPr>
        <w:t>На</w:t>
      </w:r>
      <w:r w:rsidR="000858C7" w:rsidRPr="000858C7">
        <w:rPr>
          <w:bCs/>
        </w:rPr>
        <w:t>бавка и уградња опреме за пп заштиту  у ДБ Центра по партијама,</w:t>
      </w:r>
      <w:r w:rsidR="000858C7" w:rsidRPr="000858C7">
        <w:rPr>
          <w:lang w:val="sr-Cyrl-CS"/>
        </w:rPr>
        <w:t xml:space="preserve"> </w:t>
      </w:r>
      <w:r w:rsidR="000858C7" w:rsidRPr="000858C7">
        <w:rPr>
          <w:b/>
          <w:color w:val="000000"/>
          <w:lang w:val="ru-RU"/>
        </w:rPr>
        <w:t xml:space="preserve">ЈН број </w:t>
      </w:r>
      <w:r w:rsidR="000858C7" w:rsidRPr="000858C7">
        <w:rPr>
          <w:b/>
          <w:color w:val="000000"/>
        </w:rPr>
        <w:t>20/17</w:t>
      </w:r>
      <w:r>
        <w:rPr>
          <w:b/>
          <w:bCs/>
          <w:color w:val="000000"/>
        </w:rPr>
        <w:t>,</w:t>
      </w:r>
      <w:r w:rsidR="0075363D">
        <w:rPr>
          <w:b/>
          <w:bCs/>
          <w:color w:val="000000"/>
        </w:rPr>
        <w:t xml:space="preserve"> </w:t>
      </w:r>
      <w:r w:rsidRPr="008171BB">
        <w:rPr>
          <w:color w:val="000000"/>
          <w:lang w:val="ru-RU"/>
        </w:rPr>
        <w:t>поштовао</w:t>
      </w:r>
      <w:r w:rsidR="0075363D">
        <w:rPr>
          <w:color w:val="000000"/>
        </w:rPr>
        <w:t xml:space="preserve"> </w:t>
      </w:r>
      <w:r w:rsidRPr="008171BB">
        <w:rPr>
          <w:color w:val="000000"/>
          <w:lang w:val="ru-RU"/>
        </w:rPr>
        <w:t>је</w:t>
      </w:r>
      <w:r w:rsidR="0075363D">
        <w:rPr>
          <w:color w:val="000000"/>
        </w:rPr>
        <w:t xml:space="preserve"> </w:t>
      </w:r>
      <w:r w:rsidRPr="008171BB">
        <w:rPr>
          <w:color w:val="000000"/>
          <w:lang w:val="ru-RU"/>
        </w:rPr>
        <w:t>обавезе</w:t>
      </w:r>
      <w:r w:rsidR="0075363D">
        <w:rPr>
          <w:color w:val="000000"/>
        </w:rPr>
        <w:t xml:space="preserve"> </w:t>
      </w:r>
      <w:r w:rsidRPr="008171BB">
        <w:rPr>
          <w:color w:val="000000"/>
          <w:lang w:val="ru-RU"/>
        </w:rPr>
        <w:t>које</w:t>
      </w:r>
      <w:r w:rsidR="0075363D">
        <w:rPr>
          <w:color w:val="000000"/>
        </w:rPr>
        <w:t xml:space="preserve"> </w:t>
      </w:r>
      <w:r w:rsidRPr="008171BB">
        <w:rPr>
          <w:color w:val="000000"/>
          <w:lang w:val="ru-RU"/>
        </w:rPr>
        <w:t>произлазе</w:t>
      </w:r>
      <w:r w:rsidR="0075363D">
        <w:rPr>
          <w:color w:val="000000"/>
        </w:rPr>
        <w:t xml:space="preserve"> </w:t>
      </w:r>
      <w:r w:rsidRPr="008171BB">
        <w:rPr>
          <w:color w:val="000000"/>
          <w:lang w:val="ru-RU"/>
        </w:rPr>
        <w:t>из</w:t>
      </w:r>
      <w:r w:rsidR="0075363D">
        <w:rPr>
          <w:color w:val="000000"/>
        </w:rPr>
        <w:t xml:space="preserve"> </w:t>
      </w:r>
      <w:r w:rsidRPr="008171BB">
        <w:rPr>
          <w:color w:val="000000"/>
          <w:lang w:val="ru-RU"/>
        </w:rPr>
        <w:t>важећих</w:t>
      </w:r>
      <w:r w:rsidR="0075363D">
        <w:rPr>
          <w:color w:val="000000"/>
        </w:rPr>
        <w:t xml:space="preserve"> </w:t>
      </w:r>
      <w:r w:rsidRPr="008171BB">
        <w:rPr>
          <w:color w:val="000000"/>
          <w:lang w:val="ru-RU"/>
        </w:rPr>
        <w:t>прописа</w:t>
      </w:r>
      <w:r w:rsidR="0075363D">
        <w:rPr>
          <w:color w:val="000000"/>
        </w:rPr>
        <w:t xml:space="preserve"> </w:t>
      </w:r>
      <w:r w:rsidRPr="008171BB">
        <w:rPr>
          <w:color w:val="000000"/>
          <w:lang w:val="ru-RU"/>
        </w:rPr>
        <w:t>о</w:t>
      </w:r>
      <w:r w:rsidR="0075363D">
        <w:rPr>
          <w:color w:val="000000"/>
        </w:rPr>
        <w:t xml:space="preserve"> </w:t>
      </w:r>
      <w:r w:rsidRPr="008171BB">
        <w:rPr>
          <w:color w:val="000000"/>
          <w:lang w:val="ru-RU"/>
        </w:rPr>
        <w:t>заштити</w:t>
      </w:r>
      <w:r w:rsidR="0075363D">
        <w:rPr>
          <w:color w:val="000000"/>
        </w:rPr>
        <w:t xml:space="preserve"> </w:t>
      </w:r>
      <w:r w:rsidRPr="008171BB">
        <w:rPr>
          <w:color w:val="000000"/>
          <w:lang w:val="ru-RU"/>
        </w:rPr>
        <w:t>на</w:t>
      </w:r>
      <w:r w:rsidR="0075363D">
        <w:rPr>
          <w:color w:val="000000"/>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0075363D">
        <w:rPr>
          <w:color w:val="000000"/>
        </w:rPr>
        <w:t xml:space="preserve"> </w:t>
      </w:r>
      <w:r w:rsidRPr="008171BB">
        <w:rPr>
          <w:color w:val="000000"/>
          <w:lang w:val="ru-RU"/>
        </w:rPr>
        <w:t>и</w:t>
      </w:r>
      <w:r w:rsidR="0075363D">
        <w:rPr>
          <w:color w:val="000000"/>
        </w:rPr>
        <w:t xml:space="preserve"> </w:t>
      </w:r>
      <w:r w:rsidRPr="008171BB">
        <w:rPr>
          <w:color w:val="000000"/>
          <w:lang w:val="ru-RU"/>
        </w:rPr>
        <w:t>условима</w:t>
      </w:r>
      <w:r w:rsidR="0075363D">
        <w:rPr>
          <w:color w:val="000000"/>
        </w:rPr>
        <w:t xml:space="preserve"> </w:t>
      </w:r>
      <w:r w:rsidRPr="008171BB">
        <w:rPr>
          <w:color w:val="000000"/>
          <w:lang w:val="ru-RU"/>
        </w:rPr>
        <w:t>рада</w:t>
      </w:r>
      <w:r w:rsidRPr="008171BB">
        <w:rPr>
          <w:color w:val="000000"/>
        </w:rPr>
        <w:t xml:space="preserve">, </w:t>
      </w:r>
      <w:r w:rsidRPr="008171BB">
        <w:rPr>
          <w:color w:val="000000"/>
          <w:lang w:val="ru-RU"/>
        </w:rPr>
        <w:t>заштити</w:t>
      </w:r>
      <w:r w:rsidR="0075363D">
        <w:rPr>
          <w:color w:val="000000"/>
        </w:rPr>
        <w:t xml:space="preserve"> </w:t>
      </w:r>
      <w:r w:rsidRPr="008171BB">
        <w:rPr>
          <w:color w:val="000000"/>
          <w:lang w:val="ru-RU"/>
        </w:rPr>
        <w:t>животне</w:t>
      </w:r>
      <w:r w:rsidR="0075363D">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као</w:t>
      </w:r>
      <w:r w:rsidR="0075363D">
        <w:rPr>
          <w:color w:val="000000"/>
        </w:rPr>
        <w:t xml:space="preserve"> </w:t>
      </w:r>
      <w:r w:rsidRPr="008171BB">
        <w:rPr>
          <w:color w:val="000000"/>
          <w:lang w:val="ru-RU"/>
        </w:rPr>
        <w:t>и</w:t>
      </w:r>
      <w:r w:rsidR="0075363D">
        <w:rPr>
          <w:color w:val="000000"/>
        </w:rPr>
        <w:t xml:space="preserve"> </w:t>
      </w:r>
      <w:r w:rsidRPr="008171BB">
        <w:rPr>
          <w:color w:val="000000"/>
          <w:lang w:val="ru-RU"/>
        </w:rPr>
        <w:t>да</w:t>
      </w:r>
      <w:r w:rsidR="0075363D">
        <w:rPr>
          <w:color w:val="000000"/>
        </w:rPr>
        <w:t xml:space="preserve"> </w:t>
      </w:r>
      <w:r w:rsidRPr="008171BB">
        <w:rPr>
          <w:color w:val="000000"/>
          <w:lang w:val="ru-RU"/>
        </w:rPr>
        <w:t>нема</w:t>
      </w:r>
      <w:r w:rsidR="0075363D">
        <w:rPr>
          <w:color w:val="000000"/>
        </w:rPr>
        <w:t xml:space="preserve"> </w:t>
      </w:r>
      <w:r w:rsidRPr="008171BB">
        <w:rPr>
          <w:color w:val="000000"/>
          <w:lang w:val="ru-RU"/>
        </w:rPr>
        <w:t>забрану</w:t>
      </w:r>
      <w:r w:rsidR="0075363D">
        <w:rPr>
          <w:color w:val="000000"/>
        </w:rPr>
        <w:t xml:space="preserve"> </w:t>
      </w:r>
      <w:r w:rsidRPr="008171BB">
        <w:rPr>
          <w:color w:val="000000"/>
          <w:lang w:val="ru-RU"/>
        </w:rPr>
        <w:t>обављања</w:t>
      </w:r>
      <w:r w:rsidR="0075363D">
        <w:rPr>
          <w:color w:val="000000"/>
        </w:rPr>
        <w:t xml:space="preserve"> </w:t>
      </w:r>
      <w:r w:rsidRPr="008171BB">
        <w:rPr>
          <w:color w:val="000000"/>
          <w:lang w:val="ru-RU"/>
        </w:rPr>
        <w:t>делатности</w:t>
      </w:r>
      <w:r w:rsidR="0075363D">
        <w:rPr>
          <w:color w:val="000000"/>
        </w:rPr>
        <w:t xml:space="preserve"> </w:t>
      </w:r>
      <w:r w:rsidRPr="008171BB">
        <w:rPr>
          <w:color w:val="000000"/>
          <w:lang w:val="ru-RU"/>
        </w:rPr>
        <w:t>која</w:t>
      </w:r>
      <w:r w:rsidR="0075363D">
        <w:rPr>
          <w:color w:val="000000"/>
        </w:rPr>
        <w:t xml:space="preserve"> </w:t>
      </w:r>
      <w:r w:rsidRPr="008171BB">
        <w:rPr>
          <w:color w:val="000000"/>
          <w:lang w:val="ru-RU"/>
        </w:rPr>
        <w:t>је</w:t>
      </w:r>
      <w:r w:rsidR="0075363D">
        <w:rPr>
          <w:color w:val="000000"/>
        </w:rPr>
        <w:t xml:space="preserve"> </w:t>
      </w:r>
      <w:r w:rsidRPr="008171BB">
        <w:rPr>
          <w:color w:val="000000"/>
          <w:lang w:val="ru-RU"/>
        </w:rPr>
        <w:t>на</w:t>
      </w:r>
      <w:r w:rsidR="0075363D">
        <w:rPr>
          <w:color w:val="000000"/>
        </w:rPr>
        <w:t xml:space="preserve"> </w:t>
      </w:r>
      <w:r w:rsidRPr="008171BB">
        <w:rPr>
          <w:color w:val="000000"/>
          <w:lang w:val="ru-RU"/>
        </w:rPr>
        <w:t>снази</w:t>
      </w:r>
      <w:r w:rsidR="0075363D">
        <w:rPr>
          <w:color w:val="000000"/>
        </w:rPr>
        <w:t xml:space="preserve"> </w:t>
      </w:r>
      <w:r w:rsidRPr="008171BB">
        <w:rPr>
          <w:color w:val="000000"/>
          <w:lang w:val="ru-RU"/>
        </w:rPr>
        <w:t>у</w:t>
      </w:r>
      <w:r w:rsidR="0075363D">
        <w:rPr>
          <w:color w:val="000000"/>
        </w:rPr>
        <w:t xml:space="preserve"> </w:t>
      </w:r>
      <w:r w:rsidRPr="008171BB">
        <w:rPr>
          <w:color w:val="000000"/>
          <w:lang w:val="ru-RU"/>
        </w:rPr>
        <w:t>време</w:t>
      </w:r>
      <w:r w:rsidR="0075363D">
        <w:rPr>
          <w:color w:val="000000"/>
        </w:rPr>
        <w:t xml:space="preserve"> </w:t>
      </w:r>
      <w:r w:rsidRPr="008171BB">
        <w:rPr>
          <w:color w:val="000000"/>
          <w:lang w:val="ru-RU"/>
        </w:rPr>
        <w:t>подношења</w:t>
      </w:r>
      <w:r w:rsidR="0075363D">
        <w:rPr>
          <w:color w:val="000000"/>
        </w:rPr>
        <w:t xml:space="preserve"> </w:t>
      </w:r>
      <w:r w:rsidRPr="008171BB">
        <w:rPr>
          <w:color w:val="000000"/>
          <w:lang w:val="ru-RU"/>
        </w:rPr>
        <w:t>понуде</w:t>
      </w:r>
      <w:r w:rsidRPr="008171BB">
        <w:rPr>
          <w:color w:val="000000"/>
        </w:rPr>
        <w:t xml:space="preserve">. </w:t>
      </w:r>
    </w:p>
    <w:p w:rsidR="0054666D" w:rsidRPr="002D7DD9" w:rsidRDefault="0054666D" w:rsidP="0054666D">
      <w:pPr>
        <w:autoSpaceDE w:val="0"/>
        <w:autoSpaceDN w:val="0"/>
        <w:adjustRightInd w:val="0"/>
        <w:rPr>
          <w:color w:val="000000"/>
        </w:rPr>
      </w:pPr>
    </w:p>
    <w:p w:rsidR="0054666D" w:rsidRPr="00FE22F0" w:rsidRDefault="0054666D" w:rsidP="0054666D">
      <w:pPr>
        <w:autoSpaceDE w:val="0"/>
        <w:autoSpaceDN w:val="0"/>
        <w:adjustRightInd w:val="0"/>
        <w:rPr>
          <w:color w:val="000000"/>
        </w:rPr>
      </w:pPr>
    </w:p>
    <w:p w:rsidR="0054666D" w:rsidRPr="008171BB" w:rsidRDefault="0054666D" w:rsidP="0054666D">
      <w:pPr>
        <w:autoSpaceDE w:val="0"/>
        <w:autoSpaceDN w:val="0"/>
        <w:adjustRightInd w:val="0"/>
        <w:rPr>
          <w:b/>
          <w:bCs/>
          <w:color w:val="000000"/>
        </w:rPr>
      </w:pPr>
      <w:r w:rsidRPr="008171BB">
        <w:rPr>
          <w:b/>
          <w:bCs/>
          <w:color w:val="000000"/>
          <w:lang w:val="ru-RU"/>
        </w:rPr>
        <w:t>У</w:t>
      </w:r>
      <w:r w:rsidRPr="008171BB">
        <w:rPr>
          <w:b/>
          <w:bCs/>
          <w:color w:val="000000"/>
        </w:rPr>
        <w:t xml:space="preserve"> ___________________              </w:t>
      </w:r>
      <w:r w:rsidR="0075363D">
        <w:rPr>
          <w:b/>
          <w:bCs/>
          <w:color w:val="000000"/>
        </w:rPr>
        <w:t xml:space="preserve">                                                  </w:t>
      </w:r>
      <w:r w:rsidRPr="008171BB">
        <w:rPr>
          <w:b/>
          <w:bCs/>
          <w:color w:val="000000"/>
          <w:lang w:val="ru-RU"/>
        </w:rPr>
        <w:t>Потпис</w:t>
      </w:r>
      <w:r w:rsidR="0075363D">
        <w:rPr>
          <w:b/>
          <w:bCs/>
          <w:color w:val="000000"/>
        </w:rPr>
        <w:t xml:space="preserve"> </w:t>
      </w:r>
      <w:r w:rsidRPr="008171BB">
        <w:rPr>
          <w:b/>
          <w:bCs/>
          <w:color w:val="000000"/>
          <w:lang w:val="ru-RU"/>
        </w:rPr>
        <w:t>понуђача</w:t>
      </w:r>
      <w:r w:rsidRPr="008171BB">
        <w:rPr>
          <w:b/>
          <w:bCs/>
          <w:color w:val="000000"/>
        </w:rPr>
        <w:t xml:space="preserve">: </w:t>
      </w:r>
    </w:p>
    <w:p w:rsidR="00555CC5" w:rsidRDefault="00555CC5" w:rsidP="0054666D">
      <w:pPr>
        <w:autoSpaceDE w:val="0"/>
        <w:autoSpaceDN w:val="0"/>
        <w:adjustRightInd w:val="0"/>
        <w:rPr>
          <w:b/>
          <w:bCs/>
          <w:color w:val="000000"/>
          <w:lang w:val="ru-RU"/>
        </w:rPr>
      </w:pPr>
    </w:p>
    <w:p w:rsidR="0054666D" w:rsidRPr="00A0485A" w:rsidRDefault="0054666D" w:rsidP="0054666D">
      <w:pPr>
        <w:autoSpaceDE w:val="0"/>
        <w:autoSpaceDN w:val="0"/>
        <w:adjustRightInd w:val="0"/>
        <w:rPr>
          <w:b/>
          <w:bCs/>
          <w:color w:val="000000"/>
        </w:rPr>
      </w:pPr>
      <w:r w:rsidRPr="008171BB">
        <w:rPr>
          <w:b/>
          <w:bCs/>
          <w:color w:val="000000"/>
          <w:lang w:val="ru-RU"/>
        </w:rPr>
        <w:t>Дана</w:t>
      </w:r>
      <w:r w:rsidRPr="008171BB">
        <w:rPr>
          <w:b/>
          <w:bCs/>
          <w:color w:val="000000"/>
        </w:rPr>
        <w:t>: ______________</w:t>
      </w:r>
      <w:r>
        <w:rPr>
          <w:b/>
          <w:bCs/>
          <w:color w:val="000000"/>
        </w:rPr>
        <w:t>___</w:t>
      </w:r>
      <w:r w:rsidR="00555CC5">
        <w:rPr>
          <w:b/>
          <w:bCs/>
          <w:color w:val="000000"/>
        </w:rPr>
        <w:t xml:space="preserve">___                </w:t>
      </w:r>
      <w:r>
        <w:rPr>
          <w:b/>
          <w:bCs/>
          <w:color w:val="000000"/>
        </w:rPr>
        <w:t xml:space="preserve">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w:t>
      </w:r>
      <w:r>
        <w:rPr>
          <w:b/>
          <w:bCs/>
          <w:color w:val="000000"/>
        </w:rPr>
        <w:t xml:space="preserve">    _________________</w:t>
      </w:r>
    </w:p>
    <w:p w:rsidR="0054666D" w:rsidRPr="008171BB" w:rsidRDefault="0054666D" w:rsidP="0054666D">
      <w:pPr>
        <w:autoSpaceDE w:val="0"/>
        <w:autoSpaceDN w:val="0"/>
        <w:adjustRightInd w:val="0"/>
      </w:pPr>
    </w:p>
    <w:p w:rsidR="0054666D" w:rsidRDefault="0054666D" w:rsidP="0054666D">
      <w:pPr>
        <w:autoSpaceDE w:val="0"/>
        <w:autoSpaceDN w:val="0"/>
        <w:adjustRightInd w:val="0"/>
      </w:pPr>
    </w:p>
    <w:p w:rsidR="00555CC5" w:rsidRDefault="00555CC5" w:rsidP="0054666D">
      <w:pPr>
        <w:autoSpaceDE w:val="0"/>
        <w:autoSpaceDN w:val="0"/>
        <w:adjustRightInd w:val="0"/>
      </w:pPr>
    </w:p>
    <w:p w:rsidR="0054666D" w:rsidRPr="002D7DD9" w:rsidRDefault="0054666D" w:rsidP="0054666D">
      <w:pPr>
        <w:autoSpaceDE w:val="0"/>
        <w:autoSpaceDN w:val="0"/>
        <w:adjustRightInd w:val="0"/>
      </w:pPr>
    </w:p>
    <w:p w:rsidR="007B1B22" w:rsidRPr="0075363D" w:rsidRDefault="0054666D" w:rsidP="0075363D">
      <w:pPr>
        <w:autoSpaceDE w:val="0"/>
        <w:autoSpaceDN w:val="0"/>
        <w:adjustRightInd w:val="0"/>
        <w:jc w:val="both"/>
      </w:pPr>
      <w:r w:rsidRPr="008171BB">
        <w:rPr>
          <w:b/>
          <w:bCs/>
          <w:i/>
          <w:iCs/>
          <w:color w:val="000000"/>
          <w:lang w:val="ru-RU"/>
        </w:rPr>
        <w:t>Напомена</w:t>
      </w:r>
      <w:r w:rsidRPr="008171BB">
        <w:rPr>
          <w:b/>
          <w:bCs/>
          <w:i/>
          <w:iCs/>
          <w:color w:val="000000"/>
        </w:rPr>
        <w:t>:</w:t>
      </w:r>
      <w:r w:rsidR="0075363D">
        <w:rPr>
          <w:b/>
          <w:bCs/>
          <w:i/>
          <w:iCs/>
          <w:color w:val="000000"/>
        </w:rPr>
        <w:t xml:space="preserve"> </w:t>
      </w:r>
      <w:r w:rsidRPr="008171BB">
        <w:rPr>
          <w:b/>
          <w:bCs/>
          <w:i/>
          <w:iCs/>
          <w:color w:val="000000"/>
          <w:u w:val="single"/>
          <w:lang w:val="ru-RU"/>
        </w:rPr>
        <w:t>Уколико</w:t>
      </w:r>
      <w:r w:rsidR="0075363D">
        <w:rPr>
          <w:b/>
          <w:bCs/>
          <w:i/>
          <w:iCs/>
          <w:color w:val="000000"/>
          <w:u w:val="single"/>
        </w:rPr>
        <w:t xml:space="preserve"> </w:t>
      </w:r>
      <w:r w:rsidRPr="008171BB">
        <w:rPr>
          <w:b/>
          <w:bCs/>
          <w:i/>
          <w:iCs/>
          <w:color w:val="000000"/>
          <w:u w:val="single"/>
          <w:lang w:val="ru-RU"/>
        </w:rPr>
        <w:t>понуду</w:t>
      </w:r>
      <w:r w:rsidR="0075363D">
        <w:rPr>
          <w:b/>
          <w:bCs/>
          <w:i/>
          <w:iCs/>
          <w:color w:val="000000"/>
          <w:u w:val="single"/>
        </w:rPr>
        <w:t xml:space="preserve"> </w:t>
      </w:r>
      <w:r w:rsidRPr="008171BB">
        <w:rPr>
          <w:b/>
          <w:bCs/>
          <w:i/>
          <w:iCs/>
          <w:color w:val="000000"/>
          <w:u w:val="single"/>
          <w:lang w:val="ru-RU"/>
        </w:rPr>
        <w:t>подноси</w:t>
      </w:r>
      <w:r w:rsidR="0075363D">
        <w:rPr>
          <w:b/>
          <w:bCs/>
          <w:i/>
          <w:iCs/>
          <w:color w:val="000000"/>
          <w:u w:val="single"/>
        </w:rPr>
        <w:t xml:space="preserve"> </w:t>
      </w:r>
      <w:r w:rsidRPr="008171BB">
        <w:rPr>
          <w:b/>
          <w:bCs/>
          <w:i/>
          <w:iCs/>
          <w:color w:val="000000"/>
          <w:u w:val="single"/>
          <w:lang w:val="ru-RU"/>
        </w:rPr>
        <w:t>група</w:t>
      </w:r>
      <w:r w:rsidR="0075363D">
        <w:rPr>
          <w:b/>
          <w:bCs/>
          <w:i/>
          <w:iCs/>
          <w:color w:val="000000"/>
          <w:u w:val="single"/>
        </w:rPr>
        <w:t xml:space="preserve"> </w:t>
      </w:r>
      <w:r w:rsidRPr="008171BB">
        <w:rPr>
          <w:b/>
          <w:bCs/>
          <w:i/>
          <w:iCs/>
          <w:color w:val="000000"/>
          <w:u w:val="single"/>
          <w:lang w:val="ru-RU"/>
        </w:rPr>
        <w:t>понуђача</w:t>
      </w:r>
      <w:r w:rsidRPr="008171BB">
        <w:rPr>
          <w:b/>
          <w:bCs/>
          <w:i/>
          <w:iCs/>
          <w:color w:val="000000"/>
          <w:u w:val="single"/>
        </w:rPr>
        <w:t>,</w:t>
      </w:r>
      <w:r w:rsidR="0075363D">
        <w:rPr>
          <w:b/>
          <w:bCs/>
          <w:i/>
          <w:iCs/>
          <w:color w:val="000000"/>
          <w:u w:val="single"/>
        </w:rPr>
        <w:t xml:space="preserve"> </w:t>
      </w:r>
      <w:r w:rsidRPr="008171BB">
        <w:rPr>
          <w:i/>
          <w:iCs/>
          <w:color w:val="000000"/>
          <w:lang w:val="ru-RU"/>
        </w:rPr>
        <w:t>Изјава</w:t>
      </w:r>
      <w:r w:rsidR="0075363D">
        <w:rPr>
          <w:i/>
          <w:iCs/>
          <w:color w:val="000000"/>
        </w:rPr>
        <w:t xml:space="preserve"> </w:t>
      </w:r>
      <w:r w:rsidRPr="008171BB">
        <w:rPr>
          <w:i/>
          <w:iCs/>
          <w:color w:val="000000"/>
          <w:lang w:val="ru-RU"/>
        </w:rPr>
        <w:t>мора</w:t>
      </w:r>
      <w:r w:rsidR="0075363D">
        <w:rPr>
          <w:i/>
          <w:iCs/>
          <w:color w:val="000000"/>
        </w:rPr>
        <w:t xml:space="preserve"> </w:t>
      </w:r>
      <w:r w:rsidRPr="008171BB">
        <w:rPr>
          <w:i/>
          <w:iCs/>
          <w:color w:val="000000"/>
          <w:lang w:val="ru-RU"/>
        </w:rPr>
        <w:t>бити</w:t>
      </w:r>
      <w:r w:rsidR="0075363D">
        <w:rPr>
          <w:i/>
          <w:iCs/>
          <w:color w:val="000000"/>
        </w:rPr>
        <w:t xml:space="preserve"> </w:t>
      </w:r>
      <w:r w:rsidRPr="008171BB">
        <w:rPr>
          <w:i/>
          <w:iCs/>
          <w:color w:val="000000"/>
          <w:lang w:val="ru-RU"/>
        </w:rPr>
        <w:t>потписана</w:t>
      </w:r>
      <w:r w:rsidR="0075363D">
        <w:rPr>
          <w:i/>
          <w:iCs/>
          <w:color w:val="000000"/>
        </w:rPr>
        <w:t xml:space="preserve"> </w:t>
      </w:r>
      <w:r w:rsidRPr="008171BB">
        <w:rPr>
          <w:i/>
          <w:iCs/>
          <w:color w:val="000000"/>
          <w:lang w:val="ru-RU"/>
        </w:rPr>
        <w:t>од</w:t>
      </w:r>
      <w:r w:rsidR="0075363D">
        <w:rPr>
          <w:i/>
          <w:iCs/>
          <w:color w:val="000000"/>
        </w:rPr>
        <w:t xml:space="preserve"> </w:t>
      </w:r>
      <w:r w:rsidRPr="008171BB">
        <w:rPr>
          <w:i/>
          <w:iCs/>
          <w:color w:val="000000"/>
          <w:lang w:val="ru-RU"/>
        </w:rPr>
        <w:t>стране</w:t>
      </w:r>
      <w:r w:rsidR="0075363D">
        <w:rPr>
          <w:i/>
          <w:iCs/>
          <w:color w:val="000000"/>
        </w:rPr>
        <w:t xml:space="preserve"> </w:t>
      </w:r>
      <w:r w:rsidRPr="008171BB">
        <w:rPr>
          <w:i/>
          <w:iCs/>
          <w:color w:val="000000"/>
          <w:lang w:val="ru-RU"/>
        </w:rPr>
        <w:t>овлашћеног</w:t>
      </w:r>
      <w:r w:rsidR="0075363D">
        <w:rPr>
          <w:i/>
          <w:iCs/>
          <w:color w:val="000000"/>
        </w:rPr>
        <w:t xml:space="preserve"> </w:t>
      </w:r>
      <w:r w:rsidRPr="008171BB">
        <w:rPr>
          <w:i/>
          <w:iCs/>
          <w:color w:val="000000"/>
          <w:lang w:val="ru-RU"/>
        </w:rPr>
        <w:t>лица</w:t>
      </w:r>
      <w:r w:rsidR="0075363D">
        <w:rPr>
          <w:i/>
          <w:iCs/>
          <w:color w:val="000000"/>
        </w:rPr>
        <w:t xml:space="preserve"> </w:t>
      </w:r>
      <w:r w:rsidRPr="008171BB">
        <w:rPr>
          <w:i/>
          <w:iCs/>
          <w:color w:val="000000"/>
          <w:lang w:val="ru-RU"/>
        </w:rPr>
        <w:t>сваког</w:t>
      </w:r>
      <w:r w:rsidR="0075363D">
        <w:rPr>
          <w:i/>
          <w:iCs/>
          <w:color w:val="000000"/>
        </w:rPr>
        <w:t xml:space="preserve"> </w:t>
      </w:r>
      <w:r w:rsidRPr="008171BB">
        <w:rPr>
          <w:i/>
          <w:iCs/>
          <w:color w:val="000000"/>
          <w:lang w:val="ru-RU"/>
        </w:rPr>
        <w:t>понуђача</w:t>
      </w:r>
      <w:r w:rsidR="0075363D">
        <w:rPr>
          <w:i/>
          <w:iCs/>
          <w:color w:val="000000"/>
        </w:rPr>
        <w:t xml:space="preserve"> </w:t>
      </w:r>
      <w:r w:rsidRPr="008171BB">
        <w:rPr>
          <w:i/>
          <w:iCs/>
          <w:color w:val="000000"/>
          <w:lang w:val="ru-RU"/>
        </w:rPr>
        <w:t>из</w:t>
      </w:r>
      <w:r w:rsidR="0075363D">
        <w:rPr>
          <w:i/>
          <w:iCs/>
          <w:color w:val="000000"/>
        </w:rPr>
        <w:t xml:space="preserve"> </w:t>
      </w:r>
      <w:r w:rsidRPr="008171BB">
        <w:rPr>
          <w:i/>
          <w:iCs/>
          <w:color w:val="000000"/>
          <w:lang w:val="ru-RU"/>
        </w:rPr>
        <w:t>групе</w:t>
      </w:r>
      <w:r w:rsidR="0075363D">
        <w:rPr>
          <w:i/>
          <w:iCs/>
          <w:color w:val="000000"/>
        </w:rPr>
        <w:t xml:space="preserve"> </w:t>
      </w:r>
      <w:r w:rsidRPr="008171BB">
        <w:rPr>
          <w:i/>
          <w:iCs/>
          <w:color w:val="000000"/>
          <w:lang w:val="ru-RU"/>
        </w:rPr>
        <w:t>понуђача</w:t>
      </w:r>
      <w:r w:rsidR="0075363D">
        <w:rPr>
          <w:i/>
          <w:iCs/>
          <w:color w:val="000000"/>
        </w:rPr>
        <w:t xml:space="preserve"> </w:t>
      </w:r>
      <w:r w:rsidRPr="008171BB">
        <w:rPr>
          <w:i/>
          <w:iCs/>
          <w:color w:val="000000"/>
          <w:lang w:val="ru-RU"/>
        </w:rPr>
        <w:t>и</w:t>
      </w:r>
      <w:r w:rsidR="0075363D">
        <w:rPr>
          <w:i/>
          <w:iCs/>
          <w:color w:val="000000"/>
        </w:rPr>
        <w:t xml:space="preserve"> </w:t>
      </w:r>
      <w:r w:rsidRPr="008171BB">
        <w:rPr>
          <w:i/>
          <w:iCs/>
          <w:color w:val="000000"/>
          <w:lang w:val="ru-RU"/>
        </w:rPr>
        <w:t>оверена</w:t>
      </w:r>
      <w:r w:rsidR="0075363D">
        <w:rPr>
          <w:i/>
          <w:iCs/>
          <w:color w:val="000000"/>
        </w:rPr>
        <w:t xml:space="preserve"> печатом</w:t>
      </w: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Default="007B1B22" w:rsidP="007B1B22">
      <w:pPr>
        <w:autoSpaceDE w:val="0"/>
        <w:autoSpaceDN w:val="0"/>
        <w:adjustRightInd w:val="0"/>
      </w:pPr>
    </w:p>
    <w:p w:rsidR="009A0863" w:rsidRDefault="009A0863" w:rsidP="007B1B22">
      <w:pPr>
        <w:autoSpaceDE w:val="0"/>
        <w:autoSpaceDN w:val="0"/>
        <w:adjustRightInd w:val="0"/>
      </w:pPr>
    </w:p>
    <w:p w:rsidR="009A0863" w:rsidRDefault="009A0863" w:rsidP="007B1B22">
      <w:pPr>
        <w:autoSpaceDE w:val="0"/>
        <w:autoSpaceDN w:val="0"/>
        <w:adjustRightInd w:val="0"/>
      </w:pPr>
    </w:p>
    <w:p w:rsidR="009A0863" w:rsidRDefault="009A0863" w:rsidP="007B1B22">
      <w:pPr>
        <w:autoSpaceDE w:val="0"/>
        <w:autoSpaceDN w:val="0"/>
        <w:adjustRightInd w:val="0"/>
      </w:pPr>
    </w:p>
    <w:p w:rsidR="009A0863" w:rsidRDefault="009A0863" w:rsidP="007B1B22">
      <w:pPr>
        <w:autoSpaceDE w:val="0"/>
        <w:autoSpaceDN w:val="0"/>
        <w:adjustRightInd w:val="0"/>
      </w:pPr>
    </w:p>
    <w:p w:rsidR="009A0863" w:rsidRDefault="009A0863" w:rsidP="007B1B22">
      <w:pPr>
        <w:autoSpaceDE w:val="0"/>
        <w:autoSpaceDN w:val="0"/>
        <w:adjustRightInd w:val="0"/>
      </w:pPr>
    </w:p>
    <w:p w:rsidR="009A0863" w:rsidRDefault="009A0863" w:rsidP="007B1B22">
      <w:pPr>
        <w:autoSpaceDE w:val="0"/>
        <w:autoSpaceDN w:val="0"/>
        <w:adjustRightInd w:val="0"/>
      </w:pPr>
    </w:p>
    <w:p w:rsidR="009A0863" w:rsidRDefault="009A0863" w:rsidP="007B1B22">
      <w:pPr>
        <w:autoSpaceDE w:val="0"/>
        <w:autoSpaceDN w:val="0"/>
        <w:adjustRightInd w:val="0"/>
      </w:pPr>
    </w:p>
    <w:p w:rsidR="009A0863" w:rsidRPr="009A0863" w:rsidRDefault="009A0863" w:rsidP="007B1B22">
      <w:pPr>
        <w:autoSpaceDE w:val="0"/>
        <w:autoSpaceDN w:val="0"/>
        <w:adjustRightInd w:val="0"/>
      </w:pPr>
    </w:p>
    <w:p w:rsidR="007B1B22" w:rsidRPr="00017DB8" w:rsidRDefault="007B1B22" w:rsidP="00017DB8">
      <w:pPr>
        <w:autoSpaceDE w:val="0"/>
        <w:autoSpaceDN w:val="0"/>
        <w:adjustRightInd w:val="0"/>
        <w:rPr>
          <w:color w:val="000000"/>
        </w:rPr>
      </w:pPr>
    </w:p>
    <w:p w:rsidR="0054666D" w:rsidRPr="00DA2F3F" w:rsidRDefault="0054666D" w:rsidP="0054666D">
      <w:pPr>
        <w:autoSpaceDE w:val="0"/>
        <w:autoSpaceDN w:val="0"/>
        <w:adjustRightInd w:val="0"/>
        <w:jc w:val="center"/>
        <w:rPr>
          <w:b/>
          <w:bCs/>
          <w:i/>
          <w:color w:val="000000"/>
          <w:u w:val="single"/>
        </w:rPr>
      </w:pPr>
      <w:r w:rsidRPr="00DA2F3F">
        <w:rPr>
          <w:b/>
          <w:bCs/>
          <w:i/>
          <w:color w:val="000000"/>
          <w:u w:val="single"/>
        </w:rPr>
        <w:t>XIII</w:t>
      </w:r>
      <w:r w:rsidR="0075363D">
        <w:rPr>
          <w:b/>
          <w:bCs/>
          <w:i/>
          <w:color w:val="000000"/>
          <w:u w:val="single"/>
        </w:rPr>
        <w:t xml:space="preserve"> </w:t>
      </w:r>
      <w:r w:rsidRPr="00DA2F3F">
        <w:rPr>
          <w:b/>
          <w:bCs/>
          <w:i/>
          <w:color w:val="000000"/>
          <w:u w:val="single"/>
          <w:lang w:val="ru-RU"/>
        </w:rPr>
        <w:t>ИЗЈАВА</w:t>
      </w:r>
      <w:r w:rsidR="0075363D">
        <w:rPr>
          <w:b/>
          <w:bCs/>
          <w:i/>
          <w:color w:val="000000"/>
          <w:u w:val="single"/>
        </w:rPr>
        <w:t xml:space="preserve"> </w:t>
      </w:r>
      <w:r w:rsidRPr="00DA2F3F">
        <w:rPr>
          <w:b/>
          <w:bCs/>
          <w:i/>
          <w:color w:val="000000"/>
          <w:u w:val="single"/>
          <w:lang w:val="ru-RU"/>
        </w:rPr>
        <w:t>ПОНУЂАЧА</w:t>
      </w:r>
      <w:r w:rsidR="0075363D">
        <w:rPr>
          <w:b/>
          <w:bCs/>
          <w:i/>
          <w:color w:val="000000"/>
          <w:u w:val="single"/>
        </w:rPr>
        <w:t xml:space="preserve"> </w:t>
      </w:r>
      <w:r w:rsidRPr="00DA2F3F">
        <w:rPr>
          <w:b/>
          <w:bCs/>
          <w:i/>
          <w:color w:val="000000"/>
          <w:u w:val="single"/>
          <w:lang w:val="ru-RU"/>
        </w:rPr>
        <w:t>О</w:t>
      </w:r>
      <w:r w:rsidR="0075363D">
        <w:rPr>
          <w:b/>
          <w:bCs/>
          <w:i/>
          <w:color w:val="000000"/>
          <w:u w:val="single"/>
        </w:rPr>
        <w:t xml:space="preserve"> </w:t>
      </w:r>
      <w:r w:rsidRPr="00DA2F3F">
        <w:rPr>
          <w:b/>
          <w:bCs/>
          <w:i/>
          <w:color w:val="000000"/>
          <w:u w:val="single"/>
          <w:lang w:val="ru-RU"/>
        </w:rPr>
        <w:t>ФИНАНСИЈСКОМ</w:t>
      </w:r>
      <w:r w:rsidR="0075363D">
        <w:rPr>
          <w:b/>
          <w:bCs/>
          <w:i/>
          <w:color w:val="000000"/>
          <w:u w:val="single"/>
        </w:rPr>
        <w:t xml:space="preserve"> </w:t>
      </w:r>
      <w:r w:rsidRPr="00DA2F3F">
        <w:rPr>
          <w:b/>
          <w:bCs/>
          <w:i/>
          <w:color w:val="000000"/>
          <w:u w:val="single"/>
          <w:lang w:val="ru-RU"/>
        </w:rPr>
        <w:t>СРЕДСТВУ</w:t>
      </w:r>
      <w:r w:rsidR="0075363D">
        <w:rPr>
          <w:b/>
          <w:bCs/>
          <w:i/>
          <w:color w:val="000000"/>
          <w:u w:val="single"/>
        </w:rPr>
        <w:t xml:space="preserve"> </w:t>
      </w:r>
      <w:r w:rsidRPr="00DA2F3F">
        <w:rPr>
          <w:b/>
          <w:bCs/>
          <w:i/>
          <w:color w:val="000000"/>
          <w:u w:val="single"/>
          <w:lang w:val="ru-RU"/>
        </w:rPr>
        <w:t>ОБЕЗБЕЂЕЊА</w:t>
      </w:r>
    </w:p>
    <w:p w:rsidR="0054666D" w:rsidRPr="005B7870" w:rsidRDefault="0054666D" w:rsidP="005B7870">
      <w:pPr>
        <w:autoSpaceDE w:val="0"/>
        <w:autoSpaceDN w:val="0"/>
        <w:adjustRightInd w:val="0"/>
        <w:jc w:val="center"/>
        <w:rPr>
          <w:b/>
          <w:bCs/>
          <w:i/>
          <w:color w:val="000000"/>
        </w:rPr>
      </w:pPr>
      <w:r w:rsidRPr="00DA2F3F">
        <w:rPr>
          <w:b/>
          <w:bCs/>
          <w:i/>
          <w:color w:val="000000"/>
          <w:u w:val="single"/>
          <w:lang w:val="ru-RU"/>
        </w:rPr>
        <w:t>УГОВОРА</w:t>
      </w:r>
    </w:p>
    <w:p w:rsidR="0054666D" w:rsidRDefault="0054666D" w:rsidP="0054666D">
      <w:pPr>
        <w:autoSpaceDE w:val="0"/>
        <w:autoSpaceDN w:val="0"/>
        <w:adjustRightInd w:val="0"/>
        <w:jc w:val="both"/>
        <w:rPr>
          <w:color w:val="000000"/>
        </w:rPr>
      </w:pPr>
      <w:r w:rsidRPr="008171BB">
        <w:rPr>
          <w:color w:val="000000"/>
          <w:lang w:val="ru-RU"/>
        </w:rPr>
        <w:t>За</w:t>
      </w:r>
      <w:r w:rsidR="0075363D">
        <w:rPr>
          <w:color w:val="000000"/>
        </w:rPr>
        <w:t xml:space="preserve"> </w:t>
      </w:r>
      <w:r w:rsidRPr="008171BB">
        <w:rPr>
          <w:color w:val="000000"/>
          <w:lang w:val="ru-RU"/>
        </w:rPr>
        <w:t>јавну</w:t>
      </w:r>
      <w:r w:rsidR="0075363D">
        <w:rPr>
          <w:color w:val="000000"/>
        </w:rPr>
        <w:t xml:space="preserve"> </w:t>
      </w:r>
      <w:r w:rsidRPr="008171BB">
        <w:rPr>
          <w:color w:val="000000"/>
          <w:lang w:val="ru-RU"/>
        </w:rPr>
        <w:t>набавку</w:t>
      </w:r>
      <w:r w:rsidR="0075363D">
        <w:rPr>
          <w:color w:val="000000"/>
        </w:rPr>
        <w:t xml:space="preserve"> </w:t>
      </w:r>
      <w:r>
        <w:rPr>
          <w:color w:val="000000"/>
        </w:rPr>
        <w:t xml:space="preserve">у поступку јавне набавке мале вредности - добра </w:t>
      </w:r>
      <w:r>
        <w:rPr>
          <w:color w:val="000000"/>
          <w:lang w:val="ru-RU"/>
        </w:rPr>
        <w:t xml:space="preserve">– </w:t>
      </w:r>
      <w:r w:rsidR="000858C7" w:rsidRPr="000858C7">
        <w:rPr>
          <w:bCs/>
          <w:lang w:val="sr-Cyrl-CS"/>
        </w:rPr>
        <w:t>На</w:t>
      </w:r>
      <w:r w:rsidR="000858C7" w:rsidRPr="000858C7">
        <w:rPr>
          <w:bCs/>
        </w:rPr>
        <w:t xml:space="preserve">бавка и уградња опреме за </w:t>
      </w:r>
      <w:r w:rsidR="0012510A">
        <w:rPr>
          <w:bCs/>
          <w:lang w:val="sr-Cyrl-RS"/>
        </w:rPr>
        <w:t>ПП</w:t>
      </w:r>
      <w:r w:rsidR="000858C7" w:rsidRPr="000858C7">
        <w:rPr>
          <w:bCs/>
        </w:rPr>
        <w:t xml:space="preserve"> заштиту  у ДБ Центра по партијама,</w:t>
      </w:r>
      <w:r w:rsidR="000858C7" w:rsidRPr="000858C7">
        <w:rPr>
          <w:lang w:val="sr-Cyrl-CS"/>
        </w:rPr>
        <w:t xml:space="preserve"> </w:t>
      </w:r>
      <w:r w:rsidR="000858C7" w:rsidRPr="000858C7">
        <w:rPr>
          <w:b/>
          <w:color w:val="000000"/>
          <w:lang w:val="ru-RU"/>
        </w:rPr>
        <w:t xml:space="preserve">ЈН број </w:t>
      </w:r>
      <w:r w:rsidR="000858C7" w:rsidRPr="000858C7">
        <w:rPr>
          <w:b/>
          <w:color w:val="000000"/>
        </w:rPr>
        <w:t>20/17</w:t>
      </w:r>
      <w:r w:rsidRPr="008171BB">
        <w:rPr>
          <w:color w:val="000000"/>
        </w:rPr>
        <w:t xml:space="preserve">, </w:t>
      </w:r>
      <w:r w:rsidRPr="008171BB">
        <w:rPr>
          <w:color w:val="000000"/>
          <w:lang w:val="ru-RU"/>
        </w:rPr>
        <w:t>дајем</w:t>
      </w:r>
      <w:r w:rsidR="0075363D">
        <w:rPr>
          <w:color w:val="000000"/>
        </w:rPr>
        <w:t xml:space="preserve"> </w:t>
      </w:r>
      <w:r w:rsidRPr="008171BB">
        <w:rPr>
          <w:color w:val="000000"/>
          <w:lang w:val="ru-RU"/>
        </w:rPr>
        <w:t>следећу</w:t>
      </w:r>
    </w:p>
    <w:p w:rsidR="0054666D" w:rsidRPr="005341BF" w:rsidRDefault="0054666D" w:rsidP="0054666D">
      <w:pPr>
        <w:autoSpaceDE w:val="0"/>
        <w:autoSpaceDN w:val="0"/>
        <w:adjustRightInd w:val="0"/>
        <w:jc w:val="both"/>
        <w:rPr>
          <w:color w:val="000000"/>
        </w:rPr>
      </w:pPr>
    </w:p>
    <w:p w:rsidR="0054666D" w:rsidRDefault="0054666D" w:rsidP="0054666D">
      <w:pPr>
        <w:autoSpaceDE w:val="0"/>
        <w:autoSpaceDN w:val="0"/>
        <w:adjustRightInd w:val="0"/>
        <w:jc w:val="center"/>
        <w:rPr>
          <w:b/>
          <w:bCs/>
          <w:color w:val="000000"/>
        </w:rPr>
      </w:pPr>
      <w:r w:rsidRPr="008171BB">
        <w:rPr>
          <w:b/>
          <w:bCs/>
          <w:color w:val="000000"/>
          <w:lang w:val="ru-RU"/>
        </w:rPr>
        <w:t>ИЗЈАВУ</w:t>
      </w:r>
    </w:p>
    <w:p w:rsidR="0054666D" w:rsidRPr="005341BF" w:rsidRDefault="0054666D" w:rsidP="0054666D">
      <w:pPr>
        <w:autoSpaceDE w:val="0"/>
        <w:autoSpaceDN w:val="0"/>
        <w:adjustRightInd w:val="0"/>
        <w:jc w:val="center"/>
        <w:rPr>
          <w:b/>
          <w:bCs/>
          <w:color w:val="000000"/>
        </w:rPr>
      </w:pPr>
    </w:p>
    <w:p w:rsidR="002B243A" w:rsidRDefault="0054666D" w:rsidP="0054666D">
      <w:pPr>
        <w:autoSpaceDE w:val="0"/>
        <w:autoSpaceDN w:val="0"/>
        <w:adjustRightInd w:val="0"/>
        <w:spacing w:line="276" w:lineRule="auto"/>
        <w:rPr>
          <w:b/>
          <w:bCs/>
          <w:lang w:val="ru-RU"/>
        </w:rPr>
      </w:pPr>
      <w:r w:rsidRPr="008171BB">
        <w:rPr>
          <w:b/>
          <w:bCs/>
          <w:lang w:val="ru-RU"/>
        </w:rPr>
        <w:t>Понуђач_________________________________________________________ ,</w:t>
      </w:r>
      <w:r w:rsidR="002B243A">
        <w:rPr>
          <w:b/>
          <w:bCs/>
          <w:lang w:val="ru-RU"/>
        </w:rPr>
        <w:t xml:space="preserve"> </w:t>
      </w:r>
    </w:p>
    <w:p w:rsidR="002B243A" w:rsidRDefault="002B243A" w:rsidP="0054666D">
      <w:pPr>
        <w:autoSpaceDE w:val="0"/>
        <w:autoSpaceDN w:val="0"/>
        <w:adjustRightInd w:val="0"/>
        <w:spacing w:line="276" w:lineRule="auto"/>
        <w:rPr>
          <w:b/>
          <w:bCs/>
          <w:lang w:val="ru-RU"/>
        </w:rPr>
      </w:pPr>
    </w:p>
    <w:p w:rsidR="0054666D" w:rsidRPr="008171BB" w:rsidRDefault="002B243A" w:rsidP="0054666D">
      <w:pPr>
        <w:autoSpaceDE w:val="0"/>
        <w:autoSpaceDN w:val="0"/>
        <w:adjustRightInd w:val="0"/>
        <w:spacing w:line="276" w:lineRule="auto"/>
        <w:rPr>
          <w:b/>
          <w:bCs/>
          <w:lang w:val="ru-RU"/>
        </w:rPr>
      </w:pPr>
      <w:r>
        <w:rPr>
          <w:b/>
          <w:bCs/>
          <w:lang w:val="ru-RU"/>
        </w:rPr>
        <w:t>У</w:t>
      </w:r>
      <w:r w:rsidR="0054666D" w:rsidRPr="008171BB">
        <w:rPr>
          <w:b/>
          <w:bCs/>
          <w:lang w:val="ru-RU"/>
        </w:rPr>
        <w:t>лица и број  _______________________________из</w:t>
      </w:r>
      <w:r>
        <w:rPr>
          <w:b/>
          <w:bCs/>
          <w:lang w:val="ru-RU"/>
        </w:rPr>
        <w:t xml:space="preserve"> </w:t>
      </w:r>
      <w:r w:rsidR="0054666D" w:rsidRPr="008171BB">
        <w:rPr>
          <w:b/>
          <w:bCs/>
          <w:lang w:val="ru-RU"/>
        </w:rPr>
        <w:t>____________________</w:t>
      </w:r>
    </w:p>
    <w:p w:rsidR="0054666D" w:rsidRPr="008171BB" w:rsidRDefault="0054666D" w:rsidP="0054666D">
      <w:pPr>
        <w:tabs>
          <w:tab w:val="left" w:pos="720"/>
        </w:tabs>
        <w:autoSpaceDE w:val="0"/>
        <w:autoSpaceDN w:val="0"/>
        <w:adjustRightInd w:val="0"/>
        <w:spacing w:line="276" w:lineRule="auto"/>
        <w:jc w:val="both"/>
        <w:rPr>
          <w:b/>
          <w:bCs/>
          <w:lang w:val="ru-RU"/>
        </w:rPr>
      </w:pPr>
      <w:r w:rsidRPr="008171BB">
        <w:rPr>
          <w:b/>
          <w:bCs/>
        </w:rPr>
        <w:t>M</w:t>
      </w:r>
      <w:r w:rsidRPr="008171BB">
        <w:rPr>
          <w:b/>
          <w:bCs/>
          <w:lang w:val="ru-RU"/>
        </w:rPr>
        <w:t xml:space="preserve">Б:________________, ПИБ:_________________ </w:t>
      </w:r>
    </w:p>
    <w:p w:rsidR="0054666D" w:rsidRDefault="0054666D" w:rsidP="0054666D">
      <w:pPr>
        <w:tabs>
          <w:tab w:val="left" w:pos="720"/>
        </w:tabs>
        <w:autoSpaceDE w:val="0"/>
        <w:autoSpaceDN w:val="0"/>
        <w:adjustRightInd w:val="0"/>
        <w:jc w:val="both"/>
        <w:rPr>
          <w:lang w:val="ru-RU"/>
        </w:rPr>
      </w:pPr>
      <w:r w:rsidRPr="008171BB">
        <w:rPr>
          <w:lang w:val="ru-RU"/>
        </w:rPr>
        <w:t>У моменту потписивања уговора ће доставити тражен</w:t>
      </w:r>
      <w:r>
        <w:rPr>
          <w:lang w:val="ru-RU"/>
        </w:rPr>
        <w:t>о</w:t>
      </w:r>
      <w:r w:rsidRPr="008171BB">
        <w:rPr>
          <w:lang w:val="ru-RU"/>
        </w:rPr>
        <w:t xml:space="preserve"> средств</w:t>
      </w:r>
      <w:r>
        <w:rPr>
          <w:lang w:val="ru-RU"/>
        </w:rPr>
        <w:t>о</w:t>
      </w:r>
      <w:r w:rsidRPr="008171BB">
        <w:rPr>
          <w:lang w:val="ru-RU"/>
        </w:rPr>
        <w:t xml:space="preserve"> финансијског обезбеђења  и то:</w:t>
      </w:r>
    </w:p>
    <w:p w:rsidR="002B243A" w:rsidRPr="008171BB" w:rsidRDefault="002B243A" w:rsidP="0054666D">
      <w:pPr>
        <w:tabs>
          <w:tab w:val="left" w:pos="720"/>
        </w:tabs>
        <w:autoSpaceDE w:val="0"/>
        <w:autoSpaceDN w:val="0"/>
        <w:adjustRightInd w:val="0"/>
        <w:jc w:val="both"/>
        <w:rPr>
          <w:lang w:val="ru-RU"/>
        </w:rPr>
      </w:pPr>
    </w:p>
    <w:p w:rsidR="0054666D" w:rsidRDefault="0054666D" w:rsidP="00D724C9">
      <w:pPr>
        <w:numPr>
          <w:ilvl w:val="0"/>
          <w:numId w:val="2"/>
        </w:numPr>
        <w:autoSpaceDE w:val="0"/>
        <w:autoSpaceDN w:val="0"/>
        <w:adjustRightInd w:val="0"/>
        <w:spacing w:after="200" w:line="276" w:lineRule="auto"/>
        <w:jc w:val="both"/>
        <w:rPr>
          <w:b/>
          <w:bCs/>
          <w:lang w:val="ru-RU"/>
        </w:rPr>
      </w:pPr>
      <w:r w:rsidRPr="008171BB">
        <w:rPr>
          <w:b/>
          <w:bCs/>
          <w:lang w:val="ru-RU"/>
        </w:rPr>
        <w:t xml:space="preserve">Бланко соло меницу за добро извршење посла </w:t>
      </w:r>
      <w:r w:rsidR="002B243A">
        <w:rPr>
          <w:b/>
          <w:bCs/>
          <w:lang w:val="ru-RU"/>
        </w:rPr>
        <w:t>и</w:t>
      </w:r>
    </w:p>
    <w:p w:rsidR="002B243A" w:rsidRPr="002B243A" w:rsidRDefault="002B243A" w:rsidP="00D724C9">
      <w:pPr>
        <w:numPr>
          <w:ilvl w:val="0"/>
          <w:numId w:val="2"/>
        </w:numPr>
        <w:autoSpaceDE w:val="0"/>
        <w:autoSpaceDN w:val="0"/>
        <w:adjustRightInd w:val="0"/>
        <w:spacing w:after="200" w:line="276" w:lineRule="auto"/>
        <w:jc w:val="both"/>
        <w:rPr>
          <w:b/>
          <w:bCs/>
          <w:lang w:val="ru-RU"/>
        </w:rPr>
      </w:pPr>
      <w:r w:rsidRPr="002B243A">
        <w:rPr>
          <w:b/>
          <w:lang w:val="ru-RU"/>
        </w:rPr>
        <w:t>Бланко соло меницу за отклањање недостатака у гарантном року</w:t>
      </w:r>
    </w:p>
    <w:p w:rsidR="0054666D" w:rsidRPr="00DA2F3F" w:rsidRDefault="0054666D" w:rsidP="0054666D">
      <w:pPr>
        <w:autoSpaceDE w:val="0"/>
        <w:autoSpaceDN w:val="0"/>
        <w:adjustRightInd w:val="0"/>
        <w:jc w:val="both"/>
        <w:rPr>
          <w:color w:val="000000"/>
          <w:lang w:val="ru-RU"/>
        </w:rPr>
      </w:pPr>
      <w:r w:rsidRPr="008171BB">
        <w:rPr>
          <w:color w:val="000000"/>
          <w:lang w:val="ru-RU"/>
        </w:rPr>
        <w:t>Уз  мениц</w:t>
      </w:r>
      <w:r w:rsidR="002B243A">
        <w:rPr>
          <w:color w:val="000000"/>
          <w:lang w:val="ru-RU"/>
        </w:rPr>
        <w:t>е</w:t>
      </w:r>
      <w:r w:rsidRPr="008171BB">
        <w:rPr>
          <w:color w:val="000000"/>
          <w:lang w:val="ru-RU"/>
        </w:rPr>
        <w:t xml:space="preserve"> ћемо доставити и: </w:t>
      </w:r>
    </w:p>
    <w:p w:rsidR="0054666D" w:rsidRPr="008171BB" w:rsidRDefault="0054666D" w:rsidP="0054666D">
      <w:pPr>
        <w:autoSpaceDE w:val="0"/>
        <w:autoSpaceDN w:val="0"/>
        <w:adjustRightInd w:val="0"/>
        <w:ind w:left="142"/>
        <w:jc w:val="both"/>
        <w:rPr>
          <w:b/>
          <w:bCs/>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Картона депонованих потписа</w:t>
      </w:r>
    </w:p>
    <w:p w:rsidR="0054666D" w:rsidRPr="008171BB" w:rsidRDefault="0054666D" w:rsidP="0054666D">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извода из Регистра привредних друштава</w:t>
      </w:r>
      <w:r w:rsidRPr="008171BB">
        <w:rPr>
          <w:color w:val="000000"/>
          <w:lang w:val="ru-RU"/>
        </w:rPr>
        <w:t xml:space="preserve"> -Агенције за привредне регистре</w:t>
      </w:r>
    </w:p>
    <w:p w:rsidR="0054666D" w:rsidRPr="008171BB" w:rsidRDefault="0054666D" w:rsidP="0054666D">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ОП обрасца</w:t>
      </w:r>
      <w:r w:rsidRPr="008171BB">
        <w:rPr>
          <w:color w:val="000000"/>
          <w:lang w:val="ru-RU"/>
        </w:rPr>
        <w:t xml:space="preserve"> (обрасца са навођењем лица овлашћених за заступање понуђача)</w:t>
      </w:r>
    </w:p>
    <w:p w:rsidR="0054666D" w:rsidRPr="005B7870" w:rsidRDefault="0054666D" w:rsidP="005B7870">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Pr>
          <w:b/>
          <w:bCs/>
          <w:color w:val="000000"/>
          <w:lang w:val="ru-RU"/>
        </w:rPr>
        <w:t>Потврд</w:t>
      </w:r>
      <w:r w:rsidR="002B243A">
        <w:rPr>
          <w:b/>
          <w:bCs/>
          <w:color w:val="000000"/>
          <w:lang w:val="ru-RU"/>
        </w:rPr>
        <w:t xml:space="preserve">у за сваку меницу </w:t>
      </w:r>
      <w:r>
        <w:rPr>
          <w:b/>
          <w:bCs/>
          <w:color w:val="000000"/>
          <w:lang w:val="ru-RU"/>
        </w:rPr>
        <w:t xml:space="preserve"> да је регистована </w:t>
      </w:r>
      <w:r w:rsidR="005B7870">
        <w:rPr>
          <w:color w:val="000000"/>
          <w:lang w:val="ru-RU"/>
        </w:rPr>
        <w:t>у Регистру Народне банке Србије</w:t>
      </w:r>
    </w:p>
    <w:p w:rsidR="0054666D" w:rsidRDefault="0054666D" w:rsidP="0054666D">
      <w:pPr>
        <w:autoSpaceDE w:val="0"/>
        <w:autoSpaceDN w:val="0"/>
        <w:adjustRightInd w:val="0"/>
        <w:jc w:val="both"/>
        <w:rPr>
          <w:color w:val="000000"/>
        </w:rPr>
      </w:pPr>
      <w:r w:rsidRPr="008171BB">
        <w:rPr>
          <w:color w:val="000000"/>
          <w:lang w:val="ru-RU"/>
        </w:rPr>
        <w:t>Мениц</w:t>
      </w:r>
      <w:r>
        <w:rPr>
          <w:color w:val="000000"/>
          <w:lang w:val="ru-RU"/>
        </w:rPr>
        <w:t xml:space="preserve">а </w:t>
      </w:r>
      <w:r w:rsidRPr="008171BB">
        <w:rPr>
          <w:color w:val="000000"/>
          <w:lang w:val="ru-RU"/>
        </w:rPr>
        <w:t>за</w:t>
      </w:r>
      <w:r w:rsidR="0075363D">
        <w:rPr>
          <w:color w:val="000000"/>
        </w:rPr>
        <w:t xml:space="preserve"> </w:t>
      </w:r>
      <w:r w:rsidRPr="008171BB">
        <w:rPr>
          <w:color w:val="000000"/>
          <w:lang w:val="ru-RU"/>
        </w:rPr>
        <w:t>добро</w:t>
      </w:r>
      <w:r w:rsidR="0075363D">
        <w:rPr>
          <w:color w:val="000000"/>
        </w:rPr>
        <w:t xml:space="preserve"> </w:t>
      </w:r>
      <w:r w:rsidRPr="008171BB">
        <w:rPr>
          <w:color w:val="000000"/>
          <w:lang w:val="ru-RU"/>
        </w:rPr>
        <w:t>извршење</w:t>
      </w:r>
      <w:r w:rsidR="0075363D">
        <w:rPr>
          <w:color w:val="000000"/>
        </w:rPr>
        <w:t xml:space="preserve"> </w:t>
      </w:r>
      <w:r w:rsidRPr="008171BB">
        <w:rPr>
          <w:color w:val="000000"/>
          <w:lang w:val="ru-RU"/>
        </w:rPr>
        <w:t>посла</w:t>
      </w:r>
      <w:r w:rsidR="0075363D">
        <w:rPr>
          <w:color w:val="000000"/>
        </w:rPr>
        <w:t xml:space="preserve"> </w:t>
      </w:r>
      <w:r w:rsidRPr="008171BB">
        <w:rPr>
          <w:color w:val="000000"/>
          <w:lang w:val="ru-RU"/>
        </w:rPr>
        <w:t>мора</w:t>
      </w:r>
      <w:r w:rsidR="0075363D">
        <w:rPr>
          <w:color w:val="000000"/>
        </w:rPr>
        <w:t xml:space="preserve"> </w:t>
      </w:r>
      <w:r w:rsidRPr="008171BB">
        <w:rPr>
          <w:color w:val="000000"/>
          <w:lang w:val="ru-RU"/>
        </w:rPr>
        <w:t>да</w:t>
      </w:r>
      <w:r w:rsidR="0075363D">
        <w:rPr>
          <w:color w:val="000000"/>
        </w:rPr>
        <w:t xml:space="preserve"> </w:t>
      </w:r>
      <w:r w:rsidRPr="008171BB">
        <w:rPr>
          <w:color w:val="000000"/>
          <w:lang w:val="ru-RU"/>
        </w:rPr>
        <w:t>важ</w:t>
      </w:r>
      <w:r>
        <w:rPr>
          <w:color w:val="000000"/>
          <w:lang w:val="ru-RU"/>
        </w:rPr>
        <w:t xml:space="preserve">и </w:t>
      </w:r>
      <w:r w:rsidRPr="008171BB">
        <w:rPr>
          <w:color w:val="000000"/>
          <w:lang w:val="ru-RU"/>
        </w:rPr>
        <w:t>још</w:t>
      </w:r>
      <w:r w:rsidRPr="008171BB">
        <w:rPr>
          <w:color w:val="000000"/>
        </w:rPr>
        <w:t xml:space="preserve"> 30 (</w:t>
      </w:r>
      <w:r w:rsidRPr="008171BB">
        <w:rPr>
          <w:color w:val="000000"/>
          <w:lang w:val="ru-RU"/>
        </w:rPr>
        <w:t>тридесет</w:t>
      </w:r>
      <w:r w:rsidRPr="008171BB">
        <w:rPr>
          <w:color w:val="000000"/>
        </w:rPr>
        <w:t xml:space="preserve">) </w:t>
      </w:r>
      <w:r w:rsidRPr="008171BB">
        <w:rPr>
          <w:color w:val="000000"/>
          <w:lang w:val="ru-RU"/>
        </w:rPr>
        <w:t>дана</w:t>
      </w:r>
      <w:r w:rsidR="0075363D">
        <w:rPr>
          <w:color w:val="000000"/>
        </w:rPr>
        <w:t xml:space="preserve"> </w:t>
      </w:r>
      <w:r w:rsidRPr="008171BB">
        <w:rPr>
          <w:color w:val="000000"/>
          <w:lang w:val="ru-RU"/>
        </w:rPr>
        <w:t>од</w:t>
      </w:r>
      <w:r w:rsidR="0075363D">
        <w:rPr>
          <w:color w:val="000000"/>
        </w:rPr>
        <w:t xml:space="preserve"> </w:t>
      </w:r>
      <w:r w:rsidRPr="008171BB">
        <w:rPr>
          <w:color w:val="000000"/>
          <w:lang w:val="ru-RU"/>
        </w:rPr>
        <w:t>дана</w:t>
      </w:r>
      <w:r w:rsidR="0075363D">
        <w:rPr>
          <w:color w:val="000000"/>
        </w:rPr>
        <w:t xml:space="preserve"> </w:t>
      </w:r>
      <w:r w:rsidRPr="008171BB">
        <w:rPr>
          <w:color w:val="000000"/>
          <w:lang w:val="ru-RU"/>
        </w:rPr>
        <w:t>истека</w:t>
      </w:r>
      <w:r w:rsidR="0075363D">
        <w:rPr>
          <w:color w:val="000000"/>
        </w:rPr>
        <w:t xml:space="preserve"> </w:t>
      </w:r>
      <w:r w:rsidRPr="008171BB">
        <w:rPr>
          <w:color w:val="000000"/>
          <w:lang w:val="ru-RU"/>
        </w:rPr>
        <w:t>рока</w:t>
      </w:r>
      <w:r w:rsidR="0075363D">
        <w:rPr>
          <w:color w:val="000000"/>
        </w:rPr>
        <w:t xml:space="preserve"> </w:t>
      </w:r>
      <w:r w:rsidRPr="008171BB">
        <w:rPr>
          <w:color w:val="000000"/>
          <w:lang w:val="ru-RU"/>
        </w:rPr>
        <w:t>за</w:t>
      </w:r>
      <w:r w:rsidR="0075363D">
        <w:rPr>
          <w:color w:val="000000"/>
        </w:rPr>
        <w:t xml:space="preserve"> </w:t>
      </w:r>
      <w:r w:rsidRPr="008171BB">
        <w:rPr>
          <w:color w:val="000000"/>
          <w:lang w:val="ru-RU"/>
        </w:rPr>
        <w:t>коначно</w:t>
      </w:r>
      <w:r w:rsidR="0075363D">
        <w:rPr>
          <w:color w:val="000000"/>
        </w:rPr>
        <w:t xml:space="preserve"> </w:t>
      </w:r>
      <w:r w:rsidRPr="008171BB">
        <w:rPr>
          <w:color w:val="000000"/>
          <w:lang w:val="ru-RU"/>
        </w:rPr>
        <w:t>извршење</w:t>
      </w:r>
      <w:r w:rsidR="0075363D">
        <w:rPr>
          <w:color w:val="000000"/>
        </w:rPr>
        <w:t xml:space="preserve"> </w:t>
      </w:r>
      <w:r w:rsidRPr="008171BB">
        <w:rPr>
          <w:color w:val="000000"/>
          <w:lang w:val="ru-RU"/>
        </w:rPr>
        <w:t>свих</w:t>
      </w:r>
      <w:r w:rsidR="0075363D">
        <w:rPr>
          <w:color w:val="000000"/>
        </w:rPr>
        <w:t xml:space="preserve"> </w:t>
      </w:r>
      <w:r w:rsidRPr="008171BB">
        <w:rPr>
          <w:color w:val="000000"/>
          <w:lang w:val="ru-RU"/>
        </w:rPr>
        <w:t>уговорених</w:t>
      </w:r>
      <w:r w:rsidR="0075363D">
        <w:rPr>
          <w:color w:val="000000"/>
        </w:rPr>
        <w:t xml:space="preserve"> </w:t>
      </w:r>
      <w:r w:rsidRPr="008171BB">
        <w:rPr>
          <w:color w:val="000000"/>
          <w:lang w:val="ru-RU"/>
        </w:rPr>
        <w:t>обавеза</w:t>
      </w:r>
      <w:r w:rsidRPr="008171BB">
        <w:rPr>
          <w:color w:val="000000"/>
        </w:rPr>
        <w:t xml:space="preserve">. </w:t>
      </w:r>
    </w:p>
    <w:p w:rsidR="005B7870" w:rsidRPr="005B7870" w:rsidRDefault="005B7870" w:rsidP="005B7870">
      <w:pPr>
        <w:pStyle w:val="NoSpacing"/>
        <w:jc w:val="both"/>
        <w:rPr>
          <w:rFonts w:ascii="Times New Roman" w:hAnsi="Times New Roman"/>
          <w:sz w:val="24"/>
          <w:szCs w:val="24"/>
          <w:lang w:val="ru-RU"/>
        </w:rPr>
      </w:pPr>
      <w:r w:rsidRPr="005B7870">
        <w:rPr>
          <w:rFonts w:ascii="Times New Roman" w:hAnsi="Times New Roman"/>
          <w:color w:val="000000"/>
          <w:sz w:val="24"/>
          <w:szCs w:val="24"/>
        </w:rPr>
        <w:t xml:space="preserve">Меница </w:t>
      </w:r>
      <w:r w:rsidRPr="005B7870">
        <w:rPr>
          <w:rFonts w:ascii="Times New Roman" w:hAnsi="Times New Roman"/>
          <w:sz w:val="24"/>
          <w:szCs w:val="24"/>
          <w:lang w:val="ru-RU"/>
        </w:rPr>
        <w:t>за отклањање недостатака у гарантном року мора да буде са роком важности 30 дана дужим од гарантног рока у којем понуђач гарантује квалитет добара која се уграђују</w:t>
      </w:r>
    </w:p>
    <w:p w:rsidR="005B7870" w:rsidRPr="005B7870" w:rsidRDefault="005B7870" w:rsidP="0054666D">
      <w:pPr>
        <w:autoSpaceDE w:val="0"/>
        <w:autoSpaceDN w:val="0"/>
        <w:adjustRightInd w:val="0"/>
        <w:jc w:val="both"/>
        <w:rPr>
          <w:color w:val="000000"/>
        </w:rPr>
      </w:pPr>
    </w:p>
    <w:p w:rsidR="0054666D" w:rsidRDefault="0054666D" w:rsidP="0054666D">
      <w:pPr>
        <w:autoSpaceDE w:val="0"/>
        <w:autoSpaceDN w:val="0"/>
        <w:adjustRightInd w:val="0"/>
        <w:jc w:val="both"/>
        <w:rPr>
          <w:color w:val="000000"/>
          <w:lang w:val="sr-Cyrl-CS"/>
        </w:rPr>
      </w:pPr>
      <w:r w:rsidRPr="008171BB">
        <w:rPr>
          <w:color w:val="000000"/>
          <w:lang w:val="ru-RU"/>
        </w:rPr>
        <w:t>Изјављујем</w:t>
      </w:r>
      <w:r w:rsidR="0075363D">
        <w:rPr>
          <w:color w:val="000000"/>
        </w:rPr>
        <w:t xml:space="preserve"> </w:t>
      </w:r>
      <w:r w:rsidRPr="008171BB">
        <w:rPr>
          <w:color w:val="000000"/>
          <w:lang w:val="ru-RU"/>
        </w:rPr>
        <w:t>да</w:t>
      </w:r>
      <w:r w:rsidR="0075363D">
        <w:rPr>
          <w:color w:val="000000"/>
        </w:rPr>
        <w:t xml:space="preserve"> </w:t>
      </w:r>
      <w:r w:rsidRPr="008171BB">
        <w:rPr>
          <w:color w:val="000000"/>
          <w:lang w:val="ru-RU"/>
        </w:rPr>
        <w:t>сам</w:t>
      </w:r>
      <w:r w:rsidR="0075363D">
        <w:rPr>
          <w:color w:val="000000"/>
        </w:rPr>
        <w:t xml:space="preserve"> </w:t>
      </w:r>
      <w:r w:rsidRPr="008171BB">
        <w:rPr>
          <w:color w:val="000000"/>
          <w:lang w:val="ru-RU"/>
        </w:rPr>
        <w:t>сагласан</w:t>
      </w:r>
      <w:r w:rsidR="0075363D">
        <w:rPr>
          <w:color w:val="000000"/>
        </w:rPr>
        <w:t xml:space="preserve"> </w:t>
      </w:r>
      <w:r w:rsidRPr="008171BB">
        <w:rPr>
          <w:color w:val="000000"/>
          <w:lang w:val="ru-RU"/>
        </w:rPr>
        <w:t>да</w:t>
      </w:r>
      <w:r w:rsidR="0075363D">
        <w:rPr>
          <w:color w:val="000000"/>
        </w:rPr>
        <w:t xml:space="preserve"> </w:t>
      </w:r>
      <w:r w:rsidRPr="008171BB">
        <w:rPr>
          <w:color w:val="000000"/>
          <w:lang w:val="ru-RU"/>
        </w:rPr>
        <w:t>Наручилац</w:t>
      </w:r>
      <w:r w:rsidR="0075363D">
        <w:rPr>
          <w:color w:val="000000"/>
        </w:rPr>
        <w:t xml:space="preserve"> </w:t>
      </w:r>
      <w:r w:rsidRPr="008171BB">
        <w:rPr>
          <w:color w:val="000000"/>
          <w:lang w:val="ru-RU"/>
        </w:rPr>
        <w:t>може</w:t>
      </w:r>
      <w:r w:rsidR="0075363D">
        <w:rPr>
          <w:color w:val="000000"/>
        </w:rPr>
        <w:t xml:space="preserve"> </w:t>
      </w:r>
      <w:r w:rsidRPr="008171BB">
        <w:rPr>
          <w:color w:val="000000"/>
          <w:lang w:val="ru-RU"/>
        </w:rPr>
        <w:t>наплатити</w:t>
      </w:r>
      <w:r>
        <w:rPr>
          <w:color w:val="000000"/>
          <w:lang w:val="ru-RU"/>
        </w:rPr>
        <w:t xml:space="preserve"> мениц</w:t>
      </w:r>
      <w:r w:rsidR="005B7870">
        <w:rPr>
          <w:color w:val="000000"/>
          <w:lang w:val="ru-RU"/>
        </w:rPr>
        <w:t>е</w:t>
      </w:r>
      <w:r>
        <w:rPr>
          <w:color w:val="000000"/>
          <w:lang w:val="ru-RU"/>
        </w:rPr>
        <w:t xml:space="preserve"> </w:t>
      </w:r>
      <w:r w:rsidRPr="008171BB">
        <w:rPr>
          <w:color w:val="000000"/>
          <w:lang w:val="ru-RU"/>
        </w:rPr>
        <w:t>у</w:t>
      </w:r>
      <w:r w:rsidR="0075363D">
        <w:rPr>
          <w:color w:val="000000"/>
        </w:rPr>
        <w:t xml:space="preserve"> </w:t>
      </w:r>
      <w:r w:rsidRPr="008171BB">
        <w:rPr>
          <w:color w:val="000000"/>
          <w:lang w:val="ru-RU"/>
        </w:rPr>
        <w:t>случају</w:t>
      </w:r>
      <w:r w:rsidR="0075363D">
        <w:rPr>
          <w:color w:val="000000"/>
        </w:rPr>
        <w:t xml:space="preserve"> </w:t>
      </w:r>
      <w:r w:rsidRPr="008171BB">
        <w:rPr>
          <w:color w:val="000000"/>
          <w:lang w:val="ru-RU"/>
        </w:rPr>
        <w:t>неизвршавања</w:t>
      </w:r>
      <w:r w:rsidR="0075363D">
        <w:rPr>
          <w:color w:val="000000"/>
        </w:rPr>
        <w:t xml:space="preserve"> </w:t>
      </w:r>
      <w:r w:rsidRPr="008171BB">
        <w:rPr>
          <w:color w:val="000000"/>
          <w:lang w:val="ru-RU"/>
        </w:rPr>
        <w:t>или</w:t>
      </w:r>
      <w:r w:rsidR="0075363D">
        <w:rPr>
          <w:color w:val="000000"/>
        </w:rPr>
        <w:t xml:space="preserve"> </w:t>
      </w:r>
      <w:r w:rsidRPr="008171BB">
        <w:rPr>
          <w:color w:val="000000"/>
          <w:lang w:val="ru-RU"/>
        </w:rPr>
        <w:t>несавесног</w:t>
      </w:r>
      <w:r w:rsidR="0075363D">
        <w:rPr>
          <w:color w:val="000000"/>
        </w:rPr>
        <w:t xml:space="preserve"> </w:t>
      </w:r>
      <w:r w:rsidRPr="008171BB">
        <w:rPr>
          <w:color w:val="000000"/>
          <w:lang w:val="ru-RU"/>
        </w:rPr>
        <w:t>и</w:t>
      </w:r>
      <w:r w:rsidRPr="008171BB">
        <w:rPr>
          <w:color w:val="000000"/>
        </w:rPr>
        <w:t>/</w:t>
      </w:r>
      <w:r w:rsidRPr="008171BB">
        <w:rPr>
          <w:color w:val="000000"/>
          <w:lang w:val="ru-RU"/>
        </w:rPr>
        <w:t>или</w:t>
      </w:r>
      <w:r w:rsidR="0075363D">
        <w:rPr>
          <w:color w:val="000000"/>
        </w:rPr>
        <w:t xml:space="preserve"> </w:t>
      </w:r>
      <w:r w:rsidRPr="008171BB">
        <w:rPr>
          <w:color w:val="000000"/>
          <w:lang w:val="ru-RU"/>
        </w:rPr>
        <w:t>неблаговременог</w:t>
      </w:r>
      <w:r w:rsidR="0075363D">
        <w:rPr>
          <w:color w:val="000000"/>
        </w:rPr>
        <w:t xml:space="preserve"> </w:t>
      </w:r>
      <w:r w:rsidRPr="008171BB">
        <w:rPr>
          <w:color w:val="000000"/>
          <w:lang w:val="ru-RU"/>
        </w:rPr>
        <w:t>извршења</w:t>
      </w:r>
      <w:r w:rsidR="0075363D">
        <w:rPr>
          <w:color w:val="000000"/>
        </w:rPr>
        <w:t xml:space="preserve"> </w:t>
      </w:r>
      <w:r w:rsidRPr="008171BB">
        <w:rPr>
          <w:color w:val="000000"/>
          <w:lang w:val="ru-RU"/>
        </w:rPr>
        <w:t>Уговором</w:t>
      </w:r>
      <w:r w:rsidR="0075363D">
        <w:rPr>
          <w:color w:val="000000"/>
        </w:rPr>
        <w:t xml:space="preserve"> </w:t>
      </w:r>
      <w:r w:rsidRPr="008171BB">
        <w:rPr>
          <w:color w:val="000000"/>
          <w:lang w:val="ru-RU"/>
        </w:rPr>
        <w:t>преузетих</w:t>
      </w:r>
      <w:r w:rsidR="0075363D">
        <w:rPr>
          <w:color w:val="000000"/>
        </w:rPr>
        <w:t xml:space="preserve"> </w:t>
      </w:r>
      <w:r w:rsidRPr="008171BB">
        <w:rPr>
          <w:color w:val="000000"/>
          <w:lang w:val="ru-RU"/>
        </w:rPr>
        <w:t>обавеза</w:t>
      </w:r>
      <w:r w:rsidR="005B7870">
        <w:rPr>
          <w:color w:val="000000"/>
          <w:lang w:val="ru-RU"/>
        </w:rPr>
        <w:t xml:space="preserve"> и неотклањању недостатака у гарантном року</w:t>
      </w:r>
      <w:r w:rsidRPr="008171BB">
        <w:rPr>
          <w:color w:val="000000"/>
        </w:rPr>
        <w:t xml:space="preserve">. </w:t>
      </w:r>
    </w:p>
    <w:p w:rsidR="0054666D" w:rsidRPr="00DA2F3F" w:rsidRDefault="0054666D" w:rsidP="0054666D">
      <w:pPr>
        <w:autoSpaceDE w:val="0"/>
        <w:autoSpaceDN w:val="0"/>
        <w:adjustRightInd w:val="0"/>
        <w:jc w:val="both"/>
        <w:rPr>
          <w:color w:val="000000"/>
          <w:lang w:val="sr-Cyrl-CS"/>
        </w:rPr>
      </w:pPr>
    </w:p>
    <w:p w:rsidR="0054666D" w:rsidRPr="008171BB" w:rsidRDefault="0054666D" w:rsidP="0054666D">
      <w:pPr>
        <w:autoSpaceDE w:val="0"/>
        <w:autoSpaceDN w:val="0"/>
        <w:adjustRightInd w:val="0"/>
        <w:rPr>
          <w:b/>
          <w:bCs/>
          <w:color w:val="000000"/>
        </w:rPr>
      </w:pPr>
      <w:r w:rsidRPr="008171BB">
        <w:rPr>
          <w:color w:val="000000"/>
          <w:lang w:val="ru-RU"/>
        </w:rPr>
        <w:t>У</w:t>
      </w:r>
      <w:r w:rsidRPr="008171BB">
        <w:rPr>
          <w:color w:val="000000"/>
        </w:rPr>
        <w:t xml:space="preserve"> ______________________ </w:t>
      </w:r>
      <w:r w:rsidR="0075363D">
        <w:rPr>
          <w:color w:val="000000"/>
        </w:rPr>
        <w:t xml:space="preserve">                            </w:t>
      </w:r>
      <w:r w:rsidR="002B243A">
        <w:rPr>
          <w:color w:val="000000"/>
        </w:rPr>
        <w:t xml:space="preserve">  </w:t>
      </w:r>
      <w:r w:rsidRPr="008171BB">
        <w:rPr>
          <w:b/>
          <w:bCs/>
          <w:color w:val="000000"/>
          <w:lang w:val="ru-RU"/>
        </w:rPr>
        <w:t>Потпис</w:t>
      </w:r>
      <w:r w:rsidR="002B243A">
        <w:rPr>
          <w:b/>
          <w:bCs/>
          <w:color w:val="000000"/>
          <w:lang w:val="ru-RU"/>
        </w:rPr>
        <w:t xml:space="preserve"> </w:t>
      </w:r>
      <w:r w:rsidRPr="008171BB">
        <w:rPr>
          <w:b/>
          <w:bCs/>
          <w:color w:val="000000"/>
          <w:lang w:val="ru-RU"/>
        </w:rPr>
        <w:t>овлашћеног</w:t>
      </w:r>
      <w:r w:rsidR="002B243A">
        <w:rPr>
          <w:b/>
          <w:bCs/>
          <w:color w:val="000000"/>
          <w:lang w:val="ru-RU"/>
        </w:rPr>
        <w:t xml:space="preserve"> </w:t>
      </w:r>
      <w:r w:rsidRPr="008171BB">
        <w:rPr>
          <w:b/>
          <w:bCs/>
          <w:color w:val="000000"/>
          <w:lang w:val="ru-RU"/>
        </w:rPr>
        <w:t>лица</w:t>
      </w:r>
      <w:r w:rsidR="002B243A">
        <w:rPr>
          <w:b/>
          <w:bCs/>
          <w:color w:val="000000"/>
          <w:lang w:val="ru-RU"/>
        </w:rPr>
        <w:t xml:space="preserve"> </w:t>
      </w:r>
      <w:r w:rsidRPr="008171BB">
        <w:rPr>
          <w:b/>
          <w:bCs/>
          <w:color w:val="000000"/>
          <w:lang w:val="ru-RU"/>
        </w:rPr>
        <w:t>понуђача</w:t>
      </w:r>
    </w:p>
    <w:p w:rsidR="002B243A" w:rsidRDefault="002B243A" w:rsidP="0054666D">
      <w:pPr>
        <w:autoSpaceDE w:val="0"/>
        <w:autoSpaceDN w:val="0"/>
        <w:adjustRightInd w:val="0"/>
        <w:jc w:val="both"/>
        <w:rPr>
          <w:color w:val="000000"/>
          <w:lang w:val="ru-RU"/>
        </w:rPr>
      </w:pPr>
    </w:p>
    <w:p w:rsidR="0054666D" w:rsidRDefault="0054666D" w:rsidP="0054666D">
      <w:pPr>
        <w:autoSpaceDE w:val="0"/>
        <w:autoSpaceDN w:val="0"/>
        <w:adjustRightInd w:val="0"/>
        <w:jc w:val="both"/>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Pr>
          <w:b/>
          <w:bCs/>
          <w:color w:val="000000"/>
        </w:rPr>
        <w:t>.            _____________________________</w:t>
      </w:r>
    </w:p>
    <w:p w:rsidR="0054666D" w:rsidRPr="005F16C3" w:rsidRDefault="0054666D" w:rsidP="0054666D">
      <w:pPr>
        <w:autoSpaceDE w:val="0"/>
        <w:autoSpaceDN w:val="0"/>
        <w:adjustRightInd w:val="0"/>
        <w:jc w:val="both"/>
        <w:rPr>
          <w:b/>
          <w:bCs/>
          <w:color w:val="000000"/>
        </w:rPr>
      </w:pPr>
    </w:p>
    <w:p w:rsidR="007B1B22" w:rsidRPr="00555CC5" w:rsidRDefault="0054666D" w:rsidP="007B1B22">
      <w:pPr>
        <w:autoSpaceDE w:val="0"/>
        <w:autoSpaceDN w:val="0"/>
        <w:adjustRightInd w:val="0"/>
        <w:jc w:val="both"/>
        <w:rPr>
          <w:i/>
          <w:iCs/>
          <w:color w:val="000000"/>
          <w:sz w:val="22"/>
          <w:szCs w:val="22"/>
          <w:lang w:val="ru-RU"/>
        </w:rPr>
      </w:pPr>
      <w:r w:rsidRPr="005B7870">
        <w:rPr>
          <w:b/>
          <w:bCs/>
          <w:color w:val="000000"/>
          <w:sz w:val="22"/>
          <w:szCs w:val="22"/>
          <w:lang w:val="ru-RU"/>
        </w:rPr>
        <w:t>Напомене</w:t>
      </w:r>
      <w:r w:rsidRPr="005B7870">
        <w:rPr>
          <w:b/>
          <w:bCs/>
          <w:color w:val="000000"/>
          <w:sz w:val="22"/>
          <w:szCs w:val="22"/>
        </w:rPr>
        <w:t xml:space="preserve">: </w:t>
      </w:r>
      <w:r w:rsidRPr="005B7870">
        <w:rPr>
          <w:i/>
          <w:iCs/>
          <w:color w:val="000000"/>
          <w:sz w:val="22"/>
          <w:szCs w:val="22"/>
          <w:lang w:val="ru-RU"/>
        </w:rPr>
        <w:t>Уколико</w:t>
      </w:r>
      <w:r w:rsidR="0075363D" w:rsidRPr="005B7870">
        <w:rPr>
          <w:i/>
          <w:iCs/>
          <w:color w:val="000000"/>
          <w:sz w:val="22"/>
          <w:szCs w:val="22"/>
        </w:rPr>
        <w:t xml:space="preserve"> </w:t>
      </w:r>
      <w:r w:rsidRPr="005B7870">
        <w:rPr>
          <w:i/>
          <w:iCs/>
          <w:color w:val="000000"/>
          <w:sz w:val="22"/>
          <w:szCs w:val="22"/>
          <w:lang w:val="ru-RU"/>
        </w:rPr>
        <w:t>понуђачи</w:t>
      </w:r>
      <w:r w:rsidR="0075363D" w:rsidRPr="005B7870">
        <w:rPr>
          <w:i/>
          <w:iCs/>
          <w:color w:val="000000"/>
          <w:sz w:val="22"/>
          <w:szCs w:val="22"/>
        </w:rPr>
        <w:t xml:space="preserve"> </w:t>
      </w:r>
      <w:r w:rsidRPr="005B7870">
        <w:rPr>
          <w:i/>
          <w:iCs/>
          <w:color w:val="000000"/>
          <w:sz w:val="22"/>
          <w:szCs w:val="22"/>
          <w:lang w:val="ru-RU"/>
        </w:rPr>
        <w:t>подносе</w:t>
      </w:r>
      <w:r w:rsidR="0075363D" w:rsidRPr="005B7870">
        <w:rPr>
          <w:i/>
          <w:iCs/>
          <w:color w:val="000000"/>
          <w:sz w:val="22"/>
          <w:szCs w:val="22"/>
        </w:rPr>
        <w:t xml:space="preserve"> </w:t>
      </w:r>
      <w:r w:rsidRPr="005B7870">
        <w:rPr>
          <w:i/>
          <w:iCs/>
          <w:color w:val="000000"/>
          <w:sz w:val="22"/>
          <w:szCs w:val="22"/>
          <w:lang w:val="ru-RU"/>
        </w:rPr>
        <w:t>заједничку</w:t>
      </w:r>
      <w:r w:rsidR="0075363D" w:rsidRPr="005B7870">
        <w:rPr>
          <w:i/>
          <w:iCs/>
          <w:color w:val="000000"/>
          <w:sz w:val="22"/>
          <w:szCs w:val="22"/>
        </w:rPr>
        <w:t xml:space="preserve"> </w:t>
      </w:r>
      <w:r w:rsidRPr="005B7870">
        <w:rPr>
          <w:i/>
          <w:iCs/>
          <w:color w:val="000000"/>
          <w:sz w:val="22"/>
          <w:szCs w:val="22"/>
          <w:lang w:val="ru-RU"/>
        </w:rPr>
        <w:t>понуду</w:t>
      </w:r>
      <w:r w:rsidRPr="005B7870">
        <w:rPr>
          <w:i/>
          <w:iCs/>
          <w:color w:val="000000"/>
          <w:sz w:val="22"/>
          <w:szCs w:val="22"/>
        </w:rPr>
        <w:t xml:space="preserve">, </w:t>
      </w:r>
      <w:r w:rsidRPr="005B7870">
        <w:rPr>
          <w:i/>
          <w:iCs/>
          <w:color w:val="000000"/>
          <w:sz w:val="22"/>
          <w:szCs w:val="22"/>
          <w:lang w:val="ru-RU"/>
        </w:rPr>
        <w:t>група</w:t>
      </w:r>
      <w:r w:rsidR="0075363D" w:rsidRPr="005B7870">
        <w:rPr>
          <w:i/>
          <w:iCs/>
          <w:color w:val="000000"/>
          <w:sz w:val="22"/>
          <w:szCs w:val="22"/>
        </w:rPr>
        <w:t xml:space="preserve"> </w:t>
      </w:r>
      <w:r w:rsidRPr="005B7870">
        <w:rPr>
          <w:i/>
          <w:iCs/>
          <w:color w:val="000000"/>
          <w:sz w:val="22"/>
          <w:szCs w:val="22"/>
          <w:lang w:val="ru-RU"/>
        </w:rPr>
        <w:t>понуђача</w:t>
      </w:r>
      <w:r w:rsidR="0075363D" w:rsidRPr="005B7870">
        <w:rPr>
          <w:i/>
          <w:iCs/>
          <w:color w:val="000000"/>
          <w:sz w:val="22"/>
          <w:szCs w:val="22"/>
        </w:rPr>
        <w:t xml:space="preserve"> </w:t>
      </w:r>
      <w:r w:rsidRPr="005B7870">
        <w:rPr>
          <w:i/>
          <w:iCs/>
          <w:color w:val="000000"/>
          <w:sz w:val="22"/>
          <w:szCs w:val="22"/>
          <w:lang w:val="ru-RU"/>
        </w:rPr>
        <w:t>може</w:t>
      </w:r>
      <w:r w:rsidR="0075363D" w:rsidRPr="005B7870">
        <w:rPr>
          <w:i/>
          <w:iCs/>
          <w:color w:val="000000"/>
          <w:sz w:val="22"/>
          <w:szCs w:val="22"/>
        </w:rPr>
        <w:t xml:space="preserve"> </w:t>
      </w:r>
      <w:r w:rsidRPr="005B7870">
        <w:rPr>
          <w:i/>
          <w:iCs/>
          <w:color w:val="000000"/>
          <w:sz w:val="22"/>
          <w:szCs w:val="22"/>
          <w:lang w:val="ru-RU"/>
        </w:rPr>
        <w:t>да</w:t>
      </w:r>
      <w:r w:rsidR="0075363D" w:rsidRPr="005B7870">
        <w:rPr>
          <w:i/>
          <w:iCs/>
          <w:color w:val="000000"/>
          <w:sz w:val="22"/>
          <w:szCs w:val="22"/>
        </w:rPr>
        <w:t xml:space="preserve"> </w:t>
      </w:r>
      <w:r w:rsidRPr="005B7870">
        <w:rPr>
          <w:i/>
          <w:iCs/>
          <w:color w:val="000000"/>
          <w:sz w:val="22"/>
          <w:szCs w:val="22"/>
          <w:lang w:val="ru-RU"/>
        </w:rPr>
        <w:t>се</w:t>
      </w:r>
      <w:r w:rsidR="0075363D" w:rsidRPr="005B7870">
        <w:rPr>
          <w:i/>
          <w:iCs/>
          <w:color w:val="000000"/>
          <w:sz w:val="22"/>
          <w:szCs w:val="22"/>
        </w:rPr>
        <w:t xml:space="preserve"> </w:t>
      </w:r>
      <w:r w:rsidRPr="005B7870">
        <w:rPr>
          <w:i/>
          <w:iCs/>
          <w:color w:val="000000"/>
          <w:sz w:val="22"/>
          <w:szCs w:val="22"/>
          <w:lang w:val="ru-RU"/>
        </w:rPr>
        <w:t>определи</w:t>
      </w:r>
      <w:r w:rsidR="0075363D" w:rsidRPr="005B7870">
        <w:rPr>
          <w:i/>
          <w:iCs/>
          <w:color w:val="000000"/>
          <w:sz w:val="22"/>
          <w:szCs w:val="22"/>
        </w:rPr>
        <w:t xml:space="preserve"> </w:t>
      </w:r>
      <w:r w:rsidRPr="005B7870">
        <w:rPr>
          <w:i/>
          <w:iCs/>
          <w:color w:val="000000"/>
          <w:sz w:val="22"/>
          <w:szCs w:val="22"/>
          <w:lang w:val="ru-RU"/>
        </w:rPr>
        <w:t>да</w:t>
      </w:r>
      <w:r w:rsidR="0075363D" w:rsidRPr="005B7870">
        <w:rPr>
          <w:i/>
          <w:iCs/>
          <w:color w:val="000000"/>
          <w:sz w:val="22"/>
          <w:szCs w:val="22"/>
        </w:rPr>
        <w:t xml:space="preserve"> </w:t>
      </w:r>
      <w:r w:rsidRPr="005B7870">
        <w:rPr>
          <w:i/>
          <w:iCs/>
          <w:color w:val="000000"/>
          <w:sz w:val="22"/>
          <w:szCs w:val="22"/>
          <w:lang w:val="ru-RU"/>
        </w:rPr>
        <w:t>образац</w:t>
      </w:r>
      <w:r w:rsidR="0075363D" w:rsidRPr="005B7870">
        <w:rPr>
          <w:i/>
          <w:iCs/>
          <w:color w:val="000000"/>
          <w:sz w:val="22"/>
          <w:szCs w:val="22"/>
        </w:rPr>
        <w:t xml:space="preserve"> </w:t>
      </w:r>
      <w:r w:rsidRPr="005B7870">
        <w:rPr>
          <w:i/>
          <w:iCs/>
          <w:color w:val="000000"/>
          <w:sz w:val="22"/>
          <w:szCs w:val="22"/>
          <w:lang w:val="ru-RU"/>
        </w:rPr>
        <w:t>потписују</w:t>
      </w:r>
      <w:r w:rsidR="0075363D" w:rsidRPr="005B7870">
        <w:rPr>
          <w:i/>
          <w:iCs/>
          <w:color w:val="000000"/>
          <w:sz w:val="22"/>
          <w:szCs w:val="22"/>
        </w:rPr>
        <w:t xml:space="preserve"> </w:t>
      </w:r>
      <w:r w:rsidRPr="005B7870">
        <w:rPr>
          <w:i/>
          <w:iCs/>
          <w:color w:val="000000"/>
          <w:sz w:val="22"/>
          <w:szCs w:val="22"/>
          <w:lang w:val="ru-RU"/>
        </w:rPr>
        <w:t>и</w:t>
      </w:r>
      <w:r w:rsidR="0075363D" w:rsidRPr="005B7870">
        <w:rPr>
          <w:i/>
          <w:iCs/>
          <w:color w:val="000000"/>
          <w:sz w:val="22"/>
          <w:szCs w:val="22"/>
        </w:rPr>
        <w:t xml:space="preserve"> </w:t>
      </w:r>
      <w:r w:rsidRPr="005B7870">
        <w:rPr>
          <w:i/>
          <w:iCs/>
          <w:color w:val="000000"/>
          <w:sz w:val="22"/>
          <w:szCs w:val="22"/>
          <w:lang w:val="ru-RU"/>
        </w:rPr>
        <w:t>печатом</w:t>
      </w:r>
      <w:r w:rsidR="0075363D" w:rsidRPr="005B7870">
        <w:rPr>
          <w:i/>
          <w:iCs/>
          <w:color w:val="000000"/>
          <w:sz w:val="22"/>
          <w:szCs w:val="22"/>
        </w:rPr>
        <w:t xml:space="preserve"> </w:t>
      </w:r>
      <w:r w:rsidRPr="005B7870">
        <w:rPr>
          <w:i/>
          <w:iCs/>
          <w:color w:val="000000"/>
          <w:sz w:val="22"/>
          <w:szCs w:val="22"/>
          <w:lang w:val="ru-RU"/>
        </w:rPr>
        <w:t>оверавају</w:t>
      </w:r>
      <w:r w:rsidR="0075363D" w:rsidRPr="005B7870">
        <w:rPr>
          <w:i/>
          <w:iCs/>
          <w:color w:val="000000"/>
          <w:sz w:val="22"/>
          <w:szCs w:val="22"/>
        </w:rPr>
        <w:t xml:space="preserve"> </w:t>
      </w:r>
      <w:r w:rsidRPr="005B7870">
        <w:rPr>
          <w:i/>
          <w:iCs/>
          <w:color w:val="000000"/>
          <w:sz w:val="22"/>
          <w:szCs w:val="22"/>
          <w:lang w:val="ru-RU"/>
        </w:rPr>
        <w:t>сви</w:t>
      </w:r>
      <w:r w:rsidR="0075363D" w:rsidRPr="005B7870">
        <w:rPr>
          <w:i/>
          <w:iCs/>
          <w:color w:val="000000"/>
          <w:sz w:val="22"/>
          <w:szCs w:val="22"/>
        </w:rPr>
        <w:t xml:space="preserve"> </w:t>
      </w:r>
      <w:r w:rsidRPr="005B7870">
        <w:rPr>
          <w:i/>
          <w:iCs/>
          <w:color w:val="000000"/>
          <w:sz w:val="22"/>
          <w:szCs w:val="22"/>
          <w:lang w:val="ru-RU"/>
        </w:rPr>
        <w:t>понуђачи</w:t>
      </w:r>
      <w:r w:rsidR="0075363D" w:rsidRPr="005B7870">
        <w:rPr>
          <w:i/>
          <w:iCs/>
          <w:color w:val="000000"/>
          <w:sz w:val="22"/>
          <w:szCs w:val="22"/>
        </w:rPr>
        <w:t xml:space="preserve"> </w:t>
      </w:r>
      <w:r w:rsidRPr="005B7870">
        <w:rPr>
          <w:i/>
          <w:iCs/>
          <w:color w:val="000000"/>
          <w:sz w:val="22"/>
          <w:szCs w:val="22"/>
          <w:lang w:val="ru-RU"/>
        </w:rPr>
        <w:t>из</w:t>
      </w:r>
      <w:r w:rsidR="0075363D" w:rsidRPr="005B7870">
        <w:rPr>
          <w:i/>
          <w:iCs/>
          <w:color w:val="000000"/>
          <w:sz w:val="22"/>
          <w:szCs w:val="22"/>
        </w:rPr>
        <w:t xml:space="preserve"> </w:t>
      </w:r>
      <w:r w:rsidRPr="005B7870">
        <w:rPr>
          <w:i/>
          <w:iCs/>
          <w:color w:val="000000"/>
          <w:sz w:val="22"/>
          <w:szCs w:val="22"/>
          <w:lang w:val="ru-RU"/>
        </w:rPr>
        <w:t>групе</w:t>
      </w:r>
      <w:r w:rsidR="0075363D" w:rsidRPr="005B7870">
        <w:rPr>
          <w:i/>
          <w:iCs/>
          <w:color w:val="000000"/>
          <w:sz w:val="22"/>
          <w:szCs w:val="22"/>
        </w:rPr>
        <w:t xml:space="preserve"> </w:t>
      </w:r>
      <w:r w:rsidRPr="005B7870">
        <w:rPr>
          <w:i/>
          <w:iCs/>
          <w:color w:val="000000"/>
          <w:sz w:val="22"/>
          <w:szCs w:val="22"/>
          <w:lang w:val="ru-RU"/>
        </w:rPr>
        <w:t>понуђача</w:t>
      </w:r>
      <w:r w:rsidR="0075363D" w:rsidRPr="005B7870">
        <w:rPr>
          <w:i/>
          <w:iCs/>
          <w:color w:val="000000"/>
          <w:sz w:val="22"/>
          <w:szCs w:val="22"/>
        </w:rPr>
        <w:t xml:space="preserve"> </w:t>
      </w:r>
      <w:r w:rsidRPr="005B7870">
        <w:rPr>
          <w:i/>
          <w:iCs/>
          <w:color w:val="000000"/>
          <w:sz w:val="22"/>
          <w:szCs w:val="22"/>
          <w:lang w:val="ru-RU"/>
        </w:rPr>
        <w:t>или</w:t>
      </w:r>
      <w:r w:rsidR="0075363D" w:rsidRPr="005B7870">
        <w:rPr>
          <w:i/>
          <w:iCs/>
          <w:color w:val="000000"/>
          <w:sz w:val="22"/>
          <w:szCs w:val="22"/>
        </w:rPr>
        <w:t xml:space="preserve"> </w:t>
      </w:r>
      <w:r w:rsidRPr="005B7870">
        <w:rPr>
          <w:i/>
          <w:iCs/>
          <w:color w:val="000000"/>
          <w:sz w:val="22"/>
          <w:szCs w:val="22"/>
          <w:lang w:val="ru-RU"/>
        </w:rPr>
        <w:t>група</w:t>
      </w:r>
      <w:r w:rsidR="0075363D" w:rsidRPr="005B7870">
        <w:rPr>
          <w:i/>
          <w:iCs/>
          <w:color w:val="000000"/>
          <w:sz w:val="22"/>
          <w:szCs w:val="22"/>
        </w:rPr>
        <w:t xml:space="preserve"> </w:t>
      </w:r>
      <w:r w:rsidRPr="005B7870">
        <w:rPr>
          <w:i/>
          <w:iCs/>
          <w:color w:val="000000"/>
          <w:sz w:val="22"/>
          <w:szCs w:val="22"/>
          <w:lang w:val="ru-RU"/>
        </w:rPr>
        <w:t>понуђача</w:t>
      </w:r>
      <w:r w:rsidR="0075363D" w:rsidRPr="005B7870">
        <w:rPr>
          <w:i/>
          <w:iCs/>
          <w:color w:val="000000"/>
          <w:sz w:val="22"/>
          <w:szCs w:val="22"/>
        </w:rPr>
        <w:t xml:space="preserve"> </w:t>
      </w:r>
      <w:r w:rsidRPr="005B7870">
        <w:rPr>
          <w:i/>
          <w:iCs/>
          <w:color w:val="000000"/>
          <w:sz w:val="22"/>
          <w:szCs w:val="22"/>
          <w:lang w:val="ru-RU"/>
        </w:rPr>
        <w:t>може</w:t>
      </w:r>
      <w:r w:rsidR="0075363D" w:rsidRPr="005B7870">
        <w:rPr>
          <w:i/>
          <w:iCs/>
          <w:color w:val="000000"/>
          <w:sz w:val="22"/>
          <w:szCs w:val="22"/>
        </w:rPr>
        <w:t xml:space="preserve"> </w:t>
      </w:r>
      <w:r w:rsidRPr="005B7870">
        <w:rPr>
          <w:i/>
          <w:iCs/>
          <w:color w:val="000000"/>
          <w:sz w:val="22"/>
          <w:szCs w:val="22"/>
          <w:lang w:val="ru-RU"/>
        </w:rPr>
        <w:t>да</w:t>
      </w:r>
      <w:r w:rsidR="0075363D" w:rsidRPr="005B7870">
        <w:rPr>
          <w:i/>
          <w:iCs/>
          <w:color w:val="000000"/>
          <w:sz w:val="22"/>
          <w:szCs w:val="22"/>
        </w:rPr>
        <w:t xml:space="preserve"> </w:t>
      </w:r>
      <w:r w:rsidRPr="005B7870">
        <w:rPr>
          <w:i/>
          <w:iCs/>
          <w:color w:val="000000"/>
          <w:sz w:val="22"/>
          <w:szCs w:val="22"/>
          <w:lang w:val="ru-RU"/>
        </w:rPr>
        <w:t>одреди</w:t>
      </w:r>
      <w:r w:rsidR="0075363D" w:rsidRPr="005B7870">
        <w:rPr>
          <w:i/>
          <w:iCs/>
          <w:color w:val="000000"/>
          <w:sz w:val="22"/>
          <w:szCs w:val="22"/>
        </w:rPr>
        <w:t xml:space="preserve"> </w:t>
      </w:r>
      <w:r w:rsidRPr="005B7870">
        <w:rPr>
          <w:i/>
          <w:iCs/>
          <w:color w:val="000000"/>
          <w:sz w:val="22"/>
          <w:szCs w:val="22"/>
          <w:lang w:val="ru-RU"/>
        </w:rPr>
        <w:t>једног</w:t>
      </w:r>
      <w:r w:rsidR="0075363D" w:rsidRPr="005B7870">
        <w:rPr>
          <w:i/>
          <w:iCs/>
          <w:color w:val="000000"/>
          <w:sz w:val="22"/>
          <w:szCs w:val="22"/>
        </w:rPr>
        <w:t xml:space="preserve"> </w:t>
      </w:r>
      <w:r w:rsidRPr="005B7870">
        <w:rPr>
          <w:i/>
          <w:iCs/>
          <w:color w:val="000000"/>
          <w:sz w:val="22"/>
          <w:szCs w:val="22"/>
          <w:lang w:val="ru-RU"/>
        </w:rPr>
        <w:t>понуђача</w:t>
      </w:r>
      <w:r w:rsidR="0075363D" w:rsidRPr="005B7870">
        <w:rPr>
          <w:i/>
          <w:iCs/>
          <w:color w:val="000000"/>
          <w:sz w:val="22"/>
          <w:szCs w:val="22"/>
        </w:rPr>
        <w:t xml:space="preserve"> </w:t>
      </w:r>
      <w:r w:rsidRPr="005B7870">
        <w:rPr>
          <w:i/>
          <w:iCs/>
          <w:color w:val="000000"/>
          <w:sz w:val="22"/>
          <w:szCs w:val="22"/>
          <w:lang w:val="ru-RU"/>
        </w:rPr>
        <w:t>из</w:t>
      </w:r>
      <w:r w:rsidR="0075363D" w:rsidRPr="005B7870">
        <w:rPr>
          <w:i/>
          <w:iCs/>
          <w:color w:val="000000"/>
          <w:sz w:val="22"/>
          <w:szCs w:val="22"/>
        </w:rPr>
        <w:t xml:space="preserve"> </w:t>
      </w:r>
      <w:r w:rsidRPr="005B7870">
        <w:rPr>
          <w:i/>
          <w:iCs/>
          <w:color w:val="000000"/>
          <w:sz w:val="22"/>
          <w:szCs w:val="22"/>
          <w:lang w:val="ru-RU"/>
        </w:rPr>
        <w:t>групе</w:t>
      </w:r>
      <w:r w:rsidR="0075363D" w:rsidRPr="005B7870">
        <w:rPr>
          <w:i/>
          <w:iCs/>
          <w:color w:val="000000"/>
          <w:sz w:val="22"/>
          <w:szCs w:val="22"/>
        </w:rPr>
        <w:t xml:space="preserve"> </w:t>
      </w:r>
      <w:r w:rsidRPr="005B7870">
        <w:rPr>
          <w:i/>
          <w:iCs/>
          <w:color w:val="000000"/>
          <w:sz w:val="22"/>
          <w:szCs w:val="22"/>
          <w:lang w:val="ru-RU"/>
        </w:rPr>
        <w:t>који</w:t>
      </w:r>
      <w:r w:rsidR="0075363D" w:rsidRPr="005B7870">
        <w:rPr>
          <w:i/>
          <w:iCs/>
          <w:color w:val="000000"/>
          <w:sz w:val="22"/>
          <w:szCs w:val="22"/>
        </w:rPr>
        <w:t xml:space="preserve"> </w:t>
      </w:r>
      <w:r w:rsidRPr="005B7870">
        <w:rPr>
          <w:i/>
          <w:iCs/>
          <w:color w:val="000000"/>
          <w:sz w:val="22"/>
          <w:szCs w:val="22"/>
          <w:lang w:val="ru-RU"/>
        </w:rPr>
        <w:t>ће</w:t>
      </w:r>
      <w:r w:rsidR="0075363D" w:rsidRPr="005B7870">
        <w:rPr>
          <w:i/>
          <w:iCs/>
          <w:color w:val="000000"/>
          <w:sz w:val="22"/>
          <w:szCs w:val="22"/>
        </w:rPr>
        <w:t xml:space="preserve"> </w:t>
      </w:r>
      <w:r w:rsidRPr="005B7870">
        <w:rPr>
          <w:i/>
          <w:iCs/>
          <w:color w:val="000000"/>
          <w:sz w:val="22"/>
          <w:szCs w:val="22"/>
          <w:lang w:val="ru-RU"/>
        </w:rPr>
        <w:t>попунити</w:t>
      </w:r>
      <w:r w:rsidRPr="005B7870">
        <w:rPr>
          <w:i/>
          <w:iCs/>
          <w:color w:val="000000"/>
          <w:sz w:val="22"/>
          <w:szCs w:val="22"/>
        </w:rPr>
        <w:t xml:space="preserve">, </w:t>
      </w:r>
      <w:r w:rsidRPr="005B7870">
        <w:rPr>
          <w:i/>
          <w:iCs/>
          <w:color w:val="000000"/>
          <w:sz w:val="22"/>
          <w:szCs w:val="22"/>
          <w:lang w:val="ru-RU"/>
        </w:rPr>
        <w:t>потписати</w:t>
      </w:r>
      <w:r w:rsidR="0075363D" w:rsidRPr="005B7870">
        <w:rPr>
          <w:i/>
          <w:iCs/>
          <w:color w:val="000000"/>
          <w:sz w:val="22"/>
          <w:szCs w:val="22"/>
        </w:rPr>
        <w:t xml:space="preserve"> </w:t>
      </w:r>
      <w:r w:rsidRPr="005B7870">
        <w:rPr>
          <w:i/>
          <w:iCs/>
          <w:color w:val="000000"/>
          <w:sz w:val="22"/>
          <w:szCs w:val="22"/>
          <w:lang w:val="ru-RU"/>
        </w:rPr>
        <w:t>и</w:t>
      </w:r>
      <w:r w:rsidR="0075363D" w:rsidRPr="005B7870">
        <w:rPr>
          <w:i/>
          <w:iCs/>
          <w:color w:val="000000"/>
          <w:sz w:val="22"/>
          <w:szCs w:val="22"/>
        </w:rPr>
        <w:t xml:space="preserve"> </w:t>
      </w:r>
      <w:r w:rsidRPr="005B7870">
        <w:rPr>
          <w:i/>
          <w:iCs/>
          <w:color w:val="000000"/>
          <w:sz w:val="22"/>
          <w:szCs w:val="22"/>
          <w:lang w:val="ru-RU"/>
        </w:rPr>
        <w:t>оверити</w:t>
      </w:r>
      <w:r w:rsidR="0075363D" w:rsidRPr="005B7870">
        <w:rPr>
          <w:i/>
          <w:iCs/>
          <w:color w:val="000000"/>
          <w:sz w:val="22"/>
          <w:szCs w:val="22"/>
        </w:rPr>
        <w:t xml:space="preserve"> </w:t>
      </w:r>
      <w:r w:rsidRPr="005B7870">
        <w:rPr>
          <w:i/>
          <w:iCs/>
          <w:color w:val="000000"/>
          <w:sz w:val="22"/>
          <w:szCs w:val="22"/>
          <w:lang w:val="ru-RU"/>
        </w:rPr>
        <w:t>печатом</w:t>
      </w:r>
      <w:r w:rsidR="0075363D" w:rsidRPr="005B7870">
        <w:rPr>
          <w:i/>
          <w:iCs/>
          <w:color w:val="000000"/>
          <w:sz w:val="22"/>
          <w:szCs w:val="22"/>
        </w:rPr>
        <w:t xml:space="preserve"> </w:t>
      </w:r>
      <w:r w:rsidRPr="005B7870">
        <w:rPr>
          <w:i/>
          <w:iCs/>
          <w:color w:val="000000"/>
          <w:sz w:val="22"/>
          <w:szCs w:val="22"/>
          <w:lang w:val="ru-RU"/>
        </w:rPr>
        <w:t>образац</w:t>
      </w:r>
    </w:p>
    <w:p w:rsidR="00BB0888" w:rsidRDefault="00BB0888" w:rsidP="007B1B22">
      <w:pPr>
        <w:autoSpaceDE w:val="0"/>
        <w:autoSpaceDN w:val="0"/>
        <w:adjustRightInd w:val="0"/>
      </w:pPr>
    </w:p>
    <w:p w:rsidR="009A0863" w:rsidRDefault="009A0863" w:rsidP="007B1B22">
      <w:pPr>
        <w:autoSpaceDE w:val="0"/>
        <w:autoSpaceDN w:val="0"/>
        <w:adjustRightInd w:val="0"/>
      </w:pPr>
    </w:p>
    <w:p w:rsidR="009A0863" w:rsidRPr="00315554" w:rsidRDefault="009A0863" w:rsidP="009A0863">
      <w:pPr>
        <w:autoSpaceDE w:val="0"/>
        <w:autoSpaceDN w:val="0"/>
        <w:adjustRightInd w:val="0"/>
        <w:jc w:val="center"/>
        <w:rPr>
          <w:b/>
          <w:bCs/>
          <w:i/>
          <w:u w:val="single"/>
        </w:rPr>
      </w:pPr>
      <w:r w:rsidRPr="00315554">
        <w:rPr>
          <w:b/>
          <w:bCs/>
          <w:i/>
          <w:iCs/>
          <w:u w:val="single"/>
        </w:rPr>
        <w:t xml:space="preserve">XIV </w:t>
      </w:r>
      <w:r w:rsidRPr="00315554">
        <w:rPr>
          <w:b/>
          <w:bCs/>
          <w:i/>
          <w:u w:val="single"/>
          <w:lang w:val="ru-RU"/>
        </w:rPr>
        <w:t xml:space="preserve"> МОДЕЛ</w:t>
      </w:r>
      <w:r w:rsidRPr="00315554">
        <w:rPr>
          <w:b/>
          <w:bCs/>
          <w:i/>
          <w:u w:val="single"/>
        </w:rPr>
        <w:t xml:space="preserve"> </w:t>
      </w:r>
      <w:r w:rsidRPr="00315554">
        <w:rPr>
          <w:b/>
          <w:bCs/>
          <w:i/>
          <w:u w:val="single"/>
          <w:lang w:val="ru-RU"/>
        </w:rPr>
        <w:t>МЕНИЧНОГ</w:t>
      </w:r>
      <w:r w:rsidRPr="00315554">
        <w:rPr>
          <w:b/>
          <w:bCs/>
          <w:i/>
          <w:u w:val="single"/>
        </w:rPr>
        <w:t xml:space="preserve"> ПИСМА - </w:t>
      </w:r>
      <w:r w:rsidRPr="00315554">
        <w:rPr>
          <w:b/>
          <w:bCs/>
          <w:i/>
          <w:u w:val="single"/>
          <w:lang w:val="ru-RU"/>
        </w:rPr>
        <w:t>ОВЛАШЋЕЊА</w:t>
      </w:r>
      <w:r w:rsidRPr="00315554">
        <w:rPr>
          <w:b/>
          <w:bCs/>
          <w:i/>
          <w:u w:val="single"/>
        </w:rPr>
        <w:t xml:space="preserve"> </w:t>
      </w:r>
    </w:p>
    <w:p w:rsidR="009A0863" w:rsidRPr="00FF03EC" w:rsidRDefault="009A0863" w:rsidP="009A0863">
      <w:pPr>
        <w:autoSpaceDE w:val="0"/>
        <w:autoSpaceDN w:val="0"/>
        <w:adjustRightInd w:val="0"/>
        <w:jc w:val="center"/>
        <w:rPr>
          <w:b/>
          <w:bCs/>
        </w:rPr>
      </w:pPr>
    </w:p>
    <w:p w:rsidR="009A0863" w:rsidRPr="00FF03EC" w:rsidRDefault="009A0863" w:rsidP="009A0863">
      <w:pPr>
        <w:autoSpaceDE w:val="0"/>
        <w:autoSpaceDN w:val="0"/>
        <w:adjustRightInd w:val="0"/>
      </w:pPr>
    </w:p>
    <w:p w:rsidR="009A0863" w:rsidRPr="00FF03EC" w:rsidRDefault="009A0863" w:rsidP="009A0863">
      <w:pPr>
        <w:autoSpaceDE w:val="0"/>
        <w:autoSpaceDN w:val="0"/>
        <w:adjustRightInd w:val="0"/>
        <w:jc w:val="center"/>
      </w:pPr>
    </w:p>
    <w:p w:rsidR="009A0863" w:rsidRPr="00FF03EC" w:rsidRDefault="009A0863" w:rsidP="009A0863">
      <w:pPr>
        <w:autoSpaceDE w:val="0"/>
        <w:autoSpaceDN w:val="0"/>
        <w:adjustRightInd w:val="0"/>
        <w:jc w:val="both"/>
        <w:rPr>
          <w:b/>
          <w:bCs/>
          <w:lang w:val="ru-RU"/>
        </w:rPr>
      </w:pPr>
      <w:r w:rsidRPr="00FF03EC">
        <w:rPr>
          <w:b/>
          <w:bCs/>
          <w:lang w:val="ru-RU"/>
        </w:rPr>
        <w:t>ДУЖНИК:</w:t>
      </w:r>
    </w:p>
    <w:p w:rsidR="009A0863" w:rsidRPr="00FF03EC" w:rsidRDefault="009A0863" w:rsidP="009A0863">
      <w:pPr>
        <w:autoSpaceDE w:val="0"/>
        <w:autoSpaceDN w:val="0"/>
        <w:adjustRightInd w:val="0"/>
        <w:spacing w:line="276" w:lineRule="auto"/>
        <w:jc w:val="both"/>
        <w:rPr>
          <w:b/>
          <w:bCs/>
          <w:lang w:val="ru-RU"/>
        </w:rPr>
      </w:pPr>
      <w:r w:rsidRPr="00FF03EC">
        <w:t>Пун назив и седиште:____________________________________________________</w:t>
      </w:r>
      <w:r w:rsidRPr="00FF03EC">
        <w:rPr>
          <w:b/>
          <w:bCs/>
          <w:lang w:val="ru-RU"/>
        </w:rPr>
        <w:t xml:space="preserve"> ПИБ:_____________________Матични број:_________________________Текући рачун: _________________________ код ______________________(назив банке)</w:t>
      </w:r>
    </w:p>
    <w:p w:rsidR="009A0863" w:rsidRPr="00FF03EC" w:rsidRDefault="009A0863" w:rsidP="009A0863">
      <w:pPr>
        <w:autoSpaceDE w:val="0"/>
        <w:autoSpaceDN w:val="0"/>
        <w:adjustRightInd w:val="0"/>
        <w:spacing w:line="276" w:lineRule="auto"/>
        <w:jc w:val="both"/>
      </w:pPr>
    </w:p>
    <w:p w:rsidR="009A0863" w:rsidRPr="00FF03EC" w:rsidRDefault="009A0863" w:rsidP="009A0863">
      <w:pPr>
        <w:autoSpaceDE w:val="0"/>
        <w:autoSpaceDN w:val="0"/>
        <w:adjustRightInd w:val="0"/>
        <w:jc w:val="center"/>
        <w:rPr>
          <w:b/>
          <w:bCs/>
          <w:lang w:val="ru-RU"/>
        </w:rPr>
      </w:pPr>
      <w:r w:rsidRPr="00FF03EC">
        <w:rPr>
          <w:b/>
          <w:bCs/>
          <w:lang w:val="ru-RU"/>
        </w:rPr>
        <w:t>И з д а ј е</w:t>
      </w:r>
    </w:p>
    <w:p w:rsidR="009A0863" w:rsidRPr="00FF03EC" w:rsidRDefault="009A0863" w:rsidP="009A0863">
      <w:pPr>
        <w:autoSpaceDE w:val="0"/>
        <w:autoSpaceDN w:val="0"/>
        <w:adjustRightInd w:val="0"/>
        <w:jc w:val="center"/>
        <w:rPr>
          <w:b/>
          <w:bCs/>
          <w:lang w:val="ru-RU"/>
        </w:rPr>
      </w:pPr>
    </w:p>
    <w:p w:rsidR="009A0863" w:rsidRPr="00FF03EC" w:rsidRDefault="009A0863" w:rsidP="009A0863">
      <w:pPr>
        <w:autoSpaceDE w:val="0"/>
        <w:autoSpaceDN w:val="0"/>
        <w:adjustRightInd w:val="0"/>
        <w:jc w:val="center"/>
        <w:rPr>
          <w:b/>
          <w:bCs/>
          <w:lang w:val="ru-RU"/>
        </w:rPr>
      </w:pPr>
      <w:r w:rsidRPr="00FF03EC">
        <w:rPr>
          <w:b/>
          <w:bCs/>
          <w:lang w:val="ru-RU"/>
        </w:rPr>
        <w:t>МЕНИЧНО ПИСМО –</w:t>
      </w:r>
      <w:r w:rsidRPr="00FF03EC">
        <w:rPr>
          <w:b/>
          <w:bCs/>
        </w:rPr>
        <w:t xml:space="preserve"> </w:t>
      </w:r>
      <w:r w:rsidRPr="00FF03EC">
        <w:rPr>
          <w:b/>
          <w:bCs/>
          <w:lang w:val="ru-RU"/>
        </w:rPr>
        <w:t>ОВЛАШЋЕЊЕ</w:t>
      </w:r>
    </w:p>
    <w:p w:rsidR="009A0863" w:rsidRPr="00FF03EC" w:rsidRDefault="009A0863" w:rsidP="009A0863">
      <w:pPr>
        <w:autoSpaceDE w:val="0"/>
        <w:autoSpaceDN w:val="0"/>
        <w:adjustRightInd w:val="0"/>
        <w:jc w:val="center"/>
        <w:rPr>
          <w:b/>
          <w:bCs/>
          <w:lang w:val="ru-RU"/>
        </w:rPr>
      </w:pPr>
      <w:r w:rsidRPr="00FF03EC">
        <w:rPr>
          <w:b/>
          <w:bCs/>
          <w:lang w:val="ru-RU"/>
        </w:rPr>
        <w:t>ЗА КОРИСНИКА БЛАНКО, СОЛО МЕНИЦЕ</w:t>
      </w:r>
    </w:p>
    <w:p w:rsidR="009A0863" w:rsidRPr="00FF03EC" w:rsidRDefault="009A0863" w:rsidP="009A0863">
      <w:pPr>
        <w:autoSpaceDE w:val="0"/>
        <w:autoSpaceDN w:val="0"/>
        <w:adjustRightInd w:val="0"/>
        <w:jc w:val="center"/>
        <w:rPr>
          <w:b/>
          <w:bCs/>
          <w:lang w:val="ru-RU"/>
        </w:rPr>
      </w:pPr>
    </w:p>
    <w:p w:rsidR="009A0863" w:rsidRPr="00FF03EC" w:rsidRDefault="009A0863" w:rsidP="009A0863">
      <w:pPr>
        <w:autoSpaceDE w:val="0"/>
        <w:autoSpaceDN w:val="0"/>
        <w:adjustRightInd w:val="0"/>
        <w:jc w:val="center"/>
        <w:rPr>
          <w:b/>
          <w:bCs/>
          <w:lang w:val="ru-RU"/>
        </w:rPr>
      </w:pPr>
    </w:p>
    <w:p w:rsidR="009A0863" w:rsidRPr="00FF03EC" w:rsidRDefault="009A0863" w:rsidP="009A0863">
      <w:pPr>
        <w:autoSpaceDE w:val="0"/>
        <w:autoSpaceDN w:val="0"/>
        <w:adjustRightInd w:val="0"/>
        <w:jc w:val="center"/>
        <w:rPr>
          <w:b/>
          <w:bCs/>
          <w:lang w:val="ru-RU"/>
        </w:rPr>
      </w:pPr>
    </w:p>
    <w:p w:rsidR="009A0863" w:rsidRPr="00FF03EC" w:rsidRDefault="009A0863" w:rsidP="009A0863">
      <w:pPr>
        <w:autoSpaceDE w:val="0"/>
        <w:autoSpaceDN w:val="0"/>
        <w:adjustRightInd w:val="0"/>
        <w:rPr>
          <w:b/>
          <w:bCs/>
          <w:lang w:val="ru-RU"/>
        </w:rPr>
      </w:pPr>
      <w:r w:rsidRPr="00FF03EC">
        <w:rPr>
          <w:b/>
          <w:bCs/>
          <w:lang w:val="ru-RU"/>
        </w:rPr>
        <w:t>КОРИСНИК : _______________________________________________________________</w:t>
      </w:r>
    </w:p>
    <w:p w:rsidR="009A0863" w:rsidRPr="00FF03EC" w:rsidRDefault="009A0863" w:rsidP="009A0863">
      <w:pPr>
        <w:autoSpaceDE w:val="0"/>
        <w:autoSpaceDN w:val="0"/>
        <w:adjustRightInd w:val="0"/>
        <w:jc w:val="both"/>
        <w:rPr>
          <w:b/>
          <w:bCs/>
          <w:lang w:val="ru-RU"/>
        </w:rPr>
      </w:pPr>
      <w:r w:rsidRPr="00FF03EC">
        <w:rPr>
          <w:b/>
          <w:bCs/>
        </w:rPr>
        <w:t>(</w:t>
      </w:r>
      <w:r w:rsidRPr="00FF03EC">
        <w:rPr>
          <w:b/>
          <w:bCs/>
          <w:lang w:val="ru-RU"/>
        </w:rPr>
        <w:t>поверилац)</w:t>
      </w:r>
      <w:r w:rsidRPr="00FF03EC">
        <w:rPr>
          <w:b/>
          <w:bCs/>
          <w:lang w:val="ru-RU"/>
        </w:rPr>
        <w:tab/>
      </w:r>
      <w:r w:rsidRPr="00FF03EC">
        <w:rPr>
          <w:b/>
          <w:bCs/>
          <w:lang w:val="ru-RU"/>
        </w:rPr>
        <w:tab/>
      </w:r>
      <w:r w:rsidRPr="00FF03EC">
        <w:rPr>
          <w:b/>
          <w:bCs/>
          <w:lang w:val="ru-RU"/>
        </w:rPr>
        <w:tab/>
      </w:r>
      <w:r w:rsidRPr="00FF03EC">
        <w:rPr>
          <w:b/>
          <w:bCs/>
          <w:lang w:val="ru-RU"/>
        </w:rPr>
        <w:tab/>
      </w:r>
      <w:r w:rsidRPr="00FF03EC">
        <w:rPr>
          <w:b/>
          <w:bCs/>
          <w:lang w:val="ru-RU"/>
        </w:rPr>
        <w:tab/>
        <w:t>пун назив и седиште</w:t>
      </w:r>
    </w:p>
    <w:p w:rsidR="009A0863" w:rsidRPr="00FF03EC" w:rsidRDefault="009A0863" w:rsidP="009A0863">
      <w:pPr>
        <w:autoSpaceDE w:val="0"/>
        <w:autoSpaceDN w:val="0"/>
        <w:adjustRightInd w:val="0"/>
        <w:jc w:val="both"/>
        <w:rPr>
          <w:lang w:val="ru-RU"/>
        </w:rPr>
      </w:pPr>
    </w:p>
    <w:p w:rsidR="009A0863" w:rsidRPr="00FF03EC" w:rsidRDefault="009A0863" w:rsidP="009A0863">
      <w:pPr>
        <w:autoSpaceDE w:val="0"/>
        <w:autoSpaceDN w:val="0"/>
        <w:adjustRightInd w:val="0"/>
        <w:jc w:val="both"/>
        <w:rPr>
          <w:lang w:val="ru-RU"/>
        </w:rPr>
      </w:pPr>
    </w:p>
    <w:p w:rsidR="009A0863" w:rsidRPr="00FF03EC" w:rsidRDefault="009A0863" w:rsidP="009A0863">
      <w:pPr>
        <w:autoSpaceDE w:val="0"/>
        <w:autoSpaceDN w:val="0"/>
        <w:adjustRightInd w:val="0"/>
        <w:ind w:right="-99"/>
        <w:jc w:val="both"/>
      </w:pPr>
      <w:r w:rsidRPr="00FF03EC">
        <w:t>Предајемо Вам сопствену бланко, соло меницу са серијским бројем _______________</w:t>
      </w:r>
    </w:p>
    <w:p w:rsidR="009A0863" w:rsidRPr="00FF03EC" w:rsidRDefault="009A0863" w:rsidP="009A0863">
      <w:pPr>
        <w:autoSpaceDE w:val="0"/>
        <w:autoSpaceDN w:val="0"/>
        <w:adjustRightInd w:val="0"/>
        <w:ind w:right="-99"/>
        <w:jc w:val="both"/>
      </w:pPr>
      <w:r w:rsidRPr="00FF03EC">
        <w:t>и овлашћујемо_______________________________________ (</w:t>
      </w:r>
      <w:r w:rsidRPr="00FF03EC">
        <w:rPr>
          <w:lang w:val="ru-RU"/>
        </w:rPr>
        <w:t>пун</w:t>
      </w:r>
      <w:r w:rsidRPr="00FF03EC">
        <w:t xml:space="preserve"> </w:t>
      </w:r>
      <w:r w:rsidRPr="00FF03EC">
        <w:rPr>
          <w:lang w:val="ru-RU"/>
        </w:rPr>
        <w:t>назив</w:t>
      </w:r>
      <w:r w:rsidRPr="00FF03EC">
        <w:t xml:space="preserve"> </w:t>
      </w:r>
      <w:r w:rsidRPr="00FF03EC">
        <w:rPr>
          <w:lang w:val="ru-RU"/>
        </w:rPr>
        <w:t>и</w:t>
      </w:r>
      <w:r w:rsidRPr="00FF03EC">
        <w:t xml:space="preserve"> </w:t>
      </w:r>
      <w:r w:rsidRPr="00FF03EC">
        <w:rPr>
          <w:lang w:val="ru-RU"/>
        </w:rPr>
        <w:t>седиште</w:t>
      </w:r>
      <w:r w:rsidRPr="00FF03EC">
        <w:t xml:space="preserve"> </w:t>
      </w:r>
      <w:r w:rsidRPr="00FF03EC">
        <w:rPr>
          <w:lang w:val="ru-RU"/>
        </w:rPr>
        <w:t>корисника</w:t>
      </w:r>
      <w:r w:rsidRPr="00FF03EC">
        <w:t xml:space="preserve">), </w:t>
      </w:r>
      <w:r w:rsidRPr="00FF03EC">
        <w:rPr>
          <w:lang w:val="ru-RU"/>
        </w:rPr>
        <w:t>као</w:t>
      </w:r>
      <w:r w:rsidRPr="00FF03EC">
        <w:t xml:space="preserve"> </w:t>
      </w:r>
      <w:r w:rsidRPr="00FF03EC">
        <w:rPr>
          <w:lang w:val="ru-RU"/>
        </w:rPr>
        <w:t>Повериоца</w:t>
      </w:r>
      <w:r w:rsidRPr="00FF03EC">
        <w:t xml:space="preserve">, </w:t>
      </w:r>
      <w:r w:rsidRPr="00FF03EC">
        <w:rPr>
          <w:lang w:val="ru-RU"/>
        </w:rPr>
        <w:t>да</w:t>
      </w:r>
      <w:r w:rsidRPr="00FF03EC">
        <w:t xml:space="preserve"> </w:t>
      </w:r>
      <w:r w:rsidRPr="00FF03EC">
        <w:rPr>
          <w:lang w:val="ru-RU"/>
        </w:rPr>
        <w:t>предату</w:t>
      </w:r>
      <w:r w:rsidRPr="00FF03EC">
        <w:t xml:space="preserve"> </w:t>
      </w:r>
      <w:r w:rsidRPr="00FF03EC">
        <w:rPr>
          <w:lang w:val="ru-RU"/>
        </w:rPr>
        <w:t>меницу</w:t>
      </w:r>
      <w:r w:rsidRPr="00FF03EC">
        <w:t xml:space="preserve"> </w:t>
      </w:r>
      <w:r w:rsidRPr="00FF03EC">
        <w:rPr>
          <w:lang w:val="ru-RU"/>
        </w:rPr>
        <w:t>може</w:t>
      </w:r>
      <w:r w:rsidRPr="00FF03EC">
        <w:t xml:space="preserve"> </w:t>
      </w:r>
      <w:r w:rsidRPr="00FF03EC">
        <w:rPr>
          <w:lang w:val="ru-RU"/>
        </w:rPr>
        <w:t>попунити</w:t>
      </w:r>
      <w:r w:rsidRPr="00FF03EC">
        <w:t xml:space="preserve"> </w:t>
      </w:r>
      <w:r w:rsidRPr="00FF03EC">
        <w:rPr>
          <w:lang w:val="ru-RU"/>
        </w:rPr>
        <w:t>до</w:t>
      </w:r>
      <w:r w:rsidRPr="00FF03EC">
        <w:t xml:space="preserve"> </w:t>
      </w:r>
      <w:r w:rsidRPr="00FF03EC">
        <w:rPr>
          <w:lang w:val="ru-RU"/>
        </w:rPr>
        <w:t>износа</w:t>
      </w:r>
      <w:r w:rsidRPr="00FF03EC">
        <w:t xml:space="preserve"> 10% </w:t>
      </w:r>
      <w:r w:rsidRPr="00FF03EC">
        <w:rPr>
          <w:lang w:val="ru-RU"/>
        </w:rPr>
        <w:t>уговорене</w:t>
      </w:r>
      <w:r w:rsidRPr="00FF03EC">
        <w:t xml:space="preserve"> </w:t>
      </w:r>
      <w:r w:rsidRPr="00FF03EC">
        <w:rPr>
          <w:lang w:val="ru-RU"/>
        </w:rPr>
        <w:t>вредности</w:t>
      </w:r>
      <w:r w:rsidRPr="00FF03EC">
        <w:t xml:space="preserve"> </w:t>
      </w:r>
      <w:r w:rsidRPr="00FF03EC">
        <w:rPr>
          <w:lang w:val="ru-RU"/>
        </w:rPr>
        <w:t>Уговора</w:t>
      </w:r>
      <w:r w:rsidRPr="00FF03EC">
        <w:t xml:space="preserve"> </w:t>
      </w:r>
      <w:r w:rsidRPr="00FF03EC">
        <w:rPr>
          <w:lang w:val="ru-RU"/>
        </w:rPr>
        <w:t>без</w:t>
      </w:r>
      <w:r w:rsidRPr="00FF03EC">
        <w:t xml:space="preserve"> </w:t>
      </w:r>
      <w:r w:rsidRPr="00FF03EC">
        <w:rPr>
          <w:lang w:val="ru-RU"/>
        </w:rPr>
        <w:t>ПДВ</w:t>
      </w:r>
      <w:r w:rsidRPr="00FF03EC">
        <w:t>-</w:t>
      </w:r>
      <w:r w:rsidRPr="00FF03EC">
        <w:rPr>
          <w:lang w:val="ru-RU"/>
        </w:rPr>
        <w:t>а</w:t>
      </w:r>
      <w:r w:rsidRPr="00FF03EC">
        <w:t xml:space="preserve">, </w:t>
      </w:r>
      <w:r w:rsidRPr="00FF03EC">
        <w:rPr>
          <w:lang w:val="ru-RU"/>
        </w:rPr>
        <w:t>а</w:t>
      </w:r>
      <w:r w:rsidRPr="00FF03EC">
        <w:t xml:space="preserve"> </w:t>
      </w:r>
      <w:r w:rsidRPr="00FF03EC">
        <w:rPr>
          <w:lang w:val="ru-RU"/>
        </w:rPr>
        <w:t>највише</w:t>
      </w:r>
      <w:r w:rsidRPr="00FF03EC">
        <w:t xml:space="preserve"> </w:t>
      </w:r>
      <w:r w:rsidRPr="00FF03EC">
        <w:rPr>
          <w:lang w:val="ru-RU"/>
        </w:rPr>
        <w:t>до</w:t>
      </w:r>
      <w:r w:rsidRPr="00FF03EC">
        <w:t xml:space="preserve"> ___________ </w:t>
      </w:r>
      <w:r w:rsidRPr="00FF03EC">
        <w:rPr>
          <w:lang w:val="ru-RU"/>
        </w:rPr>
        <w:t>динара</w:t>
      </w:r>
      <w:r w:rsidRPr="00FF03EC">
        <w:t xml:space="preserve">, </w:t>
      </w:r>
      <w:r w:rsidRPr="00FF03EC">
        <w:rPr>
          <w:lang w:val="ru-RU"/>
        </w:rPr>
        <w:t>као</w:t>
      </w:r>
      <w:r w:rsidRPr="00FF03EC">
        <w:t xml:space="preserve"> </w:t>
      </w:r>
      <w:r w:rsidRPr="00FF03EC">
        <w:rPr>
          <w:lang w:val="ru-RU"/>
        </w:rPr>
        <w:t>средство</w:t>
      </w:r>
      <w:r w:rsidRPr="00FF03EC">
        <w:t xml:space="preserve"> </w:t>
      </w:r>
      <w:r w:rsidRPr="00FF03EC">
        <w:rPr>
          <w:lang w:val="ru-RU"/>
        </w:rPr>
        <w:t>финансијског</w:t>
      </w:r>
      <w:r w:rsidRPr="00FF03EC">
        <w:t xml:space="preserve"> </w:t>
      </w:r>
      <w:r w:rsidRPr="00FF03EC">
        <w:rPr>
          <w:lang w:val="ru-RU"/>
        </w:rPr>
        <w:t>обезбеђења</w:t>
      </w:r>
      <w:r w:rsidRPr="00FF03EC">
        <w:t xml:space="preserve"> </w:t>
      </w:r>
      <w:r w:rsidR="00076910">
        <w:rPr>
          <w:b/>
          <w:bCs/>
          <w:lang w:val="ru-RU"/>
        </w:rPr>
        <w:t xml:space="preserve"> за _______________________________________</w:t>
      </w:r>
      <w:r w:rsidRPr="00FF03EC">
        <w:rPr>
          <w:b/>
          <w:bCs/>
        </w:rPr>
        <w:t xml:space="preserve">, </w:t>
      </w:r>
      <w:r w:rsidRPr="00FF03EC">
        <w:rPr>
          <w:lang w:val="ru-RU"/>
        </w:rPr>
        <w:t>а</w:t>
      </w:r>
      <w:r w:rsidRPr="00FF03EC">
        <w:t xml:space="preserve"> </w:t>
      </w:r>
      <w:r w:rsidRPr="00FF03EC">
        <w:rPr>
          <w:lang w:val="ru-RU"/>
        </w:rPr>
        <w:t>све</w:t>
      </w:r>
      <w:r w:rsidRPr="00FF03EC">
        <w:t xml:space="preserve"> </w:t>
      </w:r>
      <w:r w:rsidRPr="00FF03EC">
        <w:rPr>
          <w:lang w:val="ru-RU"/>
        </w:rPr>
        <w:t>у</w:t>
      </w:r>
      <w:r w:rsidRPr="00FF03EC">
        <w:t xml:space="preserve"> </w:t>
      </w:r>
      <w:r w:rsidRPr="00FF03EC">
        <w:rPr>
          <w:lang w:val="ru-RU"/>
        </w:rPr>
        <w:t>складу</w:t>
      </w:r>
      <w:r w:rsidRPr="00FF03EC">
        <w:t xml:space="preserve"> </w:t>
      </w:r>
      <w:r w:rsidRPr="00FF03EC">
        <w:rPr>
          <w:lang w:val="ru-RU"/>
        </w:rPr>
        <w:t>са</w:t>
      </w:r>
      <w:r w:rsidRPr="00FF03EC">
        <w:t xml:space="preserve"> </w:t>
      </w:r>
      <w:r w:rsidRPr="00FF03EC">
        <w:rPr>
          <w:lang w:val="ru-RU"/>
        </w:rPr>
        <w:t>одредбама</w:t>
      </w:r>
      <w:r w:rsidRPr="00FF03EC">
        <w:t xml:space="preserve"> </w:t>
      </w:r>
      <w:r w:rsidRPr="00FF03EC">
        <w:rPr>
          <w:lang w:val="ru-RU"/>
        </w:rPr>
        <w:t>чл</w:t>
      </w:r>
      <w:r w:rsidRPr="00FF03EC">
        <w:t>. ______ (</w:t>
      </w:r>
      <w:r w:rsidRPr="00FF03EC">
        <w:rPr>
          <w:lang w:val="ru-RU"/>
        </w:rPr>
        <w:t>по</w:t>
      </w:r>
      <w:r w:rsidRPr="00FF03EC">
        <w:t xml:space="preserve"> </w:t>
      </w:r>
      <w:r w:rsidRPr="00FF03EC">
        <w:rPr>
          <w:lang w:val="ru-RU"/>
        </w:rPr>
        <w:t>Уговору</w:t>
      </w:r>
      <w:r w:rsidRPr="00FF03EC">
        <w:t xml:space="preserve"> </w:t>
      </w:r>
      <w:r w:rsidRPr="00FF03EC">
        <w:rPr>
          <w:lang w:val="ru-RU"/>
        </w:rPr>
        <w:t>о</w:t>
      </w:r>
      <w:r w:rsidRPr="00FF03EC">
        <w:t xml:space="preserve"> </w:t>
      </w:r>
      <w:r w:rsidR="00076910">
        <w:t>___________________________</w:t>
      </w:r>
      <w:r w:rsidRPr="00FF03EC">
        <w:t>_________ (</w:t>
      </w:r>
      <w:r w:rsidRPr="00FF03EC">
        <w:rPr>
          <w:lang w:val="ru-RU"/>
        </w:rPr>
        <w:t>навести</w:t>
      </w:r>
      <w:r w:rsidRPr="00FF03EC">
        <w:t xml:space="preserve"> </w:t>
      </w:r>
      <w:r w:rsidRPr="00FF03EC">
        <w:rPr>
          <w:lang w:val="ru-RU"/>
        </w:rPr>
        <w:t>предмет</w:t>
      </w:r>
      <w:r w:rsidRPr="00FF03EC">
        <w:t xml:space="preserve"> </w:t>
      </w:r>
      <w:r w:rsidRPr="00FF03EC">
        <w:rPr>
          <w:lang w:val="ru-RU"/>
        </w:rPr>
        <w:t>уговора</w:t>
      </w:r>
      <w:r w:rsidRPr="00FF03EC">
        <w:t xml:space="preserve">) </w:t>
      </w:r>
      <w:r w:rsidRPr="00FF03EC">
        <w:rPr>
          <w:lang w:val="ru-RU"/>
        </w:rPr>
        <w:t>бр</w:t>
      </w:r>
      <w:r w:rsidRPr="00FF03EC">
        <w:t xml:space="preserve">._________ </w:t>
      </w:r>
      <w:r w:rsidRPr="00FF03EC">
        <w:rPr>
          <w:lang w:val="ru-RU"/>
        </w:rPr>
        <w:t>од</w:t>
      </w:r>
      <w:r w:rsidRPr="00FF03EC">
        <w:t xml:space="preserve"> __________ </w:t>
      </w:r>
      <w:r w:rsidRPr="00FF03EC">
        <w:rPr>
          <w:lang w:val="ru-RU"/>
        </w:rPr>
        <w:t>године</w:t>
      </w:r>
      <w:r w:rsidRPr="00FF03EC">
        <w:t xml:space="preserve"> (</w:t>
      </w:r>
      <w:r w:rsidRPr="00FF03EC">
        <w:rPr>
          <w:lang w:val="ru-RU"/>
        </w:rPr>
        <w:t>заведен</w:t>
      </w:r>
      <w:r w:rsidRPr="00FF03EC">
        <w:t xml:space="preserve"> </w:t>
      </w:r>
      <w:r w:rsidRPr="00FF03EC">
        <w:rPr>
          <w:lang w:val="ru-RU"/>
        </w:rPr>
        <w:t>код</w:t>
      </w:r>
      <w:r w:rsidRPr="00FF03EC">
        <w:t xml:space="preserve"> </w:t>
      </w:r>
      <w:r w:rsidRPr="00FF03EC">
        <w:rPr>
          <w:lang w:val="ru-RU"/>
        </w:rPr>
        <w:t>Наручиоца</w:t>
      </w:r>
      <w:r w:rsidRPr="00FF03EC">
        <w:t>-</w:t>
      </w:r>
      <w:r w:rsidRPr="00FF03EC">
        <w:rPr>
          <w:lang w:val="ru-RU"/>
        </w:rPr>
        <w:t>Повериоца</w:t>
      </w:r>
      <w:r w:rsidRPr="00FF03EC">
        <w:t xml:space="preserve">), </w:t>
      </w:r>
      <w:r w:rsidRPr="00FF03EC">
        <w:rPr>
          <w:lang w:val="ru-RU"/>
        </w:rPr>
        <w:t>наплативу</w:t>
      </w:r>
      <w:r w:rsidRPr="00FF03EC">
        <w:t xml:space="preserve"> </w:t>
      </w:r>
      <w:r w:rsidRPr="00FF03EC">
        <w:rPr>
          <w:lang w:val="ru-RU"/>
        </w:rPr>
        <w:t>најкасније</w:t>
      </w:r>
      <w:r w:rsidRPr="00FF03EC">
        <w:t xml:space="preserve"> 30-</w:t>
      </w:r>
      <w:r w:rsidRPr="00FF03EC">
        <w:rPr>
          <w:lang w:val="ru-RU"/>
        </w:rPr>
        <w:t>тог</w:t>
      </w:r>
      <w:r w:rsidRPr="00FF03EC">
        <w:t xml:space="preserve"> </w:t>
      </w:r>
      <w:r w:rsidRPr="00FF03EC">
        <w:rPr>
          <w:lang w:val="ru-RU"/>
        </w:rPr>
        <w:t>дана</w:t>
      </w:r>
      <w:r w:rsidRPr="00FF03EC">
        <w:t xml:space="preserve"> </w:t>
      </w:r>
      <w:r w:rsidRPr="00FF03EC">
        <w:rPr>
          <w:lang w:val="ru-RU"/>
        </w:rPr>
        <w:t>након</w:t>
      </w:r>
      <w:r w:rsidRPr="00FF03EC">
        <w:t xml:space="preserve"> </w:t>
      </w:r>
      <w:r w:rsidRPr="00FF03EC">
        <w:rPr>
          <w:lang w:val="ru-RU"/>
        </w:rPr>
        <w:t>последњег</w:t>
      </w:r>
      <w:r w:rsidRPr="00FF03EC">
        <w:t xml:space="preserve"> </w:t>
      </w:r>
      <w:r w:rsidRPr="00FF03EC">
        <w:rPr>
          <w:lang w:val="ru-RU"/>
        </w:rPr>
        <w:t>дана</w:t>
      </w:r>
      <w:r w:rsidRPr="00FF03EC">
        <w:t xml:space="preserve"> </w:t>
      </w:r>
      <w:r w:rsidRPr="00FF03EC">
        <w:rPr>
          <w:lang w:val="ru-RU"/>
        </w:rPr>
        <w:t>рока</w:t>
      </w:r>
      <w:r w:rsidRPr="00FF03EC">
        <w:t xml:space="preserve"> </w:t>
      </w:r>
      <w:r w:rsidRPr="00FF03EC">
        <w:rPr>
          <w:lang w:val="ru-RU"/>
        </w:rPr>
        <w:t>испоруке</w:t>
      </w:r>
      <w:r w:rsidRPr="00FF03EC">
        <w:t xml:space="preserve">. </w:t>
      </w:r>
    </w:p>
    <w:p w:rsidR="009A0863" w:rsidRPr="00FF03EC" w:rsidRDefault="009A0863" w:rsidP="009A0863">
      <w:pPr>
        <w:autoSpaceDE w:val="0"/>
        <w:autoSpaceDN w:val="0"/>
        <w:adjustRightInd w:val="0"/>
        <w:jc w:val="both"/>
      </w:pPr>
      <w:r w:rsidRPr="00FF03EC">
        <w:rPr>
          <w:lang w:val="ru-RU"/>
        </w:rPr>
        <w:t>Овлашћујемо</w:t>
      </w:r>
      <w:r w:rsidRPr="00FF03EC">
        <w:t xml:space="preserve"> _________________________________________ (</w:t>
      </w:r>
      <w:r w:rsidRPr="00FF03EC">
        <w:rPr>
          <w:lang w:val="ru-RU"/>
        </w:rPr>
        <w:t>пун</w:t>
      </w:r>
      <w:r w:rsidRPr="00FF03EC">
        <w:t xml:space="preserve"> </w:t>
      </w:r>
      <w:r w:rsidRPr="00FF03EC">
        <w:rPr>
          <w:lang w:val="ru-RU"/>
        </w:rPr>
        <w:t>назив</w:t>
      </w:r>
      <w:r w:rsidRPr="00FF03EC">
        <w:t xml:space="preserve"> </w:t>
      </w:r>
      <w:r w:rsidRPr="00FF03EC">
        <w:rPr>
          <w:lang w:val="ru-RU"/>
        </w:rPr>
        <w:t>и</w:t>
      </w:r>
      <w:r w:rsidRPr="00FF03EC">
        <w:t xml:space="preserve"> </w:t>
      </w:r>
      <w:r w:rsidRPr="00FF03EC">
        <w:rPr>
          <w:lang w:val="ru-RU"/>
        </w:rPr>
        <w:t>седиште</w:t>
      </w:r>
      <w:r w:rsidRPr="00FF03EC">
        <w:t xml:space="preserve"> </w:t>
      </w:r>
      <w:r w:rsidRPr="00FF03EC">
        <w:rPr>
          <w:lang w:val="ru-RU"/>
        </w:rPr>
        <w:t>Повериоца</w:t>
      </w:r>
      <w:r w:rsidRPr="00FF03EC">
        <w:t xml:space="preserve">), </w:t>
      </w:r>
      <w:r w:rsidRPr="00FF03EC">
        <w:rPr>
          <w:lang w:val="ru-RU"/>
        </w:rPr>
        <w:t>као</w:t>
      </w:r>
      <w:r w:rsidRPr="00FF03EC">
        <w:t xml:space="preserve"> </w:t>
      </w:r>
      <w:r w:rsidRPr="00FF03EC">
        <w:rPr>
          <w:lang w:val="ru-RU"/>
        </w:rPr>
        <w:t>Повериоца</w:t>
      </w:r>
      <w:r w:rsidRPr="00FF03EC">
        <w:t xml:space="preserve"> </w:t>
      </w:r>
      <w:r w:rsidRPr="00FF03EC">
        <w:rPr>
          <w:lang w:val="ru-RU"/>
        </w:rPr>
        <w:t>да</w:t>
      </w:r>
      <w:r w:rsidRPr="00FF03EC">
        <w:t xml:space="preserve"> </w:t>
      </w:r>
      <w:r w:rsidRPr="00FF03EC">
        <w:rPr>
          <w:lang w:val="ru-RU"/>
        </w:rPr>
        <w:t>у</w:t>
      </w:r>
      <w:r w:rsidRPr="00FF03EC">
        <w:t xml:space="preserve"> </w:t>
      </w:r>
      <w:r w:rsidRPr="00FF03EC">
        <w:rPr>
          <w:lang w:val="ru-RU"/>
        </w:rPr>
        <w:t>складу</w:t>
      </w:r>
      <w:r w:rsidRPr="00FF03EC">
        <w:t xml:space="preserve"> </w:t>
      </w:r>
      <w:r w:rsidRPr="00FF03EC">
        <w:rPr>
          <w:lang w:val="ru-RU"/>
        </w:rPr>
        <w:t>са</w:t>
      </w:r>
      <w:r w:rsidRPr="00FF03EC">
        <w:t xml:space="preserve"> </w:t>
      </w:r>
      <w:r w:rsidRPr="00FF03EC">
        <w:rPr>
          <w:lang w:val="ru-RU"/>
        </w:rPr>
        <w:t>одредбама</w:t>
      </w:r>
      <w:r w:rsidRPr="00FF03EC">
        <w:t xml:space="preserve"> </w:t>
      </w:r>
      <w:r w:rsidRPr="00FF03EC">
        <w:rPr>
          <w:lang w:val="ru-RU"/>
        </w:rPr>
        <w:t>предметног</w:t>
      </w:r>
      <w:r w:rsidRPr="00FF03EC">
        <w:t xml:space="preserve"> </w:t>
      </w:r>
      <w:r w:rsidRPr="00FF03EC">
        <w:rPr>
          <w:lang w:val="ru-RU"/>
        </w:rPr>
        <w:t>Уговора</w:t>
      </w:r>
      <w:r w:rsidRPr="00FF03EC">
        <w:t xml:space="preserve"> </w:t>
      </w:r>
      <w:r w:rsidRPr="00FF03EC">
        <w:rPr>
          <w:lang w:val="ru-RU"/>
        </w:rPr>
        <w:t>бр</w:t>
      </w:r>
      <w:r w:rsidRPr="00FF03EC">
        <w:t xml:space="preserve">._________ </w:t>
      </w:r>
      <w:r w:rsidRPr="00FF03EC">
        <w:rPr>
          <w:lang w:val="ru-RU"/>
        </w:rPr>
        <w:t>од</w:t>
      </w:r>
      <w:r w:rsidRPr="00FF03EC">
        <w:t xml:space="preserve"> ____________ </w:t>
      </w:r>
      <w:r w:rsidRPr="00FF03EC">
        <w:rPr>
          <w:lang w:val="ru-RU"/>
        </w:rPr>
        <w:t>године</w:t>
      </w:r>
      <w:r w:rsidRPr="00FF03EC">
        <w:t xml:space="preserve"> (</w:t>
      </w:r>
      <w:r w:rsidRPr="00FF03EC">
        <w:rPr>
          <w:lang w:val="ru-RU"/>
        </w:rPr>
        <w:t>заведен</w:t>
      </w:r>
      <w:r w:rsidRPr="00FF03EC">
        <w:t xml:space="preserve"> </w:t>
      </w:r>
      <w:r w:rsidRPr="00FF03EC">
        <w:rPr>
          <w:lang w:val="ru-RU"/>
        </w:rPr>
        <w:t>код</w:t>
      </w:r>
      <w:r w:rsidRPr="00FF03EC">
        <w:t xml:space="preserve"> </w:t>
      </w:r>
      <w:r w:rsidRPr="00FF03EC">
        <w:rPr>
          <w:lang w:val="ru-RU"/>
        </w:rPr>
        <w:t>Наручиоца</w:t>
      </w:r>
      <w:r w:rsidRPr="00FF03EC">
        <w:t>-</w:t>
      </w:r>
      <w:r w:rsidRPr="00FF03EC">
        <w:rPr>
          <w:lang w:val="ru-RU"/>
        </w:rPr>
        <w:t>Повериоца</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доспеле</w:t>
      </w:r>
      <w:r w:rsidRPr="00FF03EC">
        <w:t xml:space="preserve"> </w:t>
      </w:r>
      <w:r w:rsidRPr="00FF03EC">
        <w:rPr>
          <w:lang w:val="ru-RU"/>
        </w:rPr>
        <w:t>хартије</w:t>
      </w:r>
      <w:r w:rsidRPr="00FF03EC">
        <w:t xml:space="preserve"> </w:t>
      </w:r>
      <w:r w:rsidRPr="00FF03EC">
        <w:rPr>
          <w:lang w:val="ru-RU"/>
        </w:rPr>
        <w:t>од</w:t>
      </w:r>
      <w:r w:rsidRPr="00FF03EC">
        <w:t xml:space="preserve"> </w:t>
      </w:r>
      <w:r w:rsidRPr="00FF03EC">
        <w:rPr>
          <w:lang w:val="ru-RU"/>
        </w:rPr>
        <w:t>вредности</w:t>
      </w:r>
      <w:r w:rsidRPr="00FF03EC">
        <w:t xml:space="preserve"> – </w:t>
      </w:r>
      <w:r w:rsidRPr="00FF03EC">
        <w:rPr>
          <w:lang w:val="ru-RU"/>
        </w:rPr>
        <w:t>менице</w:t>
      </w:r>
      <w:r w:rsidRPr="00FF03EC">
        <w:t xml:space="preserve">, </w:t>
      </w:r>
      <w:r w:rsidRPr="00FF03EC">
        <w:rPr>
          <w:b/>
          <w:bCs/>
          <w:lang w:val="ru-RU"/>
        </w:rPr>
        <w:t>безусловно</w:t>
      </w:r>
      <w:r w:rsidRPr="00FF03EC">
        <w:rPr>
          <w:b/>
          <w:bCs/>
        </w:rPr>
        <w:t xml:space="preserve"> </w:t>
      </w:r>
      <w:r w:rsidRPr="00FF03EC">
        <w:rPr>
          <w:b/>
          <w:bCs/>
          <w:lang w:val="ru-RU"/>
        </w:rPr>
        <w:t>и</w:t>
      </w:r>
      <w:r w:rsidRPr="00FF03EC">
        <w:rPr>
          <w:b/>
          <w:bCs/>
        </w:rPr>
        <w:t xml:space="preserve"> </w:t>
      </w:r>
      <w:r w:rsidRPr="00FF03EC">
        <w:rPr>
          <w:b/>
          <w:bCs/>
          <w:lang w:val="ru-RU"/>
        </w:rPr>
        <w:t>неопозиво</w:t>
      </w:r>
      <w:r w:rsidRPr="00FF03EC">
        <w:rPr>
          <w:b/>
          <w:bCs/>
        </w:rPr>
        <w:t xml:space="preserve">, </w:t>
      </w:r>
      <w:r w:rsidRPr="00FF03EC">
        <w:rPr>
          <w:b/>
          <w:bCs/>
          <w:lang w:val="ru-RU"/>
        </w:rPr>
        <w:t>без</w:t>
      </w:r>
      <w:r w:rsidRPr="00FF03EC">
        <w:rPr>
          <w:b/>
          <w:bCs/>
        </w:rPr>
        <w:t xml:space="preserve"> </w:t>
      </w:r>
      <w:r w:rsidRPr="00FF03EC">
        <w:rPr>
          <w:b/>
          <w:bCs/>
          <w:lang w:val="ru-RU"/>
        </w:rPr>
        <w:t>протеста</w:t>
      </w:r>
      <w:r w:rsidRPr="00FF03EC">
        <w:rPr>
          <w:b/>
          <w:bCs/>
        </w:rPr>
        <w:t xml:space="preserve"> </w:t>
      </w:r>
      <w:r w:rsidRPr="00FF03EC">
        <w:rPr>
          <w:b/>
          <w:bCs/>
          <w:lang w:val="ru-RU"/>
        </w:rPr>
        <w:t>и</w:t>
      </w:r>
      <w:r w:rsidRPr="00FF03EC">
        <w:rPr>
          <w:b/>
          <w:bCs/>
        </w:rPr>
        <w:t xml:space="preserve"> </w:t>
      </w:r>
      <w:r w:rsidRPr="00FF03EC">
        <w:rPr>
          <w:b/>
          <w:bCs/>
          <w:lang w:val="ru-RU"/>
        </w:rPr>
        <w:t>трошкова</w:t>
      </w:r>
      <w:r w:rsidRPr="00FF03EC">
        <w:t xml:space="preserve">, </w:t>
      </w:r>
      <w:r w:rsidRPr="00FF03EC">
        <w:rPr>
          <w:lang w:val="ru-RU"/>
        </w:rPr>
        <w:t>вансудски</w:t>
      </w:r>
      <w:r w:rsidRPr="00FF03EC">
        <w:t xml:space="preserve"> </w:t>
      </w:r>
      <w:r w:rsidRPr="00FF03EC">
        <w:rPr>
          <w:lang w:val="ru-RU"/>
        </w:rPr>
        <w:t>ИНИЦИРА</w:t>
      </w:r>
      <w:r w:rsidRPr="00FF03EC">
        <w:t xml:space="preserve"> </w:t>
      </w:r>
      <w:r w:rsidRPr="00FF03EC">
        <w:rPr>
          <w:lang w:val="ru-RU"/>
        </w:rPr>
        <w:t>наплату</w:t>
      </w:r>
      <w:r w:rsidRPr="00FF03EC">
        <w:t xml:space="preserve"> – </w:t>
      </w:r>
      <w:r w:rsidRPr="00FF03EC">
        <w:rPr>
          <w:lang w:val="ru-RU"/>
        </w:rPr>
        <w:t>издавањем</w:t>
      </w:r>
      <w:r w:rsidRPr="00FF03EC">
        <w:t xml:space="preserve"> </w:t>
      </w:r>
      <w:r w:rsidRPr="00FF03EC">
        <w:rPr>
          <w:lang w:val="ru-RU"/>
        </w:rPr>
        <w:t>налога</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на</w:t>
      </w:r>
      <w:r w:rsidRPr="00FF03EC">
        <w:t xml:space="preserve"> </w:t>
      </w:r>
      <w:r w:rsidRPr="00FF03EC">
        <w:rPr>
          <w:lang w:val="ru-RU"/>
        </w:rPr>
        <w:t>терет</w:t>
      </w:r>
      <w:r w:rsidRPr="00FF03EC">
        <w:t xml:space="preserve"> </w:t>
      </w:r>
      <w:r w:rsidRPr="00FF03EC">
        <w:rPr>
          <w:lang w:val="ru-RU"/>
        </w:rPr>
        <w:t>рачуна</w:t>
      </w:r>
      <w:r w:rsidRPr="00FF03EC">
        <w:t xml:space="preserve"> </w:t>
      </w:r>
      <w:r w:rsidRPr="00FF03EC">
        <w:rPr>
          <w:lang w:val="ru-RU"/>
        </w:rPr>
        <w:t>Дужника</w:t>
      </w:r>
      <w:r w:rsidRPr="00FF03EC">
        <w:t xml:space="preserve"> </w:t>
      </w:r>
      <w:r w:rsidRPr="00FF03EC">
        <w:rPr>
          <w:lang w:val="ru-RU"/>
        </w:rPr>
        <w:t>код</w:t>
      </w:r>
      <w:r w:rsidRPr="00FF03EC">
        <w:t xml:space="preserve"> </w:t>
      </w:r>
      <w:r w:rsidRPr="00FF03EC">
        <w:rPr>
          <w:lang w:val="ru-RU"/>
        </w:rPr>
        <w:t>банака,а</w:t>
      </w:r>
      <w:r w:rsidRPr="00FF03EC">
        <w:t xml:space="preserve"> </w:t>
      </w:r>
      <w:r w:rsidRPr="00FF03EC">
        <w:rPr>
          <w:lang w:val="ru-RU"/>
        </w:rPr>
        <w:t>у</w:t>
      </w:r>
      <w:r w:rsidRPr="00FF03EC">
        <w:t xml:space="preserve"> </w:t>
      </w:r>
      <w:r w:rsidRPr="00FF03EC">
        <w:rPr>
          <w:lang w:val="ru-RU"/>
        </w:rPr>
        <w:t>корист</w:t>
      </w:r>
      <w:r w:rsidRPr="00FF03EC">
        <w:t xml:space="preserve"> </w:t>
      </w:r>
      <w:r w:rsidRPr="00FF03EC">
        <w:rPr>
          <w:lang w:val="ru-RU"/>
        </w:rPr>
        <w:t>рачуна</w:t>
      </w:r>
      <w:r w:rsidRPr="00FF03EC">
        <w:t xml:space="preserve"> </w:t>
      </w:r>
      <w:r w:rsidRPr="00FF03EC">
        <w:rPr>
          <w:lang w:val="ru-RU"/>
        </w:rPr>
        <w:t>Повериоца</w:t>
      </w:r>
      <w:r w:rsidRPr="00FF03EC">
        <w:t>____________________________ (</w:t>
      </w:r>
      <w:r w:rsidRPr="00FF03EC">
        <w:rPr>
          <w:lang w:val="ru-RU"/>
        </w:rPr>
        <w:t>пун</w:t>
      </w:r>
      <w:r w:rsidRPr="00FF03EC">
        <w:t xml:space="preserve"> </w:t>
      </w:r>
      <w:r w:rsidRPr="00FF03EC">
        <w:rPr>
          <w:lang w:val="ru-RU"/>
        </w:rPr>
        <w:t>назив</w:t>
      </w:r>
      <w:r w:rsidRPr="00FF03EC">
        <w:t xml:space="preserve"> </w:t>
      </w:r>
      <w:r w:rsidRPr="00FF03EC">
        <w:rPr>
          <w:lang w:val="ru-RU"/>
        </w:rPr>
        <w:t>и</w:t>
      </w:r>
      <w:r w:rsidRPr="00FF03EC">
        <w:t xml:space="preserve"> </w:t>
      </w:r>
      <w:r w:rsidRPr="00FF03EC">
        <w:rPr>
          <w:lang w:val="ru-RU"/>
        </w:rPr>
        <w:t>седиште</w:t>
      </w:r>
      <w:r w:rsidRPr="00FF03EC">
        <w:t xml:space="preserve"> </w:t>
      </w:r>
      <w:r w:rsidRPr="00FF03EC">
        <w:rPr>
          <w:lang w:val="ru-RU"/>
        </w:rPr>
        <w:t>Повериоца</w:t>
      </w:r>
      <w:r w:rsidRPr="00FF03EC">
        <w:t xml:space="preserve">). </w:t>
      </w:r>
    </w:p>
    <w:p w:rsidR="009A0863" w:rsidRPr="00FF03EC" w:rsidRDefault="009A0863" w:rsidP="009A0863">
      <w:pPr>
        <w:autoSpaceDE w:val="0"/>
        <w:autoSpaceDN w:val="0"/>
        <w:adjustRightInd w:val="0"/>
        <w:jc w:val="both"/>
      </w:pPr>
      <w:r w:rsidRPr="00FF03EC">
        <w:rPr>
          <w:lang w:val="ru-RU"/>
        </w:rPr>
        <w:t>Овим</w:t>
      </w:r>
      <w:r w:rsidRPr="00FF03EC">
        <w:t xml:space="preserve"> </w:t>
      </w:r>
      <w:r w:rsidRPr="00FF03EC">
        <w:rPr>
          <w:lang w:val="ru-RU"/>
        </w:rPr>
        <w:t>изричито</w:t>
      </w:r>
      <w:r w:rsidRPr="00FF03EC">
        <w:t xml:space="preserve"> </w:t>
      </w:r>
      <w:r w:rsidRPr="00FF03EC">
        <w:rPr>
          <w:lang w:val="ru-RU"/>
        </w:rPr>
        <w:t>и</w:t>
      </w:r>
      <w:r w:rsidRPr="00FF03EC">
        <w:t xml:space="preserve"> </w:t>
      </w:r>
      <w:r w:rsidRPr="00FF03EC">
        <w:rPr>
          <w:lang w:val="ru-RU"/>
        </w:rPr>
        <w:t>безусловно</w:t>
      </w:r>
      <w:r w:rsidRPr="00FF03EC">
        <w:t xml:space="preserve"> </w:t>
      </w:r>
      <w:r w:rsidRPr="00FF03EC">
        <w:rPr>
          <w:b/>
          <w:bCs/>
          <w:lang w:val="ru-RU"/>
        </w:rPr>
        <w:t>ОВЛАШЋУЈЕМО</w:t>
      </w:r>
      <w:r w:rsidRPr="00FF03EC">
        <w:rPr>
          <w:b/>
          <w:bCs/>
        </w:rPr>
        <w:t xml:space="preserve"> </w:t>
      </w:r>
      <w:r w:rsidRPr="00FF03EC">
        <w:rPr>
          <w:lang w:val="ru-RU"/>
        </w:rPr>
        <w:t>банке</w:t>
      </w:r>
      <w:r w:rsidRPr="00FF03EC">
        <w:t xml:space="preserve"> </w:t>
      </w:r>
      <w:r w:rsidRPr="00FF03EC">
        <w:rPr>
          <w:lang w:val="ru-RU"/>
        </w:rPr>
        <w:t>код</w:t>
      </w:r>
      <w:r w:rsidRPr="00FF03EC">
        <w:t xml:space="preserve"> </w:t>
      </w:r>
      <w:r w:rsidRPr="00FF03EC">
        <w:rPr>
          <w:lang w:val="ru-RU"/>
        </w:rPr>
        <w:t>којих</w:t>
      </w:r>
      <w:r w:rsidRPr="00FF03EC">
        <w:t xml:space="preserve"> </w:t>
      </w:r>
      <w:r w:rsidRPr="00FF03EC">
        <w:rPr>
          <w:lang w:val="ru-RU"/>
        </w:rPr>
        <w:t>имамо</w:t>
      </w:r>
      <w:r w:rsidRPr="00FF03EC">
        <w:t xml:space="preserve"> </w:t>
      </w:r>
      <w:r w:rsidRPr="00FF03EC">
        <w:rPr>
          <w:lang w:val="ru-RU"/>
        </w:rPr>
        <w:t>рачуне</w:t>
      </w:r>
      <w:r w:rsidRPr="00FF03EC">
        <w:t xml:space="preserve"> </w:t>
      </w:r>
      <w:r w:rsidRPr="00FF03EC">
        <w:rPr>
          <w:lang w:val="ru-RU"/>
        </w:rPr>
        <w:t>да</w:t>
      </w:r>
      <w:r w:rsidRPr="00FF03EC">
        <w:t xml:space="preserve"> </w:t>
      </w:r>
      <w:r w:rsidRPr="00FF03EC">
        <w:rPr>
          <w:lang w:val="ru-RU"/>
        </w:rPr>
        <w:t>наплату</w:t>
      </w:r>
      <w:r w:rsidRPr="00FF03EC">
        <w:t xml:space="preserve"> </w:t>
      </w:r>
      <w:r w:rsidRPr="00FF03EC">
        <w:rPr>
          <w:lang w:val="ru-RU"/>
        </w:rPr>
        <w:t>изврше</w:t>
      </w:r>
      <w:r w:rsidRPr="00FF03EC">
        <w:t xml:space="preserve"> </w:t>
      </w:r>
      <w:r w:rsidRPr="00FF03EC">
        <w:rPr>
          <w:lang w:val="ru-RU"/>
        </w:rPr>
        <w:t>на</w:t>
      </w:r>
      <w:r w:rsidRPr="00FF03EC">
        <w:t xml:space="preserve"> </w:t>
      </w:r>
      <w:r w:rsidRPr="00FF03EC">
        <w:rPr>
          <w:lang w:val="ru-RU"/>
        </w:rPr>
        <w:t>терет</w:t>
      </w:r>
      <w:r w:rsidRPr="00FF03EC">
        <w:t xml:space="preserve"> </w:t>
      </w:r>
      <w:r w:rsidRPr="00FF03EC">
        <w:rPr>
          <w:lang w:val="ru-RU"/>
        </w:rPr>
        <w:t>рачуна</w:t>
      </w:r>
      <w:r w:rsidRPr="00FF03EC">
        <w:t xml:space="preserve"> </w:t>
      </w:r>
      <w:r w:rsidRPr="00FF03EC">
        <w:rPr>
          <w:lang w:val="ru-RU"/>
        </w:rPr>
        <w:t>Дужника</w:t>
      </w:r>
      <w:r w:rsidRPr="00FF03EC">
        <w:t xml:space="preserve"> </w:t>
      </w:r>
      <w:r w:rsidRPr="00FF03EC">
        <w:rPr>
          <w:lang w:val="ru-RU"/>
        </w:rPr>
        <w:t>код</w:t>
      </w:r>
      <w:r w:rsidRPr="00FF03EC">
        <w:t xml:space="preserve"> </w:t>
      </w:r>
      <w:r w:rsidRPr="00FF03EC">
        <w:rPr>
          <w:lang w:val="ru-RU"/>
        </w:rPr>
        <w:t>тих</w:t>
      </w:r>
      <w:r w:rsidRPr="00FF03EC">
        <w:t xml:space="preserve"> </w:t>
      </w:r>
      <w:r w:rsidRPr="00FF03EC">
        <w:rPr>
          <w:lang w:val="ru-RU"/>
        </w:rPr>
        <w:t>банака</w:t>
      </w:r>
      <w:r w:rsidRPr="00FF03EC">
        <w:t xml:space="preserve">, </w:t>
      </w:r>
      <w:r w:rsidRPr="00FF03EC">
        <w:rPr>
          <w:lang w:val="ru-RU"/>
        </w:rPr>
        <w:t>односно</w:t>
      </w:r>
      <w:r w:rsidRPr="00FF03EC">
        <w:t xml:space="preserve"> </w:t>
      </w:r>
      <w:r w:rsidRPr="00FF03EC">
        <w:rPr>
          <w:lang w:val="ru-RU"/>
        </w:rPr>
        <w:t>овлашћујемо</w:t>
      </w:r>
      <w:r w:rsidRPr="00FF03EC">
        <w:t xml:space="preserve"> </w:t>
      </w:r>
      <w:r w:rsidRPr="00FF03EC">
        <w:rPr>
          <w:lang w:val="ru-RU"/>
        </w:rPr>
        <w:t>ове</w:t>
      </w:r>
      <w:r w:rsidRPr="00FF03EC">
        <w:t xml:space="preserve"> </w:t>
      </w:r>
      <w:r w:rsidRPr="00FF03EC">
        <w:rPr>
          <w:lang w:val="ru-RU"/>
        </w:rPr>
        <w:t>банке</w:t>
      </w:r>
      <w:r w:rsidRPr="00FF03EC">
        <w:t xml:space="preserve"> </w:t>
      </w:r>
      <w:r w:rsidRPr="00FF03EC">
        <w:rPr>
          <w:lang w:val="ru-RU"/>
        </w:rPr>
        <w:t>да</w:t>
      </w:r>
      <w:r w:rsidRPr="00FF03EC">
        <w:t xml:space="preserve"> </w:t>
      </w:r>
      <w:r w:rsidRPr="00FF03EC">
        <w:rPr>
          <w:lang w:val="ru-RU"/>
        </w:rPr>
        <w:t>поднете</w:t>
      </w:r>
      <w:r w:rsidRPr="00FF03EC">
        <w:t xml:space="preserve"> </w:t>
      </w:r>
      <w:r w:rsidRPr="00FF03EC">
        <w:rPr>
          <w:lang w:val="ru-RU"/>
        </w:rPr>
        <w:t>налоге</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заведу</w:t>
      </w:r>
      <w:r w:rsidRPr="00FF03EC">
        <w:t xml:space="preserve"> </w:t>
      </w:r>
      <w:r w:rsidRPr="00FF03EC">
        <w:rPr>
          <w:lang w:val="ru-RU"/>
        </w:rPr>
        <w:t>у</w:t>
      </w:r>
      <w:r w:rsidRPr="00FF03EC">
        <w:t xml:space="preserve"> </w:t>
      </w:r>
      <w:r w:rsidRPr="00FF03EC">
        <w:rPr>
          <w:lang w:val="ru-RU"/>
        </w:rPr>
        <w:t>евиденцију</w:t>
      </w:r>
      <w:r w:rsidRPr="00FF03EC">
        <w:t xml:space="preserve"> </w:t>
      </w:r>
      <w:r w:rsidRPr="00FF03EC">
        <w:rPr>
          <w:lang w:val="ru-RU"/>
        </w:rPr>
        <w:t>редоследа</w:t>
      </w:r>
      <w:r w:rsidRPr="00FF03EC">
        <w:t xml:space="preserve"> </w:t>
      </w:r>
      <w:r w:rsidRPr="00FF03EC">
        <w:rPr>
          <w:lang w:val="ru-RU"/>
        </w:rPr>
        <w:t>чекања</w:t>
      </w:r>
      <w:r w:rsidRPr="00FF03EC">
        <w:t xml:space="preserve"> </w:t>
      </w:r>
      <w:r w:rsidRPr="00FF03EC">
        <w:rPr>
          <w:lang w:val="ru-RU"/>
        </w:rPr>
        <w:t>због</w:t>
      </w:r>
      <w:r w:rsidRPr="00FF03EC">
        <w:t xml:space="preserve"> </w:t>
      </w:r>
      <w:r w:rsidRPr="00FF03EC">
        <w:rPr>
          <w:lang w:val="ru-RU"/>
        </w:rPr>
        <w:t>евентуалног</w:t>
      </w:r>
      <w:r w:rsidRPr="00FF03EC">
        <w:t xml:space="preserve"> </w:t>
      </w:r>
      <w:r w:rsidRPr="00FF03EC">
        <w:rPr>
          <w:lang w:val="ru-RU"/>
        </w:rPr>
        <w:t>недостатка</w:t>
      </w:r>
      <w:r w:rsidRPr="00FF03EC">
        <w:t xml:space="preserve"> </w:t>
      </w:r>
      <w:r w:rsidRPr="00FF03EC">
        <w:rPr>
          <w:lang w:val="ru-RU"/>
        </w:rPr>
        <w:t>средстава</w:t>
      </w:r>
      <w:r w:rsidRPr="00FF03EC">
        <w:t xml:space="preserve"> </w:t>
      </w:r>
      <w:r w:rsidRPr="00FF03EC">
        <w:rPr>
          <w:lang w:val="ru-RU"/>
        </w:rPr>
        <w:t>на</w:t>
      </w:r>
      <w:r w:rsidRPr="00FF03EC">
        <w:t xml:space="preserve"> </w:t>
      </w:r>
      <w:r w:rsidRPr="00FF03EC">
        <w:rPr>
          <w:lang w:val="ru-RU"/>
        </w:rPr>
        <w:t>рачуну</w:t>
      </w:r>
      <w:r w:rsidRPr="00FF03EC">
        <w:t xml:space="preserve"> </w:t>
      </w:r>
      <w:r w:rsidRPr="00FF03EC">
        <w:rPr>
          <w:lang w:val="ru-RU"/>
        </w:rPr>
        <w:t>или</w:t>
      </w:r>
      <w:r w:rsidRPr="00FF03EC">
        <w:t xml:space="preserve"> </w:t>
      </w:r>
      <w:r w:rsidRPr="00FF03EC">
        <w:rPr>
          <w:lang w:val="ru-RU"/>
        </w:rPr>
        <w:t>због</w:t>
      </w:r>
      <w:r w:rsidRPr="00FF03EC">
        <w:t xml:space="preserve"> </w:t>
      </w:r>
      <w:r w:rsidRPr="00FF03EC">
        <w:rPr>
          <w:lang w:val="ru-RU"/>
        </w:rPr>
        <w:t>обавезе</w:t>
      </w:r>
      <w:r w:rsidRPr="00FF03EC">
        <w:t xml:space="preserve"> </w:t>
      </w:r>
      <w:r w:rsidRPr="00FF03EC">
        <w:rPr>
          <w:lang w:val="ru-RU"/>
        </w:rPr>
        <w:t>поштовања</w:t>
      </w:r>
      <w:r w:rsidRPr="00FF03EC">
        <w:t xml:space="preserve"> </w:t>
      </w:r>
      <w:r w:rsidRPr="00FF03EC">
        <w:rPr>
          <w:lang w:val="ru-RU"/>
        </w:rPr>
        <w:t>редоследа</w:t>
      </w:r>
      <w:r w:rsidRPr="00FF03EC">
        <w:t xml:space="preserve"> </w:t>
      </w:r>
      <w:r w:rsidRPr="00FF03EC">
        <w:rPr>
          <w:lang w:val="ru-RU"/>
        </w:rPr>
        <w:t>наплате</w:t>
      </w:r>
      <w:r w:rsidRPr="00FF03EC">
        <w:t xml:space="preserve"> </w:t>
      </w:r>
      <w:r w:rsidRPr="00FF03EC">
        <w:rPr>
          <w:lang w:val="ru-RU"/>
        </w:rPr>
        <w:t>са</w:t>
      </w:r>
      <w:r w:rsidRPr="00FF03EC">
        <w:t xml:space="preserve"> </w:t>
      </w:r>
      <w:r w:rsidRPr="00FF03EC">
        <w:rPr>
          <w:lang w:val="ru-RU"/>
        </w:rPr>
        <w:t>рачуна</w:t>
      </w:r>
      <w:r w:rsidRPr="00FF03EC">
        <w:t xml:space="preserve"> </w:t>
      </w:r>
      <w:r w:rsidRPr="00FF03EC">
        <w:rPr>
          <w:lang w:val="ru-RU"/>
        </w:rPr>
        <w:t>утврђеног</w:t>
      </w:r>
      <w:r w:rsidRPr="00FF03EC">
        <w:t xml:space="preserve"> </w:t>
      </w:r>
      <w:r w:rsidRPr="00FF03EC">
        <w:rPr>
          <w:lang w:val="ru-RU"/>
        </w:rPr>
        <w:t>Законом</w:t>
      </w:r>
      <w:r w:rsidRPr="00FF03EC">
        <w:t xml:space="preserve"> </w:t>
      </w:r>
      <w:r w:rsidRPr="00FF03EC">
        <w:rPr>
          <w:lang w:val="ru-RU"/>
        </w:rPr>
        <w:t>о</w:t>
      </w:r>
      <w:r w:rsidRPr="00FF03EC">
        <w:t xml:space="preserve"> </w:t>
      </w:r>
      <w:r w:rsidRPr="00FF03EC">
        <w:rPr>
          <w:lang w:val="ru-RU"/>
        </w:rPr>
        <w:t>платном</w:t>
      </w:r>
      <w:r w:rsidRPr="00FF03EC">
        <w:t xml:space="preserve"> </w:t>
      </w:r>
      <w:r w:rsidRPr="00FF03EC">
        <w:rPr>
          <w:lang w:val="ru-RU"/>
        </w:rPr>
        <w:t>промету</w:t>
      </w:r>
      <w:r w:rsidRPr="00FF03EC">
        <w:t xml:space="preserve"> </w:t>
      </w:r>
      <w:r w:rsidRPr="00FF03EC">
        <w:rPr>
          <w:lang w:val="ru-RU"/>
        </w:rPr>
        <w:t>и</w:t>
      </w:r>
      <w:r w:rsidRPr="00FF03EC">
        <w:t xml:space="preserve"> </w:t>
      </w:r>
      <w:r w:rsidRPr="00FF03EC">
        <w:rPr>
          <w:lang w:val="ru-RU"/>
        </w:rPr>
        <w:t>прописима</w:t>
      </w:r>
      <w:r w:rsidRPr="00FF03EC">
        <w:t xml:space="preserve"> </w:t>
      </w:r>
      <w:r w:rsidRPr="00FF03EC">
        <w:rPr>
          <w:lang w:val="ru-RU"/>
        </w:rPr>
        <w:t>донетим</w:t>
      </w:r>
      <w:r w:rsidRPr="00FF03EC">
        <w:t xml:space="preserve"> </w:t>
      </w:r>
      <w:r w:rsidRPr="00FF03EC">
        <w:rPr>
          <w:lang w:val="ru-RU"/>
        </w:rPr>
        <w:t>на</w:t>
      </w:r>
      <w:r w:rsidRPr="00FF03EC">
        <w:t xml:space="preserve"> </w:t>
      </w:r>
      <w:r w:rsidRPr="00FF03EC">
        <w:rPr>
          <w:lang w:val="ru-RU"/>
        </w:rPr>
        <w:t>основу</w:t>
      </w:r>
      <w:r w:rsidRPr="00FF03EC">
        <w:t xml:space="preserve"> </w:t>
      </w:r>
      <w:r w:rsidRPr="00FF03EC">
        <w:rPr>
          <w:lang w:val="ru-RU"/>
        </w:rPr>
        <w:t>овог</w:t>
      </w:r>
      <w:r w:rsidRPr="00FF03EC">
        <w:t xml:space="preserve"> </w:t>
      </w:r>
      <w:r w:rsidRPr="00FF03EC">
        <w:rPr>
          <w:lang w:val="ru-RU"/>
        </w:rPr>
        <w:t>Закона</w:t>
      </w:r>
      <w:r w:rsidRPr="00FF03EC">
        <w:t xml:space="preserve">, </w:t>
      </w:r>
      <w:r w:rsidRPr="00FF03EC">
        <w:rPr>
          <w:lang w:val="ru-RU"/>
        </w:rPr>
        <w:t>и</w:t>
      </w:r>
      <w:r w:rsidRPr="00FF03EC">
        <w:t xml:space="preserve"> </w:t>
      </w:r>
      <w:r w:rsidRPr="00FF03EC">
        <w:rPr>
          <w:lang w:val="ru-RU"/>
        </w:rPr>
        <w:t>истовремено</w:t>
      </w:r>
      <w:r w:rsidRPr="00FF03EC">
        <w:t xml:space="preserve"> </w:t>
      </w:r>
      <w:r w:rsidRPr="00FF03EC">
        <w:rPr>
          <w:lang w:val="ru-RU"/>
        </w:rPr>
        <w:t>изјављујемо</w:t>
      </w:r>
      <w:r w:rsidRPr="00FF03EC">
        <w:t xml:space="preserve"> </w:t>
      </w:r>
      <w:r w:rsidRPr="00FF03EC">
        <w:rPr>
          <w:lang w:val="ru-RU"/>
        </w:rPr>
        <w:t>да</w:t>
      </w:r>
      <w:r w:rsidRPr="00FF03EC">
        <w:t xml:space="preserve"> </w:t>
      </w:r>
      <w:r w:rsidRPr="00FF03EC">
        <w:rPr>
          <w:lang w:val="ru-RU"/>
        </w:rPr>
        <w:t>се</w:t>
      </w:r>
      <w:r w:rsidRPr="00FF03EC">
        <w:t xml:space="preserve"> </w:t>
      </w:r>
      <w:r w:rsidRPr="00FF03EC">
        <w:rPr>
          <w:lang w:val="ru-RU"/>
        </w:rPr>
        <w:t>одричемо</w:t>
      </w:r>
      <w:r w:rsidRPr="00FF03EC">
        <w:t xml:space="preserve"> </w:t>
      </w:r>
      <w:r w:rsidRPr="00FF03EC">
        <w:rPr>
          <w:lang w:val="ru-RU"/>
        </w:rPr>
        <w:t>права</w:t>
      </w:r>
      <w:r w:rsidRPr="00FF03EC">
        <w:t xml:space="preserve"> </w:t>
      </w:r>
      <w:r w:rsidRPr="00FF03EC">
        <w:rPr>
          <w:lang w:val="ru-RU"/>
        </w:rPr>
        <w:t>на</w:t>
      </w:r>
      <w:r w:rsidRPr="00FF03EC">
        <w:t xml:space="preserve"> </w:t>
      </w:r>
      <w:r w:rsidRPr="00FF03EC">
        <w:rPr>
          <w:lang w:val="ru-RU"/>
        </w:rPr>
        <w:t>повлачење</w:t>
      </w:r>
      <w:r w:rsidRPr="00FF03EC">
        <w:t xml:space="preserve"> </w:t>
      </w:r>
      <w:r w:rsidRPr="00FF03EC">
        <w:rPr>
          <w:lang w:val="ru-RU"/>
        </w:rPr>
        <w:t>и</w:t>
      </w:r>
      <w:r w:rsidRPr="00FF03EC">
        <w:t xml:space="preserve"> </w:t>
      </w:r>
      <w:r w:rsidRPr="00FF03EC">
        <w:rPr>
          <w:lang w:val="ru-RU"/>
        </w:rPr>
        <w:t>отказивање</w:t>
      </w:r>
      <w:r w:rsidRPr="00FF03EC">
        <w:t xml:space="preserve"> </w:t>
      </w:r>
      <w:r w:rsidRPr="00FF03EC">
        <w:rPr>
          <w:lang w:val="ru-RU"/>
        </w:rPr>
        <w:t>налога</w:t>
      </w:r>
      <w:r w:rsidRPr="00FF03EC">
        <w:t xml:space="preserve"> </w:t>
      </w:r>
      <w:r w:rsidRPr="00FF03EC">
        <w:rPr>
          <w:lang w:val="ru-RU"/>
        </w:rPr>
        <w:t>за</w:t>
      </w:r>
      <w:r w:rsidRPr="00FF03EC">
        <w:t xml:space="preserve"> </w:t>
      </w:r>
      <w:r w:rsidRPr="00FF03EC">
        <w:rPr>
          <w:lang w:val="ru-RU"/>
        </w:rPr>
        <w:t>наплату</w:t>
      </w:r>
      <w:r w:rsidRPr="00FF03EC">
        <w:t xml:space="preserve"> </w:t>
      </w:r>
      <w:r w:rsidRPr="00FF03EC">
        <w:rPr>
          <w:lang w:val="ru-RU"/>
        </w:rPr>
        <w:t>и</w:t>
      </w:r>
      <w:r w:rsidRPr="00FF03EC">
        <w:t xml:space="preserve"> </w:t>
      </w:r>
      <w:r w:rsidRPr="00FF03EC">
        <w:rPr>
          <w:lang w:val="ru-RU"/>
        </w:rPr>
        <w:t>на</w:t>
      </w:r>
      <w:r w:rsidRPr="00FF03EC">
        <w:t xml:space="preserve"> </w:t>
      </w:r>
      <w:r w:rsidRPr="00FF03EC">
        <w:rPr>
          <w:lang w:val="ru-RU"/>
        </w:rPr>
        <w:t>сторнирање</w:t>
      </w:r>
      <w:r w:rsidRPr="00FF03EC">
        <w:t xml:space="preserve"> </w:t>
      </w:r>
      <w:r w:rsidRPr="00FF03EC">
        <w:rPr>
          <w:lang w:val="ru-RU"/>
        </w:rPr>
        <w:t>задужења</w:t>
      </w:r>
      <w:r w:rsidRPr="00FF03EC">
        <w:t xml:space="preserve"> </w:t>
      </w:r>
      <w:r w:rsidRPr="00FF03EC">
        <w:rPr>
          <w:lang w:val="ru-RU"/>
        </w:rPr>
        <w:t>по</w:t>
      </w:r>
      <w:r w:rsidRPr="00FF03EC">
        <w:t xml:space="preserve"> </w:t>
      </w:r>
      <w:r w:rsidRPr="00FF03EC">
        <w:rPr>
          <w:lang w:val="ru-RU"/>
        </w:rPr>
        <w:t>овом</w:t>
      </w:r>
      <w:r w:rsidRPr="00FF03EC">
        <w:t xml:space="preserve"> </w:t>
      </w:r>
      <w:r w:rsidRPr="00FF03EC">
        <w:rPr>
          <w:lang w:val="ru-RU"/>
        </w:rPr>
        <w:t>основу</w:t>
      </w:r>
      <w:r w:rsidRPr="00FF03EC">
        <w:t xml:space="preserve"> </w:t>
      </w:r>
      <w:r w:rsidRPr="00FF03EC">
        <w:rPr>
          <w:lang w:val="ru-RU"/>
        </w:rPr>
        <w:t>за</w:t>
      </w:r>
      <w:r w:rsidRPr="00FF03EC">
        <w:t xml:space="preserve"> </w:t>
      </w:r>
      <w:r w:rsidRPr="00FF03EC">
        <w:rPr>
          <w:lang w:val="ru-RU"/>
        </w:rPr>
        <w:t>наплату</w:t>
      </w:r>
      <w:r w:rsidRPr="00FF03EC">
        <w:t xml:space="preserve">. </w:t>
      </w:r>
    </w:p>
    <w:p w:rsidR="009A0863" w:rsidRPr="00FF03EC" w:rsidRDefault="009A0863" w:rsidP="009A0863">
      <w:pPr>
        <w:autoSpaceDE w:val="0"/>
        <w:autoSpaceDN w:val="0"/>
        <w:adjustRightInd w:val="0"/>
        <w:jc w:val="both"/>
        <w:rPr>
          <w:lang w:val="ru-RU"/>
        </w:rPr>
      </w:pPr>
    </w:p>
    <w:p w:rsidR="009A0863" w:rsidRPr="00FF03EC" w:rsidRDefault="009A0863" w:rsidP="009A0863">
      <w:pPr>
        <w:autoSpaceDE w:val="0"/>
        <w:autoSpaceDN w:val="0"/>
        <w:adjustRightInd w:val="0"/>
        <w:jc w:val="both"/>
        <w:rPr>
          <w:lang w:val="ru-RU"/>
        </w:rPr>
      </w:pPr>
    </w:p>
    <w:p w:rsidR="009A0863" w:rsidRPr="00FF03EC" w:rsidRDefault="009A0863" w:rsidP="009A0863">
      <w:pPr>
        <w:autoSpaceDE w:val="0"/>
        <w:autoSpaceDN w:val="0"/>
        <w:adjustRightInd w:val="0"/>
        <w:jc w:val="both"/>
        <w:rPr>
          <w:lang w:val="ru-RU"/>
        </w:rPr>
      </w:pPr>
    </w:p>
    <w:p w:rsidR="009A0863" w:rsidRPr="00FF03EC" w:rsidRDefault="009A0863" w:rsidP="009A0863">
      <w:pPr>
        <w:autoSpaceDE w:val="0"/>
        <w:autoSpaceDN w:val="0"/>
        <w:adjustRightInd w:val="0"/>
        <w:jc w:val="both"/>
        <w:rPr>
          <w:lang w:val="ru-RU"/>
        </w:rPr>
      </w:pPr>
    </w:p>
    <w:p w:rsidR="009A0863" w:rsidRPr="00FF03EC" w:rsidRDefault="009A0863" w:rsidP="009A0863">
      <w:pPr>
        <w:autoSpaceDE w:val="0"/>
        <w:autoSpaceDN w:val="0"/>
        <w:adjustRightInd w:val="0"/>
        <w:jc w:val="both"/>
      </w:pPr>
      <w:r w:rsidRPr="00FF03EC">
        <w:rPr>
          <w:lang w:val="ru-RU"/>
        </w:rPr>
        <w:t>Меница</w:t>
      </w:r>
      <w:r w:rsidRPr="00FF03EC">
        <w:t xml:space="preserve"> </w:t>
      </w:r>
      <w:r w:rsidRPr="00FF03EC">
        <w:rPr>
          <w:lang w:val="ru-RU"/>
        </w:rPr>
        <w:t>је</w:t>
      </w:r>
      <w:r w:rsidRPr="00FF03EC">
        <w:t xml:space="preserve"> </w:t>
      </w:r>
      <w:r w:rsidRPr="00FF03EC">
        <w:rPr>
          <w:lang w:val="ru-RU"/>
        </w:rPr>
        <w:t>важећа</w:t>
      </w:r>
      <w:r w:rsidRPr="00FF03EC">
        <w:t xml:space="preserve"> </w:t>
      </w:r>
      <w:r w:rsidRPr="00FF03EC">
        <w:rPr>
          <w:lang w:val="ru-RU"/>
        </w:rPr>
        <w:t>и</w:t>
      </w:r>
      <w:r w:rsidRPr="00FF03EC">
        <w:t xml:space="preserve"> </w:t>
      </w:r>
      <w:r w:rsidRPr="00FF03EC">
        <w:rPr>
          <w:lang w:val="ru-RU"/>
        </w:rPr>
        <w:t>у</w:t>
      </w:r>
      <w:r w:rsidRPr="00FF03EC">
        <w:t xml:space="preserve"> </w:t>
      </w:r>
      <w:r w:rsidRPr="00FF03EC">
        <w:rPr>
          <w:lang w:val="ru-RU"/>
        </w:rPr>
        <w:t>случају</w:t>
      </w:r>
      <w:r w:rsidRPr="00FF03EC">
        <w:t xml:space="preserve"> </w:t>
      </w:r>
      <w:r w:rsidRPr="00FF03EC">
        <w:rPr>
          <w:lang w:val="ru-RU"/>
        </w:rPr>
        <w:t>да</w:t>
      </w:r>
      <w:r w:rsidRPr="00FF03EC">
        <w:t xml:space="preserve"> </w:t>
      </w:r>
      <w:r w:rsidRPr="00FF03EC">
        <w:rPr>
          <w:lang w:val="ru-RU"/>
        </w:rPr>
        <w:t>у</w:t>
      </w:r>
      <w:r w:rsidRPr="00FF03EC">
        <w:t xml:space="preserve"> </w:t>
      </w:r>
      <w:r w:rsidRPr="00FF03EC">
        <w:rPr>
          <w:lang w:val="ru-RU"/>
        </w:rPr>
        <w:t>току</w:t>
      </w:r>
      <w:r w:rsidRPr="00FF03EC">
        <w:t xml:space="preserve"> </w:t>
      </w:r>
      <w:r w:rsidRPr="00FF03EC">
        <w:rPr>
          <w:lang w:val="ru-RU"/>
        </w:rPr>
        <w:t>трајања</w:t>
      </w:r>
      <w:r w:rsidRPr="00FF03EC">
        <w:t xml:space="preserve"> </w:t>
      </w:r>
      <w:r w:rsidRPr="00FF03EC">
        <w:rPr>
          <w:lang w:val="ru-RU"/>
        </w:rPr>
        <w:t>реализације</w:t>
      </w:r>
      <w:r w:rsidRPr="00FF03EC">
        <w:t xml:space="preserve"> </w:t>
      </w:r>
      <w:r w:rsidRPr="00FF03EC">
        <w:rPr>
          <w:lang w:val="ru-RU"/>
        </w:rPr>
        <w:t>наведеног</w:t>
      </w:r>
      <w:r w:rsidRPr="00FF03EC">
        <w:t xml:space="preserve"> </w:t>
      </w:r>
      <w:r w:rsidRPr="00FF03EC">
        <w:rPr>
          <w:lang w:val="ru-RU"/>
        </w:rPr>
        <w:t>уговора</w:t>
      </w:r>
      <w:r w:rsidRPr="00FF03EC">
        <w:t xml:space="preserve"> </w:t>
      </w:r>
      <w:r w:rsidRPr="00FF03EC">
        <w:rPr>
          <w:lang w:val="ru-RU"/>
        </w:rPr>
        <w:t>дође</w:t>
      </w:r>
      <w:r w:rsidRPr="00FF03EC">
        <w:t xml:space="preserve"> </w:t>
      </w:r>
      <w:r w:rsidRPr="00FF03EC">
        <w:rPr>
          <w:lang w:val="ru-RU"/>
        </w:rPr>
        <w:t>до</w:t>
      </w:r>
      <w:r w:rsidRPr="00FF03EC">
        <w:t xml:space="preserve">: </w:t>
      </w:r>
      <w:r w:rsidRPr="00FF03EC">
        <w:rPr>
          <w:lang w:val="ru-RU"/>
        </w:rPr>
        <w:t>промена</w:t>
      </w:r>
      <w:r w:rsidRPr="00FF03EC">
        <w:t xml:space="preserve"> </w:t>
      </w:r>
      <w:r w:rsidRPr="00FF03EC">
        <w:rPr>
          <w:lang w:val="ru-RU"/>
        </w:rPr>
        <w:t>овлашћених</w:t>
      </w:r>
      <w:r w:rsidRPr="00FF03EC">
        <w:t xml:space="preserve"> </w:t>
      </w:r>
      <w:r w:rsidRPr="00FF03EC">
        <w:rPr>
          <w:lang w:val="ru-RU"/>
        </w:rPr>
        <w:t>за</w:t>
      </w:r>
      <w:r w:rsidRPr="00FF03EC">
        <w:t xml:space="preserve"> </w:t>
      </w:r>
      <w:r w:rsidRPr="00FF03EC">
        <w:rPr>
          <w:lang w:val="ru-RU"/>
        </w:rPr>
        <w:t>заступање</w:t>
      </w:r>
      <w:r w:rsidRPr="00FF03EC">
        <w:t xml:space="preserve"> </w:t>
      </w:r>
      <w:r w:rsidRPr="00FF03EC">
        <w:rPr>
          <w:lang w:val="ru-RU"/>
        </w:rPr>
        <w:t>правног</w:t>
      </w:r>
      <w:r w:rsidRPr="00FF03EC">
        <w:t xml:space="preserve"> </w:t>
      </w:r>
      <w:r w:rsidRPr="00FF03EC">
        <w:rPr>
          <w:lang w:val="ru-RU"/>
        </w:rPr>
        <w:t>лица</w:t>
      </w:r>
      <w:r w:rsidRPr="00FF03EC">
        <w:t xml:space="preserve">, </w:t>
      </w:r>
      <w:r w:rsidRPr="00FF03EC">
        <w:rPr>
          <w:lang w:val="ru-RU"/>
        </w:rPr>
        <w:t>промена</w:t>
      </w:r>
      <w:r w:rsidRPr="00FF03EC">
        <w:t xml:space="preserve"> </w:t>
      </w:r>
      <w:r w:rsidRPr="00FF03EC">
        <w:rPr>
          <w:lang w:val="ru-RU"/>
        </w:rPr>
        <w:t>лица</w:t>
      </w:r>
      <w:r w:rsidRPr="00FF03EC">
        <w:t xml:space="preserve"> </w:t>
      </w:r>
      <w:r w:rsidRPr="00FF03EC">
        <w:rPr>
          <w:lang w:val="ru-RU"/>
        </w:rPr>
        <w:t>овлашћених</w:t>
      </w:r>
      <w:r w:rsidRPr="00FF03EC">
        <w:t xml:space="preserve"> </w:t>
      </w:r>
      <w:r w:rsidRPr="00FF03EC">
        <w:rPr>
          <w:lang w:val="ru-RU"/>
        </w:rPr>
        <w:t>за</w:t>
      </w:r>
      <w:r w:rsidRPr="00FF03EC">
        <w:t xml:space="preserve"> </w:t>
      </w:r>
      <w:r w:rsidRPr="00FF03EC">
        <w:rPr>
          <w:lang w:val="ru-RU"/>
        </w:rPr>
        <w:t>располагање</w:t>
      </w:r>
      <w:r w:rsidRPr="00FF03EC">
        <w:t xml:space="preserve"> </w:t>
      </w:r>
      <w:r w:rsidRPr="00FF03EC">
        <w:rPr>
          <w:lang w:val="ru-RU"/>
        </w:rPr>
        <w:t>средствима</w:t>
      </w:r>
      <w:r w:rsidRPr="00FF03EC">
        <w:t xml:space="preserve"> </w:t>
      </w:r>
      <w:r w:rsidRPr="00FF03EC">
        <w:rPr>
          <w:lang w:val="ru-RU"/>
        </w:rPr>
        <w:t>са</w:t>
      </w:r>
      <w:r w:rsidRPr="00FF03EC">
        <w:t xml:space="preserve"> </w:t>
      </w:r>
      <w:r w:rsidRPr="00FF03EC">
        <w:rPr>
          <w:lang w:val="ru-RU"/>
        </w:rPr>
        <w:t>рачуна</w:t>
      </w:r>
      <w:r w:rsidRPr="00FF03EC">
        <w:t xml:space="preserve"> </w:t>
      </w:r>
      <w:r w:rsidRPr="00FF03EC">
        <w:rPr>
          <w:lang w:val="ru-RU"/>
        </w:rPr>
        <w:t>Дужника</w:t>
      </w:r>
      <w:r w:rsidRPr="00FF03EC">
        <w:t xml:space="preserve">, </w:t>
      </w:r>
      <w:r w:rsidRPr="00FF03EC">
        <w:rPr>
          <w:lang w:val="ru-RU"/>
        </w:rPr>
        <w:t>промена</w:t>
      </w:r>
      <w:r w:rsidRPr="00FF03EC">
        <w:t xml:space="preserve"> </w:t>
      </w:r>
      <w:r w:rsidRPr="00FF03EC">
        <w:rPr>
          <w:lang w:val="ru-RU"/>
        </w:rPr>
        <w:t>печата</w:t>
      </w:r>
      <w:r w:rsidRPr="00FF03EC">
        <w:t xml:space="preserve">, </w:t>
      </w:r>
      <w:r w:rsidRPr="00FF03EC">
        <w:rPr>
          <w:lang w:val="ru-RU"/>
        </w:rPr>
        <w:t>статусних</w:t>
      </w:r>
      <w:r w:rsidRPr="00FF03EC">
        <w:t xml:space="preserve"> </w:t>
      </w:r>
      <w:r w:rsidRPr="00FF03EC">
        <w:rPr>
          <w:lang w:val="ru-RU"/>
        </w:rPr>
        <w:t>промена</w:t>
      </w:r>
      <w:r w:rsidRPr="00FF03EC">
        <w:t xml:space="preserve"> </w:t>
      </w:r>
      <w:r w:rsidRPr="00FF03EC">
        <w:rPr>
          <w:lang w:val="ru-RU"/>
        </w:rPr>
        <w:t>код</w:t>
      </w:r>
      <w:r w:rsidRPr="00FF03EC">
        <w:t xml:space="preserve"> </w:t>
      </w:r>
      <w:r w:rsidRPr="00FF03EC">
        <w:rPr>
          <w:lang w:val="ru-RU"/>
        </w:rPr>
        <w:t>Дужника</w:t>
      </w:r>
      <w:r w:rsidRPr="00FF03EC">
        <w:t xml:space="preserve">, </w:t>
      </w:r>
      <w:r w:rsidRPr="00FF03EC">
        <w:rPr>
          <w:lang w:val="ru-RU"/>
        </w:rPr>
        <w:t>оснивања</w:t>
      </w:r>
      <w:r w:rsidRPr="00FF03EC">
        <w:t xml:space="preserve"> </w:t>
      </w:r>
      <w:r w:rsidRPr="00FF03EC">
        <w:rPr>
          <w:lang w:val="ru-RU"/>
        </w:rPr>
        <w:t>нових</w:t>
      </w:r>
      <w:r w:rsidRPr="00FF03EC">
        <w:t xml:space="preserve"> </w:t>
      </w:r>
      <w:r w:rsidRPr="00FF03EC">
        <w:rPr>
          <w:lang w:val="ru-RU"/>
        </w:rPr>
        <w:t>правних</w:t>
      </w:r>
      <w:r w:rsidRPr="00FF03EC">
        <w:t xml:space="preserve"> </w:t>
      </w:r>
      <w:r w:rsidRPr="00FF03EC">
        <w:rPr>
          <w:lang w:val="ru-RU"/>
        </w:rPr>
        <w:t>субјеката</w:t>
      </w:r>
      <w:r w:rsidRPr="00FF03EC">
        <w:t xml:space="preserve"> </w:t>
      </w:r>
      <w:r w:rsidRPr="00FF03EC">
        <w:rPr>
          <w:lang w:val="ru-RU"/>
        </w:rPr>
        <w:t>од</w:t>
      </w:r>
      <w:r w:rsidRPr="00FF03EC">
        <w:t xml:space="preserve"> </w:t>
      </w:r>
      <w:r w:rsidRPr="00FF03EC">
        <w:rPr>
          <w:lang w:val="ru-RU"/>
        </w:rPr>
        <w:t>стране</w:t>
      </w:r>
      <w:r w:rsidRPr="00FF03EC">
        <w:t xml:space="preserve"> </w:t>
      </w:r>
      <w:r w:rsidRPr="00FF03EC">
        <w:rPr>
          <w:lang w:val="ru-RU"/>
        </w:rPr>
        <w:t>Дужника</w:t>
      </w:r>
      <w:r w:rsidRPr="00FF03EC">
        <w:t xml:space="preserve"> </w:t>
      </w:r>
      <w:r w:rsidRPr="00FF03EC">
        <w:rPr>
          <w:lang w:val="ru-RU"/>
        </w:rPr>
        <w:t>и</w:t>
      </w:r>
      <w:r w:rsidRPr="00FF03EC">
        <w:t xml:space="preserve"> </w:t>
      </w:r>
      <w:r w:rsidRPr="00FF03EC">
        <w:rPr>
          <w:lang w:val="ru-RU"/>
        </w:rPr>
        <w:t>других</w:t>
      </w:r>
      <w:r w:rsidRPr="00FF03EC">
        <w:t xml:space="preserve"> </w:t>
      </w:r>
      <w:r w:rsidRPr="00FF03EC">
        <w:rPr>
          <w:lang w:val="ru-RU"/>
        </w:rPr>
        <w:t>промена</w:t>
      </w:r>
      <w:r w:rsidRPr="00FF03EC">
        <w:t xml:space="preserve"> </w:t>
      </w:r>
      <w:r w:rsidRPr="00FF03EC">
        <w:rPr>
          <w:lang w:val="ru-RU"/>
        </w:rPr>
        <w:t>од</w:t>
      </w:r>
      <w:r w:rsidRPr="00FF03EC">
        <w:t xml:space="preserve"> </w:t>
      </w:r>
      <w:r w:rsidRPr="00FF03EC">
        <w:rPr>
          <w:lang w:val="ru-RU"/>
        </w:rPr>
        <w:t>значаја</w:t>
      </w:r>
      <w:r w:rsidRPr="00FF03EC">
        <w:t xml:space="preserve"> </w:t>
      </w:r>
      <w:r w:rsidRPr="00FF03EC">
        <w:rPr>
          <w:lang w:val="ru-RU"/>
        </w:rPr>
        <w:t>за</w:t>
      </w:r>
      <w:r w:rsidRPr="00FF03EC">
        <w:t xml:space="preserve"> </w:t>
      </w:r>
      <w:r w:rsidRPr="00FF03EC">
        <w:rPr>
          <w:lang w:val="ru-RU"/>
        </w:rPr>
        <w:t>правни</w:t>
      </w:r>
      <w:r w:rsidRPr="00FF03EC">
        <w:t xml:space="preserve"> </w:t>
      </w:r>
      <w:r w:rsidRPr="00FF03EC">
        <w:rPr>
          <w:lang w:val="ru-RU"/>
        </w:rPr>
        <w:t>промет</w:t>
      </w:r>
      <w:r w:rsidRPr="00FF03EC">
        <w:t xml:space="preserve">. </w:t>
      </w:r>
      <w:r w:rsidRPr="00FF03EC">
        <w:rPr>
          <w:lang w:val="ru-RU"/>
        </w:rPr>
        <w:t>Меница</w:t>
      </w:r>
      <w:r w:rsidRPr="00FF03EC">
        <w:t xml:space="preserve"> </w:t>
      </w:r>
      <w:r w:rsidRPr="00FF03EC">
        <w:rPr>
          <w:lang w:val="ru-RU"/>
        </w:rPr>
        <w:t>је</w:t>
      </w:r>
      <w:r w:rsidRPr="00FF03EC">
        <w:t xml:space="preserve"> </w:t>
      </w:r>
      <w:r w:rsidRPr="00FF03EC">
        <w:rPr>
          <w:lang w:val="ru-RU"/>
        </w:rPr>
        <w:t>потписана</w:t>
      </w:r>
      <w:r w:rsidRPr="00FF03EC">
        <w:t xml:space="preserve"> </w:t>
      </w:r>
      <w:r w:rsidRPr="00FF03EC">
        <w:rPr>
          <w:lang w:val="ru-RU"/>
        </w:rPr>
        <w:t>од</w:t>
      </w:r>
      <w:r w:rsidRPr="00FF03EC">
        <w:t xml:space="preserve"> </w:t>
      </w:r>
      <w:r w:rsidRPr="00FF03EC">
        <w:rPr>
          <w:lang w:val="ru-RU"/>
        </w:rPr>
        <w:t>стране</w:t>
      </w:r>
      <w:r w:rsidRPr="00FF03EC">
        <w:t xml:space="preserve"> </w:t>
      </w:r>
      <w:r w:rsidRPr="00FF03EC">
        <w:rPr>
          <w:lang w:val="ru-RU"/>
        </w:rPr>
        <w:t>овлашћеног</w:t>
      </w:r>
      <w:r w:rsidRPr="00FF03EC">
        <w:t xml:space="preserve"> </w:t>
      </w:r>
      <w:r w:rsidRPr="00FF03EC">
        <w:rPr>
          <w:lang w:val="ru-RU"/>
        </w:rPr>
        <w:t>лица</w:t>
      </w:r>
      <w:r w:rsidRPr="00FF03EC">
        <w:t xml:space="preserve"> </w:t>
      </w:r>
      <w:r w:rsidRPr="00FF03EC">
        <w:rPr>
          <w:lang w:val="ru-RU"/>
        </w:rPr>
        <w:t>за</w:t>
      </w:r>
      <w:r w:rsidRPr="00FF03EC">
        <w:t xml:space="preserve"> </w:t>
      </w:r>
      <w:r w:rsidRPr="00FF03EC">
        <w:rPr>
          <w:lang w:val="ru-RU"/>
        </w:rPr>
        <w:t>заступање</w:t>
      </w:r>
      <w:r w:rsidRPr="00FF03EC">
        <w:t xml:space="preserve"> </w:t>
      </w:r>
      <w:r w:rsidRPr="00FF03EC">
        <w:rPr>
          <w:lang w:val="ru-RU"/>
        </w:rPr>
        <w:t>Дужника</w:t>
      </w:r>
      <w:r w:rsidRPr="00FF03EC">
        <w:t xml:space="preserve"> ( </w:t>
      </w:r>
      <w:r w:rsidRPr="00FF03EC">
        <w:rPr>
          <w:lang w:val="ru-RU"/>
        </w:rPr>
        <w:t>прилог</w:t>
      </w:r>
      <w:r w:rsidRPr="00FF03EC">
        <w:t xml:space="preserve">: </w:t>
      </w:r>
      <w:r w:rsidRPr="00FF03EC">
        <w:rPr>
          <w:lang w:val="ru-RU"/>
        </w:rPr>
        <w:t>оверена</w:t>
      </w:r>
      <w:r w:rsidRPr="00FF03EC">
        <w:t xml:space="preserve"> </w:t>
      </w:r>
      <w:r w:rsidRPr="00FF03EC">
        <w:rPr>
          <w:lang w:val="ru-RU"/>
        </w:rPr>
        <w:t>копија</w:t>
      </w:r>
      <w:r w:rsidRPr="00FF03EC">
        <w:t xml:space="preserve"> </w:t>
      </w:r>
      <w:r w:rsidRPr="00FF03EC">
        <w:rPr>
          <w:lang w:val="ru-RU"/>
        </w:rPr>
        <w:t>картона</w:t>
      </w:r>
      <w:r w:rsidRPr="00FF03EC">
        <w:t xml:space="preserve"> </w:t>
      </w:r>
      <w:r w:rsidRPr="00FF03EC">
        <w:rPr>
          <w:lang w:val="ru-RU"/>
        </w:rPr>
        <w:t>депонованих</w:t>
      </w:r>
      <w:r w:rsidRPr="00FF03EC">
        <w:t xml:space="preserve"> </w:t>
      </w:r>
      <w:r w:rsidRPr="00FF03EC">
        <w:rPr>
          <w:lang w:val="ru-RU"/>
        </w:rPr>
        <w:t>потписа</w:t>
      </w:r>
      <w:r w:rsidRPr="00FF03EC">
        <w:t xml:space="preserve"> </w:t>
      </w:r>
      <w:r w:rsidRPr="00FF03EC">
        <w:rPr>
          <w:lang w:val="ru-RU"/>
        </w:rPr>
        <w:t>овлашћених</w:t>
      </w:r>
      <w:r w:rsidRPr="00FF03EC">
        <w:t xml:space="preserve"> </w:t>
      </w:r>
      <w:r w:rsidRPr="00FF03EC">
        <w:rPr>
          <w:lang w:val="ru-RU"/>
        </w:rPr>
        <w:t>лица</w:t>
      </w:r>
      <w:r w:rsidRPr="00FF03EC">
        <w:t xml:space="preserve"> </w:t>
      </w:r>
      <w:r w:rsidRPr="00FF03EC">
        <w:rPr>
          <w:lang w:val="ru-RU"/>
        </w:rPr>
        <w:t>за</w:t>
      </w:r>
      <w:r w:rsidRPr="00FF03EC">
        <w:t xml:space="preserve"> </w:t>
      </w:r>
      <w:r w:rsidRPr="00FF03EC">
        <w:rPr>
          <w:lang w:val="ru-RU"/>
        </w:rPr>
        <w:t>располагање</w:t>
      </w:r>
      <w:r w:rsidRPr="00FF03EC">
        <w:t xml:space="preserve"> </w:t>
      </w:r>
      <w:r w:rsidRPr="00FF03EC">
        <w:rPr>
          <w:lang w:val="ru-RU"/>
        </w:rPr>
        <w:t>средтвима</w:t>
      </w:r>
      <w:r w:rsidRPr="00FF03EC">
        <w:t xml:space="preserve"> </w:t>
      </w:r>
      <w:r w:rsidRPr="00FF03EC">
        <w:rPr>
          <w:lang w:val="ru-RU"/>
        </w:rPr>
        <w:t>на</w:t>
      </w:r>
      <w:r w:rsidRPr="00FF03EC">
        <w:t xml:space="preserve"> </w:t>
      </w:r>
      <w:r w:rsidRPr="00FF03EC">
        <w:rPr>
          <w:lang w:val="ru-RU"/>
        </w:rPr>
        <w:t>рачуну</w:t>
      </w:r>
      <w:r w:rsidRPr="00FF03EC">
        <w:t xml:space="preserve">) </w:t>
      </w:r>
    </w:p>
    <w:p w:rsidR="009A0863" w:rsidRPr="00FF03EC" w:rsidRDefault="009A0863" w:rsidP="009A0863">
      <w:pPr>
        <w:autoSpaceDE w:val="0"/>
        <w:autoSpaceDN w:val="0"/>
        <w:adjustRightInd w:val="0"/>
      </w:pPr>
      <w:r w:rsidRPr="00FF03EC">
        <w:rPr>
          <w:lang w:val="ru-RU"/>
        </w:rPr>
        <w:t>Ово</w:t>
      </w:r>
      <w:r w:rsidRPr="00FF03EC">
        <w:t xml:space="preserve"> </w:t>
      </w:r>
      <w:r w:rsidRPr="00FF03EC">
        <w:rPr>
          <w:lang w:val="ru-RU"/>
        </w:rPr>
        <w:t>менично</w:t>
      </w:r>
      <w:r w:rsidRPr="00FF03EC">
        <w:t xml:space="preserve"> </w:t>
      </w:r>
      <w:r w:rsidRPr="00FF03EC">
        <w:rPr>
          <w:lang w:val="ru-RU"/>
        </w:rPr>
        <w:t>писмо</w:t>
      </w:r>
      <w:r w:rsidRPr="00FF03EC">
        <w:t xml:space="preserve"> – </w:t>
      </w:r>
      <w:r w:rsidRPr="00FF03EC">
        <w:rPr>
          <w:lang w:val="ru-RU"/>
        </w:rPr>
        <w:t>овлашћење</w:t>
      </w:r>
      <w:r w:rsidRPr="00FF03EC">
        <w:t xml:space="preserve"> </w:t>
      </w:r>
      <w:r w:rsidRPr="00FF03EC">
        <w:rPr>
          <w:lang w:val="ru-RU"/>
        </w:rPr>
        <w:t>сачињено</w:t>
      </w:r>
      <w:r w:rsidRPr="00FF03EC">
        <w:t xml:space="preserve"> </w:t>
      </w:r>
      <w:r w:rsidRPr="00FF03EC">
        <w:rPr>
          <w:lang w:val="ru-RU"/>
        </w:rPr>
        <w:t>је</w:t>
      </w:r>
      <w:r w:rsidRPr="00FF03EC">
        <w:t xml:space="preserve"> </w:t>
      </w:r>
      <w:r w:rsidRPr="00FF03EC">
        <w:rPr>
          <w:lang w:val="ru-RU"/>
        </w:rPr>
        <w:t>у</w:t>
      </w:r>
      <w:r w:rsidRPr="00FF03EC">
        <w:t xml:space="preserve"> 2 (</w:t>
      </w:r>
      <w:r w:rsidRPr="00FF03EC">
        <w:rPr>
          <w:lang w:val="ru-RU"/>
        </w:rPr>
        <w:t>два</w:t>
      </w:r>
      <w:r w:rsidRPr="00FF03EC">
        <w:t xml:space="preserve">) </w:t>
      </w:r>
      <w:r w:rsidRPr="00FF03EC">
        <w:rPr>
          <w:lang w:val="ru-RU"/>
        </w:rPr>
        <w:t>истоветна</w:t>
      </w:r>
      <w:r w:rsidRPr="00FF03EC">
        <w:t xml:space="preserve"> </w:t>
      </w:r>
      <w:r w:rsidRPr="00FF03EC">
        <w:rPr>
          <w:lang w:val="ru-RU"/>
        </w:rPr>
        <w:t>примерка</w:t>
      </w:r>
      <w:r w:rsidRPr="00FF03EC">
        <w:t xml:space="preserve">, </w:t>
      </w:r>
      <w:r w:rsidRPr="00FF03EC">
        <w:rPr>
          <w:lang w:val="ru-RU"/>
        </w:rPr>
        <w:t>од</w:t>
      </w:r>
      <w:r w:rsidRPr="00FF03EC">
        <w:t xml:space="preserve"> </w:t>
      </w:r>
      <w:r w:rsidRPr="00FF03EC">
        <w:rPr>
          <w:lang w:val="ru-RU"/>
        </w:rPr>
        <w:t>којих</w:t>
      </w:r>
      <w:r w:rsidRPr="00FF03EC">
        <w:t xml:space="preserve"> </w:t>
      </w:r>
      <w:r w:rsidRPr="00FF03EC">
        <w:rPr>
          <w:lang w:val="ru-RU"/>
        </w:rPr>
        <w:t>је</w:t>
      </w:r>
      <w:r w:rsidRPr="00FF03EC">
        <w:t xml:space="preserve"> 1 (</w:t>
      </w:r>
      <w:r w:rsidRPr="00FF03EC">
        <w:rPr>
          <w:lang w:val="ru-RU"/>
        </w:rPr>
        <w:t>један</w:t>
      </w:r>
      <w:r w:rsidRPr="00FF03EC">
        <w:t xml:space="preserve">) </w:t>
      </w:r>
      <w:r w:rsidRPr="00FF03EC">
        <w:rPr>
          <w:lang w:val="ru-RU"/>
        </w:rPr>
        <w:t>примерак</w:t>
      </w:r>
      <w:r w:rsidRPr="00FF03EC">
        <w:t xml:space="preserve"> </w:t>
      </w:r>
      <w:r w:rsidRPr="00FF03EC">
        <w:rPr>
          <w:lang w:val="ru-RU"/>
        </w:rPr>
        <w:t>за</w:t>
      </w:r>
      <w:r w:rsidRPr="00FF03EC">
        <w:t xml:space="preserve"> </w:t>
      </w:r>
      <w:r w:rsidRPr="00FF03EC">
        <w:rPr>
          <w:lang w:val="ru-RU"/>
        </w:rPr>
        <w:t>Повериоца</w:t>
      </w:r>
      <w:r w:rsidRPr="00FF03EC">
        <w:t xml:space="preserve">, </w:t>
      </w:r>
      <w:r w:rsidRPr="00FF03EC">
        <w:rPr>
          <w:lang w:val="ru-RU"/>
        </w:rPr>
        <w:t>а</w:t>
      </w:r>
      <w:r w:rsidRPr="00FF03EC">
        <w:t xml:space="preserve"> 1 (</w:t>
      </w:r>
      <w:r w:rsidRPr="00FF03EC">
        <w:rPr>
          <w:lang w:val="ru-RU"/>
        </w:rPr>
        <w:t>један</w:t>
      </w:r>
      <w:r w:rsidRPr="00FF03EC">
        <w:t xml:space="preserve">) </w:t>
      </w:r>
      <w:r w:rsidRPr="00FF03EC">
        <w:rPr>
          <w:lang w:val="ru-RU"/>
        </w:rPr>
        <w:t>задржава</w:t>
      </w:r>
      <w:r w:rsidRPr="00FF03EC">
        <w:t xml:space="preserve"> </w:t>
      </w:r>
      <w:r w:rsidRPr="00FF03EC">
        <w:rPr>
          <w:lang w:val="ru-RU"/>
        </w:rPr>
        <w:t>Дужник</w:t>
      </w:r>
      <w:r w:rsidRPr="00FF03EC">
        <w:t xml:space="preserve">. </w:t>
      </w:r>
    </w:p>
    <w:p w:rsidR="009A0863" w:rsidRPr="00FF03EC" w:rsidRDefault="009A0863" w:rsidP="009A0863">
      <w:pPr>
        <w:autoSpaceDE w:val="0"/>
        <w:autoSpaceDN w:val="0"/>
        <w:adjustRightInd w:val="0"/>
      </w:pPr>
    </w:p>
    <w:p w:rsidR="009A0863" w:rsidRPr="00FF03EC" w:rsidRDefault="009A0863" w:rsidP="009A0863">
      <w:pPr>
        <w:autoSpaceDE w:val="0"/>
        <w:autoSpaceDN w:val="0"/>
        <w:adjustRightInd w:val="0"/>
      </w:pPr>
    </w:p>
    <w:p w:rsidR="009A0863" w:rsidRPr="00FF03EC" w:rsidRDefault="009A0863" w:rsidP="009A0863">
      <w:pPr>
        <w:autoSpaceDE w:val="0"/>
        <w:autoSpaceDN w:val="0"/>
        <w:adjustRightInd w:val="0"/>
      </w:pPr>
    </w:p>
    <w:p w:rsidR="009A0863" w:rsidRPr="00FF03EC" w:rsidRDefault="009A0863" w:rsidP="009A0863">
      <w:pPr>
        <w:autoSpaceDE w:val="0"/>
        <w:autoSpaceDN w:val="0"/>
        <w:adjustRightInd w:val="0"/>
      </w:pPr>
    </w:p>
    <w:p w:rsidR="009A0863" w:rsidRPr="00FF03EC" w:rsidRDefault="009A0863" w:rsidP="009A0863">
      <w:pPr>
        <w:autoSpaceDE w:val="0"/>
        <w:autoSpaceDN w:val="0"/>
        <w:adjustRightInd w:val="0"/>
      </w:pPr>
    </w:p>
    <w:p w:rsidR="009A0863" w:rsidRPr="00FF03EC" w:rsidRDefault="009A0863" w:rsidP="009A0863">
      <w:pPr>
        <w:autoSpaceDE w:val="0"/>
        <w:autoSpaceDN w:val="0"/>
        <w:adjustRightInd w:val="0"/>
      </w:pPr>
    </w:p>
    <w:p w:rsidR="009A0863" w:rsidRPr="00FF03EC" w:rsidRDefault="009A0863" w:rsidP="009A0863">
      <w:pPr>
        <w:autoSpaceDE w:val="0"/>
        <w:autoSpaceDN w:val="0"/>
        <w:adjustRightInd w:val="0"/>
        <w:rPr>
          <w:b/>
          <w:bCs/>
        </w:rPr>
      </w:pPr>
      <w:r w:rsidRPr="00FF03EC">
        <w:rPr>
          <w:b/>
          <w:bCs/>
        </w:rPr>
        <w:t xml:space="preserve">                                                                              </w:t>
      </w:r>
      <w:r w:rsidRPr="00FF03EC">
        <w:rPr>
          <w:b/>
          <w:bCs/>
          <w:lang w:val="ru-RU"/>
        </w:rPr>
        <w:t>Потпис</w:t>
      </w:r>
      <w:r w:rsidRPr="00FF03EC">
        <w:rPr>
          <w:b/>
          <w:bCs/>
        </w:rPr>
        <w:t xml:space="preserve"> </w:t>
      </w:r>
      <w:r w:rsidRPr="00FF03EC">
        <w:rPr>
          <w:b/>
          <w:bCs/>
          <w:lang w:val="ru-RU"/>
        </w:rPr>
        <w:t>овлашћеног</w:t>
      </w:r>
      <w:r w:rsidRPr="00FF03EC">
        <w:rPr>
          <w:b/>
          <w:bCs/>
        </w:rPr>
        <w:t xml:space="preserve"> </w:t>
      </w:r>
      <w:r w:rsidRPr="00FF03EC">
        <w:rPr>
          <w:b/>
          <w:bCs/>
          <w:lang w:val="ru-RU"/>
        </w:rPr>
        <w:t>лица</w:t>
      </w:r>
      <w:r w:rsidRPr="00FF03EC">
        <w:rPr>
          <w:b/>
          <w:bCs/>
        </w:rPr>
        <w:t xml:space="preserve"> </w:t>
      </w:r>
      <w:r w:rsidRPr="00FF03EC">
        <w:rPr>
          <w:b/>
          <w:bCs/>
          <w:lang w:val="ru-RU"/>
        </w:rPr>
        <w:t>понуђача</w:t>
      </w:r>
      <w:r w:rsidRPr="00FF03EC">
        <w:rPr>
          <w:b/>
          <w:bCs/>
        </w:rPr>
        <w:t xml:space="preserve"> </w:t>
      </w:r>
    </w:p>
    <w:p w:rsidR="009A0863" w:rsidRPr="00FF03EC" w:rsidRDefault="009A0863" w:rsidP="009A0863">
      <w:pPr>
        <w:autoSpaceDE w:val="0"/>
        <w:autoSpaceDN w:val="0"/>
        <w:adjustRightInd w:val="0"/>
        <w:rPr>
          <w:b/>
          <w:bCs/>
        </w:rPr>
      </w:pPr>
      <w:r w:rsidRPr="00FF03EC">
        <w:rPr>
          <w:lang w:val="ru-RU"/>
        </w:rPr>
        <w:t>Дана</w:t>
      </w:r>
      <w:r w:rsidRPr="00FF03EC">
        <w:t xml:space="preserve">: __________________             </w:t>
      </w:r>
      <w:r w:rsidRPr="00FF03EC">
        <w:rPr>
          <w:b/>
          <w:bCs/>
          <w:lang w:val="ru-RU"/>
        </w:rPr>
        <w:t>М</w:t>
      </w:r>
      <w:r w:rsidRPr="00FF03EC">
        <w:rPr>
          <w:b/>
          <w:bCs/>
        </w:rPr>
        <w:t>.</w:t>
      </w:r>
      <w:r w:rsidRPr="00FF03EC">
        <w:rPr>
          <w:b/>
          <w:bCs/>
          <w:lang w:val="ru-RU"/>
        </w:rPr>
        <w:t>П</w:t>
      </w:r>
      <w:r w:rsidRPr="00FF03EC">
        <w:rPr>
          <w:b/>
          <w:bCs/>
        </w:rPr>
        <w:t>.         _______________________________</w:t>
      </w:r>
    </w:p>
    <w:p w:rsidR="009A0863" w:rsidRPr="00FF03EC" w:rsidRDefault="009A0863" w:rsidP="009A0863">
      <w:pPr>
        <w:autoSpaceDE w:val="0"/>
        <w:autoSpaceDN w:val="0"/>
        <w:adjustRightInd w:val="0"/>
        <w:rPr>
          <w:b/>
          <w:bCs/>
        </w:rPr>
      </w:pPr>
    </w:p>
    <w:p w:rsidR="009A0863" w:rsidRPr="00FF03EC" w:rsidRDefault="009A0863" w:rsidP="009A0863">
      <w:pPr>
        <w:autoSpaceDE w:val="0"/>
        <w:autoSpaceDN w:val="0"/>
        <w:adjustRightInd w:val="0"/>
        <w:rPr>
          <w:b/>
          <w:bCs/>
        </w:rPr>
      </w:pPr>
    </w:p>
    <w:p w:rsidR="009A0863" w:rsidRPr="00FF03EC" w:rsidRDefault="009A0863" w:rsidP="009A0863">
      <w:pPr>
        <w:autoSpaceDE w:val="0"/>
        <w:autoSpaceDN w:val="0"/>
        <w:adjustRightInd w:val="0"/>
        <w:spacing w:line="276" w:lineRule="auto"/>
        <w:jc w:val="both"/>
        <w:rPr>
          <w:b/>
          <w:bCs/>
          <w:i/>
          <w:iCs/>
        </w:rPr>
      </w:pPr>
      <w:r w:rsidRPr="00FF03EC">
        <w:rPr>
          <w:b/>
          <w:bCs/>
          <w:lang w:val="ru-RU"/>
        </w:rPr>
        <w:t>Напомена</w:t>
      </w:r>
      <w:r w:rsidRPr="00FF03EC">
        <w:t xml:space="preserve">: </w:t>
      </w:r>
      <w:r w:rsidRPr="00FF03EC">
        <w:rPr>
          <w:b/>
          <w:bCs/>
          <w:i/>
          <w:iCs/>
          <w:lang w:val="ru-RU"/>
        </w:rPr>
        <w:t>Модел</w:t>
      </w:r>
      <w:r w:rsidRPr="00FF03EC">
        <w:rPr>
          <w:b/>
          <w:bCs/>
          <w:i/>
          <w:iCs/>
        </w:rPr>
        <w:t xml:space="preserve"> </w:t>
      </w:r>
      <w:r w:rsidRPr="00FF03EC">
        <w:rPr>
          <w:b/>
          <w:bCs/>
          <w:i/>
          <w:iCs/>
          <w:lang w:val="ru-RU"/>
        </w:rPr>
        <w:t>меничног</w:t>
      </w:r>
      <w:r w:rsidRPr="00FF03EC">
        <w:rPr>
          <w:b/>
          <w:bCs/>
          <w:i/>
          <w:iCs/>
        </w:rPr>
        <w:t xml:space="preserve"> писма -</w:t>
      </w:r>
      <w:r w:rsidR="0012510A">
        <w:rPr>
          <w:b/>
          <w:bCs/>
          <w:i/>
          <w:iCs/>
          <w:lang w:val="sr-Cyrl-RS"/>
        </w:rPr>
        <w:t xml:space="preserve"> </w:t>
      </w:r>
      <w:r w:rsidRPr="00FF03EC">
        <w:rPr>
          <w:b/>
          <w:bCs/>
          <w:i/>
          <w:iCs/>
          <w:lang w:val="ru-RU"/>
        </w:rPr>
        <w:t>овлашћења</w:t>
      </w:r>
      <w:r w:rsidRPr="00FF03EC">
        <w:rPr>
          <w:b/>
          <w:bCs/>
          <w:i/>
          <w:iCs/>
        </w:rPr>
        <w:t xml:space="preserve"> </w:t>
      </w:r>
      <w:r w:rsidRPr="00FF03EC">
        <w:rPr>
          <w:b/>
          <w:bCs/>
          <w:i/>
          <w:iCs/>
          <w:lang w:val="ru-RU"/>
        </w:rPr>
        <w:t>понуђачи</w:t>
      </w:r>
      <w:r w:rsidRPr="00FF03EC">
        <w:rPr>
          <w:b/>
          <w:bCs/>
          <w:i/>
          <w:iCs/>
        </w:rPr>
        <w:t xml:space="preserve"> </w:t>
      </w:r>
      <w:r w:rsidRPr="00FF03EC">
        <w:rPr>
          <w:b/>
          <w:bCs/>
          <w:i/>
          <w:iCs/>
          <w:lang w:val="ru-RU"/>
        </w:rPr>
        <w:t>ће</w:t>
      </w:r>
      <w:r w:rsidRPr="00FF03EC">
        <w:rPr>
          <w:b/>
          <w:bCs/>
          <w:i/>
          <w:iCs/>
        </w:rPr>
        <w:t xml:space="preserve"> </w:t>
      </w:r>
      <w:r w:rsidRPr="00FF03EC">
        <w:rPr>
          <w:b/>
          <w:bCs/>
          <w:i/>
          <w:iCs/>
          <w:lang w:val="ru-RU"/>
        </w:rPr>
        <w:t>користити</w:t>
      </w:r>
      <w:r w:rsidRPr="00FF03EC">
        <w:rPr>
          <w:b/>
          <w:bCs/>
          <w:i/>
          <w:iCs/>
        </w:rPr>
        <w:t xml:space="preserve"> </w:t>
      </w:r>
      <w:r w:rsidRPr="00FF03EC">
        <w:rPr>
          <w:b/>
          <w:bCs/>
          <w:i/>
          <w:iCs/>
          <w:lang w:val="ru-RU"/>
        </w:rPr>
        <w:t>као</w:t>
      </w:r>
      <w:r w:rsidRPr="00FF03EC">
        <w:rPr>
          <w:b/>
          <w:bCs/>
          <w:i/>
          <w:iCs/>
        </w:rPr>
        <w:t xml:space="preserve"> </w:t>
      </w:r>
      <w:r w:rsidRPr="00FF03EC">
        <w:rPr>
          <w:b/>
          <w:bCs/>
          <w:i/>
          <w:iCs/>
          <w:lang w:val="ru-RU"/>
        </w:rPr>
        <w:t>форму</w:t>
      </w:r>
      <w:r w:rsidRPr="00FF03EC">
        <w:rPr>
          <w:b/>
          <w:bCs/>
          <w:i/>
          <w:iCs/>
        </w:rPr>
        <w:t xml:space="preserve"> </w:t>
      </w:r>
      <w:r w:rsidRPr="00FF03EC">
        <w:rPr>
          <w:b/>
          <w:bCs/>
          <w:i/>
          <w:iCs/>
          <w:lang w:val="ru-RU"/>
        </w:rPr>
        <w:t>коју</w:t>
      </w:r>
      <w:r w:rsidRPr="00FF03EC">
        <w:rPr>
          <w:b/>
          <w:bCs/>
          <w:i/>
          <w:iCs/>
        </w:rPr>
        <w:t xml:space="preserve"> </w:t>
      </w:r>
      <w:r w:rsidRPr="00FF03EC">
        <w:rPr>
          <w:b/>
          <w:bCs/>
          <w:i/>
          <w:iCs/>
          <w:lang w:val="ru-RU"/>
        </w:rPr>
        <w:t>ће</w:t>
      </w:r>
      <w:r w:rsidRPr="00FF03EC">
        <w:rPr>
          <w:b/>
          <w:bCs/>
          <w:i/>
          <w:iCs/>
        </w:rPr>
        <w:t xml:space="preserve"> </w:t>
      </w:r>
      <w:r w:rsidRPr="00FF03EC">
        <w:rPr>
          <w:b/>
          <w:bCs/>
          <w:i/>
          <w:iCs/>
          <w:lang w:val="ru-RU"/>
        </w:rPr>
        <w:t>доставити</w:t>
      </w:r>
      <w:r w:rsidRPr="00FF03EC">
        <w:rPr>
          <w:b/>
          <w:bCs/>
          <w:i/>
          <w:iCs/>
        </w:rPr>
        <w:t xml:space="preserve"> </w:t>
      </w:r>
      <w:r w:rsidRPr="00FF03EC">
        <w:rPr>
          <w:b/>
          <w:bCs/>
          <w:i/>
          <w:iCs/>
          <w:lang w:val="ru-RU"/>
        </w:rPr>
        <w:t>уз</w:t>
      </w:r>
      <w:r w:rsidRPr="00FF03EC">
        <w:rPr>
          <w:b/>
          <w:bCs/>
          <w:i/>
          <w:iCs/>
        </w:rPr>
        <w:t xml:space="preserve"> </w:t>
      </w:r>
      <w:r w:rsidRPr="00FF03EC">
        <w:rPr>
          <w:b/>
          <w:bCs/>
          <w:i/>
          <w:iCs/>
          <w:lang w:val="ru-RU"/>
        </w:rPr>
        <w:t>меницу</w:t>
      </w:r>
      <w:r w:rsidRPr="00FF03EC">
        <w:rPr>
          <w:b/>
          <w:bCs/>
          <w:i/>
          <w:iCs/>
        </w:rPr>
        <w:t xml:space="preserve"> </w:t>
      </w:r>
      <w:r w:rsidRPr="00FF03EC">
        <w:rPr>
          <w:b/>
          <w:bCs/>
          <w:i/>
          <w:iCs/>
          <w:lang w:val="ru-RU"/>
        </w:rPr>
        <w:t>и</w:t>
      </w:r>
      <w:r w:rsidRPr="00FF03EC">
        <w:rPr>
          <w:b/>
          <w:bCs/>
          <w:i/>
          <w:iCs/>
        </w:rPr>
        <w:t xml:space="preserve"> </w:t>
      </w:r>
      <w:r w:rsidRPr="00FF03EC">
        <w:rPr>
          <w:b/>
          <w:bCs/>
          <w:i/>
          <w:iCs/>
          <w:lang w:val="ru-RU"/>
        </w:rPr>
        <w:t>картон</w:t>
      </w:r>
      <w:r w:rsidRPr="00FF03EC">
        <w:rPr>
          <w:b/>
          <w:bCs/>
          <w:i/>
          <w:iCs/>
        </w:rPr>
        <w:t xml:space="preserve"> </w:t>
      </w:r>
      <w:r w:rsidRPr="00FF03EC">
        <w:rPr>
          <w:b/>
          <w:bCs/>
          <w:i/>
          <w:iCs/>
          <w:lang w:val="ru-RU"/>
        </w:rPr>
        <w:t>депонованих</w:t>
      </w:r>
      <w:r w:rsidRPr="00FF03EC">
        <w:rPr>
          <w:b/>
          <w:bCs/>
          <w:i/>
          <w:iCs/>
        </w:rPr>
        <w:t xml:space="preserve"> </w:t>
      </w:r>
      <w:r w:rsidRPr="00FF03EC">
        <w:rPr>
          <w:b/>
          <w:bCs/>
          <w:i/>
          <w:iCs/>
          <w:lang w:val="ru-RU"/>
        </w:rPr>
        <w:t>потписа</w:t>
      </w:r>
      <w:r w:rsidRPr="00FF03EC">
        <w:rPr>
          <w:b/>
          <w:bCs/>
          <w:i/>
          <w:iCs/>
        </w:rPr>
        <w:t xml:space="preserve">. </w:t>
      </w:r>
      <w:r w:rsidRPr="00FF03EC">
        <w:rPr>
          <w:b/>
          <w:bCs/>
          <w:i/>
          <w:iCs/>
          <w:u w:val="double"/>
          <w:lang w:val="ru-RU"/>
        </w:rPr>
        <w:t>Понуђач</w:t>
      </w:r>
      <w:r w:rsidRPr="00FF03EC">
        <w:rPr>
          <w:b/>
          <w:bCs/>
          <w:i/>
          <w:iCs/>
          <w:u w:val="double"/>
        </w:rPr>
        <w:t xml:space="preserve"> </w:t>
      </w:r>
      <w:r w:rsidRPr="00FF03EC">
        <w:rPr>
          <w:b/>
          <w:bCs/>
          <w:i/>
          <w:iCs/>
          <w:u w:val="double"/>
          <w:lang w:val="ru-RU"/>
        </w:rPr>
        <w:t>је</w:t>
      </w:r>
      <w:r w:rsidRPr="00FF03EC">
        <w:rPr>
          <w:b/>
          <w:bCs/>
          <w:i/>
          <w:iCs/>
          <w:u w:val="double"/>
        </w:rPr>
        <w:t xml:space="preserve"> </w:t>
      </w:r>
      <w:r w:rsidRPr="00FF03EC">
        <w:rPr>
          <w:b/>
          <w:bCs/>
          <w:i/>
          <w:iCs/>
          <w:u w:val="double"/>
          <w:lang w:val="ru-RU"/>
        </w:rPr>
        <w:t>у</w:t>
      </w:r>
      <w:r w:rsidRPr="00FF03EC">
        <w:rPr>
          <w:b/>
          <w:bCs/>
          <w:i/>
          <w:iCs/>
          <w:u w:val="double"/>
        </w:rPr>
        <w:t xml:space="preserve"> </w:t>
      </w:r>
      <w:r w:rsidRPr="00FF03EC">
        <w:rPr>
          <w:b/>
          <w:bCs/>
          <w:i/>
          <w:iCs/>
          <w:u w:val="double"/>
          <w:lang w:val="ru-RU"/>
        </w:rPr>
        <w:t>обавези</w:t>
      </w:r>
      <w:r w:rsidRPr="00FF03EC">
        <w:rPr>
          <w:b/>
          <w:bCs/>
          <w:i/>
          <w:iCs/>
          <w:u w:val="double"/>
        </w:rPr>
        <w:t xml:space="preserve"> </w:t>
      </w:r>
      <w:r w:rsidRPr="00FF03EC">
        <w:rPr>
          <w:b/>
          <w:bCs/>
          <w:i/>
          <w:iCs/>
          <w:u w:val="double"/>
          <w:lang w:val="ru-RU"/>
        </w:rPr>
        <w:t>да</w:t>
      </w:r>
      <w:r w:rsidRPr="00FF03EC">
        <w:rPr>
          <w:b/>
          <w:bCs/>
          <w:i/>
          <w:iCs/>
          <w:u w:val="double"/>
        </w:rPr>
        <w:t xml:space="preserve"> </w:t>
      </w:r>
      <w:r w:rsidRPr="00FF03EC">
        <w:rPr>
          <w:b/>
          <w:bCs/>
          <w:i/>
          <w:iCs/>
          <w:u w:val="double"/>
          <w:lang w:val="ru-RU"/>
        </w:rPr>
        <w:t>ово</w:t>
      </w:r>
      <w:r w:rsidRPr="00FF03EC">
        <w:rPr>
          <w:b/>
          <w:bCs/>
          <w:i/>
          <w:iCs/>
          <w:u w:val="double"/>
        </w:rPr>
        <w:t xml:space="preserve"> </w:t>
      </w:r>
      <w:r w:rsidRPr="00FF03EC">
        <w:rPr>
          <w:b/>
          <w:bCs/>
          <w:i/>
          <w:iCs/>
          <w:u w:val="double"/>
          <w:lang w:val="ru-RU"/>
        </w:rPr>
        <w:t>менично</w:t>
      </w:r>
      <w:r w:rsidRPr="00FF03EC">
        <w:rPr>
          <w:b/>
          <w:bCs/>
          <w:i/>
          <w:iCs/>
          <w:u w:val="double"/>
        </w:rPr>
        <w:t xml:space="preserve"> </w:t>
      </w:r>
      <w:r w:rsidRPr="00FF03EC">
        <w:rPr>
          <w:b/>
          <w:bCs/>
          <w:i/>
          <w:iCs/>
          <w:u w:val="double"/>
          <w:lang w:val="ru-RU"/>
        </w:rPr>
        <w:t>овлашћење</w:t>
      </w:r>
      <w:r w:rsidRPr="00FF03EC">
        <w:rPr>
          <w:b/>
          <w:bCs/>
          <w:i/>
          <w:iCs/>
          <w:u w:val="double"/>
        </w:rPr>
        <w:t xml:space="preserve"> </w:t>
      </w:r>
      <w:r w:rsidRPr="00FF03EC">
        <w:rPr>
          <w:b/>
          <w:bCs/>
          <w:i/>
          <w:iCs/>
          <w:u w:val="double"/>
          <w:lang w:val="ru-RU"/>
        </w:rPr>
        <w:t>само</w:t>
      </w:r>
      <w:r w:rsidRPr="00FF03EC">
        <w:rPr>
          <w:b/>
          <w:bCs/>
          <w:i/>
          <w:iCs/>
          <w:u w:val="double"/>
        </w:rPr>
        <w:t xml:space="preserve"> </w:t>
      </w:r>
      <w:r w:rsidRPr="00FF03EC">
        <w:rPr>
          <w:b/>
          <w:bCs/>
          <w:i/>
          <w:iCs/>
          <w:u w:val="double"/>
          <w:lang w:val="ru-RU"/>
        </w:rPr>
        <w:t>потпише</w:t>
      </w:r>
      <w:r w:rsidRPr="00FF03EC">
        <w:rPr>
          <w:b/>
          <w:bCs/>
          <w:i/>
          <w:iCs/>
          <w:u w:val="double"/>
        </w:rPr>
        <w:t xml:space="preserve"> </w:t>
      </w:r>
      <w:r w:rsidRPr="00FF03EC">
        <w:rPr>
          <w:b/>
          <w:bCs/>
          <w:i/>
          <w:iCs/>
          <w:u w:val="double"/>
          <w:lang w:val="ru-RU"/>
        </w:rPr>
        <w:t>и</w:t>
      </w:r>
      <w:r w:rsidRPr="00FF03EC">
        <w:rPr>
          <w:b/>
          <w:bCs/>
          <w:i/>
          <w:iCs/>
          <w:u w:val="double"/>
        </w:rPr>
        <w:t xml:space="preserve"> </w:t>
      </w:r>
      <w:r w:rsidRPr="00FF03EC">
        <w:rPr>
          <w:b/>
          <w:bCs/>
          <w:i/>
          <w:iCs/>
          <w:u w:val="double"/>
          <w:lang w:val="ru-RU"/>
        </w:rPr>
        <w:t>печатира</w:t>
      </w:r>
      <w:r w:rsidRPr="00FF03EC">
        <w:rPr>
          <w:b/>
          <w:bCs/>
          <w:i/>
          <w:iCs/>
        </w:rPr>
        <w:t xml:space="preserve"> </w:t>
      </w:r>
      <w:r w:rsidRPr="00FF03EC">
        <w:rPr>
          <w:b/>
          <w:bCs/>
          <w:i/>
          <w:iCs/>
          <w:lang w:val="ru-RU"/>
        </w:rPr>
        <w:t>као</w:t>
      </w:r>
      <w:r w:rsidRPr="00FF03EC">
        <w:rPr>
          <w:b/>
          <w:bCs/>
          <w:i/>
          <w:iCs/>
        </w:rPr>
        <w:t xml:space="preserve"> </w:t>
      </w:r>
      <w:r w:rsidRPr="00FF03EC">
        <w:rPr>
          <w:b/>
          <w:bCs/>
          <w:i/>
          <w:iCs/>
          <w:lang w:val="ru-RU"/>
        </w:rPr>
        <w:t>доказ</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је</w:t>
      </w:r>
      <w:r w:rsidRPr="00FF03EC">
        <w:rPr>
          <w:b/>
          <w:bCs/>
          <w:i/>
          <w:iCs/>
        </w:rPr>
        <w:t xml:space="preserve"> </w:t>
      </w:r>
      <w:r w:rsidRPr="00FF03EC">
        <w:rPr>
          <w:b/>
          <w:bCs/>
          <w:i/>
          <w:iCs/>
          <w:lang w:val="ru-RU"/>
        </w:rPr>
        <w:t>сагласан</w:t>
      </w:r>
      <w:r w:rsidRPr="00FF03EC">
        <w:rPr>
          <w:b/>
          <w:bCs/>
          <w:i/>
          <w:iCs/>
        </w:rPr>
        <w:t xml:space="preserve"> </w:t>
      </w:r>
      <w:r w:rsidRPr="00FF03EC">
        <w:rPr>
          <w:b/>
          <w:bCs/>
          <w:i/>
          <w:iCs/>
          <w:lang w:val="ru-RU"/>
        </w:rPr>
        <w:t>са</w:t>
      </w:r>
      <w:r w:rsidRPr="00FF03EC">
        <w:rPr>
          <w:b/>
          <w:bCs/>
          <w:i/>
          <w:iCs/>
        </w:rPr>
        <w:t xml:space="preserve"> </w:t>
      </w:r>
      <w:r w:rsidRPr="00FF03EC">
        <w:rPr>
          <w:b/>
          <w:bCs/>
          <w:i/>
          <w:iCs/>
          <w:lang w:val="ru-RU"/>
        </w:rPr>
        <w:t>истим</w:t>
      </w:r>
      <w:r w:rsidRPr="00FF03EC">
        <w:rPr>
          <w:b/>
          <w:bCs/>
          <w:i/>
          <w:iCs/>
        </w:rPr>
        <w:t>.</w:t>
      </w:r>
      <w:r w:rsidRPr="00FF03EC">
        <w:rPr>
          <w:b/>
          <w:bCs/>
          <w:i/>
          <w:iCs/>
          <w:lang w:val="ru-RU"/>
        </w:rPr>
        <w:t>Уколико</w:t>
      </w:r>
      <w:r w:rsidRPr="00FF03EC">
        <w:rPr>
          <w:b/>
          <w:bCs/>
          <w:i/>
          <w:iCs/>
        </w:rPr>
        <w:t xml:space="preserve"> </w:t>
      </w:r>
      <w:r w:rsidRPr="00FF03EC">
        <w:rPr>
          <w:b/>
          <w:bCs/>
          <w:i/>
          <w:iCs/>
          <w:lang w:val="ru-RU"/>
        </w:rPr>
        <w:t>понуђачи</w:t>
      </w:r>
      <w:r w:rsidRPr="00FF03EC">
        <w:rPr>
          <w:b/>
          <w:bCs/>
          <w:i/>
          <w:iCs/>
        </w:rPr>
        <w:t xml:space="preserve"> </w:t>
      </w:r>
      <w:r w:rsidRPr="00FF03EC">
        <w:rPr>
          <w:b/>
          <w:bCs/>
          <w:i/>
          <w:iCs/>
          <w:lang w:val="ru-RU"/>
        </w:rPr>
        <w:t>подносе</w:t>
      </w:r>
      <w:r w:rsidRPr="00FF03EC">
        <w:rPr>
          <w:b/>
          <w:bCs/>
          <w:i/>
          <w:iCs/>
        </w:rPr>
        <w:t xml:space="preserve"> </w:t>
      </w:r>
      <w:r w:rsidRPr="00FF03EC">
        <w:rPr>
          <w:b/>
          <w:bCs/>
          <w:i/>
          <w:iCs/>
          <w:lang w:val="ru-RU"/>
        </w:rPr>
        <w:t>заједничку</w:t>
      </w:r>
      <w:r w:rsidRPr="00FF03EC">
        <w:rPr>
          <w:b/>
          <w:bCs/>
          <w:i/>
          <w:iCs/>
        </w:rPr>
        <w:t xml:space="preserve"> </w:t>
      </w:r>
      <w:r w:rsidRPr="00FF03EC">
        <w:rPr>
          <w:b/>
          <w:bCs/>
          <w:i/>
          <w:iCs/>
          <w:lang w:val="ru-RU"/>
        </w:rPr>
        <w:t>понуду</w:t>
      </w:r>
      <w:r w:rsidRPr="00FF03EC">
        <w:rPr>
          <w:b/>
          <w:bCs/>
          <w:i/>
          <w:iCs/>
        </w:rPr>
        <w:t xml:space="preserve">, </w:t>
      </w:r>
      <w:r w:rsidRPr="00FF03EC">
        <w:rPr>
          <w:b/>
          <w:bCs/>
          <w:i/>
          <w:iCs/>
          <w:lang w:val="ru-RU"/>
        </w:rPr>
        <w:t>група</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може</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се</w:t>
      </w:r>
      <w:r w:rsidRPr="00FF03EC">
        <w:rPr>
          <w:b/>
          <w:bCs/>
          <w:i/>
          <w:iCs/>
        </w:rPr>
        <w:t xml:space="preserve"> </w:t>
      </w:r>
      <w:r w:rsidRPr="00FF03EC">
        <w:rPr>
          <w:b/>
          <w:bCs/>
          <w:i/>
          <w:iCs/>
          <w:lang w:val="ru-RU"/>
        </w:rPr>
        <w:t>определи</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образац</w:t>
      </w:r>
      <w:r w:rsidRPr="00FF03EC">
        <w:rPr>
          <w:b/>
          <w:bCs/>
          <w:i/>
          <w:iCs/>
        </w:rPr>
        <w:t xml:space="preserve"> </w:t>
      </w:r>
      <w:r w:rsidRPr="00FF03EC">
        <w:rPr>
          <w:b/>
          <w:bCs/>
          <w:i/>
          <w:iCs/>
          <w:lang w:val="ru-RU"/>
        </w:rPr>
        <w:t>потписују</w:t>
      </w:r>
      <w:r w:rsidRPr="00FF03EC">
        <w:rPr>
          <w:b/>
          <w:bCs/>
          <w:i/>
          <w:iCs/>
        </w:rPr>
        <w:t xml:space="preserve"> </w:t>
      </w:r>
      <w:r w:rsidRPr="00FF03EC">
        <w:rPr>
          <w:b/>
          <w:bCs/>
          <w:i/>
          <w:iCs/>
          <w:lang w:val="ru-RU"/>
        </w:rPr>
        <w:t>и</w:t>
      </w:r>
      <w:r w:rsidRPr="00FF03EC">
        <w:rPr>
          <w:b/>
          <w:bCs/>
          <w:i/>
          <w:iCs/>
        </w:rPr>
        <w:t xml:space="preserve"> </w:t>
      </w:r>
      <w:r w:rsidRPr="00FF03EC">
        <w:rPr>
          <w:b/>
          <w:bCs/>
          <w:i/>
          <w:iCs/>
          <w:lang w:val="ru-RU"/>
        </w:rPr>
        <w:t>печатом</w:t>
      </w:r>
      <w:r w:rsidRPr="00FF03EC">
        <w:rPr>
          <w:b/>
          <w:bCs/>
          <w:i/>
          <w:iCs/>
        </w:rPr>
        <w:t xml:space="preserve"> </w:t>
      </w:r>
      <w:r w:rsidRPr="00FF03EC">
        <w:rPr>
          <w:b/>
          <w:bCs/>
          <w:i/>
          <w:iCs/>
          <w:lang w:val="ru-RU"/>
        </w:rPr>
        <w:t>оверавају</w:t>
      </w:r>
      <w:r w:rsidRPr="00FF03EC">
        <w:rPr>
          <w:b/>
          <w:bCs/>
          <w:i/>
          <w:iCs/>
        </w:rPr>
        <w:t xml:space="preserve"> </w:t>
      </w:r>
      <w:r w:rsidRPr="00FF03EC">
        <w:rPr>
          <w:b/>
          <w:bCs/>
          <w:i/>
          <w:iCs/>
          <w:lang w:val="ru-RU"/>
        </w:rPr>
        <w:t>сви</w:t>
      </w:r>
      <w:r w:rsidRPr="00FF03EC">
        <w:rPr>
          <w:b/>
          <w:bCs/>
          <w:i/>
          <w:iCs/>
        </w:rPr>
        <w:t xml:space="preserve"> </w:t>
      </w:r>
      <w:r w:rsidRPr="00FF03EC">
        <w:rPr>
          <w:b/>
          <w:bCs/>
          <w:i/>
          <w:iCs/>
          <w:lang w:val="ru-RU"/>
        </w:rPr>
        <w:t>понуђачи</w:t>
      </w:r>
      <w:r w:rsidRPr="00FF03EC">
        <w:rPr>
          <w:b/>
          <w:bCs/>
          <w:i/>
          <w:iCs/>
        </w:rPr>
        <w:t xml:space="preserve"> </w:t>
      </w:r>
      <w:r w:rsidRPr="00FF03EC">
        <w:rPr>
          <w:b/>
          <w:bCs/>
          <w:i/>
          <w:iCs/>
          <w:lang w:val="ru-RU"/>
        </w:rPr>
        <w:t>из</w:t>
      </w:r>
      <w:r w:rsidRPr="00FF03EC">
        <w:rPr>
          <w:b/>
          <w:bCs/>
          <w:i/>
          <w:iCs/>
        </w:rPr>
        <w:t xml:space="preserve"> </w:t>
      </w:r>
      <w:r w:rsidRPr="00FF03EC">
        <w:rPr>
          <w:b/>
          <w:bCs/>
          <w:i/>
          <w:iCs/>
          <w:lang w:val="ru-RU"/>
        </w:rPr>
        <w:t>групе</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или</w:t>
      </w:r>
      <w:r w:rsidRPr="00FF03EC">
        <w:rPr>
          <w:b/>
          <w:bCs/>
          <w:i/>
          <w:iCs/>
        </w:rPr>
        <w:t xml:space="preserve"> </w:t>
      </w:r>
      <w:r w:rsidRPr="00FF03EC">
        <w:rPr>
          <w:b/>
          <w:bCs/>
          <w:i/>
          <w:iCs/>
          <w:lang w:val="ru-RU"/>
        </w:rPr>
        <w:t>група</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може</w:t>
      </w:r>
      <w:r w:rsidRPr="00FF03EC">
        <w:rPr>
          <w:b/>
          <w:bCs/>
          <w:i/>
          <w:iCs/>
        </w:rPr>
        <w:t xml:space="preserve"> </w:t>
      </w:r>
      <w:r w:rsidRPr="00FF03EC">
        <w:rPr>
          <w:b/>
          <w:bCs/>
          <w:i/>
          <w:iCs/>
          <w:lang w:val="ru-RU"/>
        </w:rPr>
        <w:t>да</w:t>
      </w:r>
      <w:r w:rsidRPr="00FF03EC">
        <w:rPr>
          <w:b/>
          <w:bCs/>
          <w:i/>
          <w:iCs/>
        </w:rPr>
        <w:t xml:space="preserve"> </w:t>
      </w:r>
      <w:r w:rsidRPr="00FF03EC">
        <w:rPr>
          <w:b/>
          <w:bCs/>
          <w:i/>
          <w:iCs/>
          <w:lang w:val="ru-RU"/>
        </w:rPr>
        <w:t>одреди</w:t>
      </w:r>
      <w:r w:rsidRPr="00FF03EC">
        <w:rPr>
          <w:b/>
          <w:bCs/>
          <w:i/>
          <w:iCs/>
        </w:rPr>
        <w:t xml:space="preserve"> </w:t>
      </w:r>
      <w:r w:rsidRPr="00FF03EC">
        <w:rPr>
          <w:b/>
          <w:bCs/>
          <w:i/>
          <w:iCs/>
          <w:lang w:val="ru-RU"/>
        </w:rPr>
        <w:t>једног</w:t>
      </w:r>
      <w:r w:rsidRPr="00FF03EC">
        <w:rPr>
          <w:b/>
          <w:bCs/>
          <w:i/>
          <w:iCs/>
        </w:rPr>
        <w:t xml:space="preserve"> </w:t>
      </w:r>
      <w:r w:rsidRPr="00FF03EC">
        <w:rPr>
          <w:b/>
          <w:bCs/>
          <w:i/>
          <w:iCs/>
          <w:lang w:val="ru-RU"/>
        </w:rPr>
        <w:t>понуђача</w:t>
      </w:r>
      <w:r w:rsidRPr="00FF03EC">
        <w:rPr>
          <w:b/>
          <w:bCs/>
          <w:i/>
          <w:iCs/>
        </w:rPr>
        <w:t xml:space="preserve"> </w:t>
      </w:r>
      <w:r w:rsidRPr="00FF03EC">
        <w:rPr>
          <w:b/>
          <w:bCs/>
          <w:i/>
          <w:iCs/>
          <w:lang w:val="ru-RU"/>
        </w:rPr>
        <w:t>из</w:t>
      </w:r>
      <w:r w:rsidRPr="00FF03EC">
        <w:rPr>
          <w:b/>
          <w:bCs/>
          <w:i/>
          <w:iCs/>
        </w:rPr>
        <w:t xml:space="preserve"> </w:t>
      </w:r>
      <w:r w:rsidRPr="00FF03EC">
        <w:rPr>
          <w:b/>
          <w:bCs/>
          <w:i/>
          <w:iCs/>
          <w:lang w:val="ru-RU"/>
        </w:rPr>
        <w:t>групе</w:t>
      </w:r>
      <w:r w:rsidRPr="00FF03EC">
        <w:rPr>
          <w:b/>
          <w:bCs/>
          <w:i/>
          <w:iCs/>
        </w:rPr>
        <w:t xml:space="preserve"> </w:t>
      </w:r>
      <w:r w:rsidRPr="00FF03EC">
        <w:rPr>
          <w:b/>
          <w:bCs/>
          <w:i/>
          <w:iCs/>
          <w:lang w:val="ru-RU"/>
        </w:rPr>
        <w:t>који</w:t>
      </w:r>
      <w:r w:rsidRPr="00FF03EC">
        <w:rPr>
          <w:b/>
          <w:bCs/>
          <w:i/>
          <w:iCs/>
        </w:rPr>
        <w:t xml:space="preserve"> </w:t>
      </w:r>
      <w:r w:rsidRPr="00FF03EC">
        <w:rPr>
          <w:b/>
          <w:bCs/>
          <w:i/>
          <w:iCs/>
          <w:lang w:val="ru-RU"/>
        </w:rPr>
        <w:t>ће</w:t>
      </w:r>
      <w:r w:rsidRPr="00FF03EC">
        <w:rPr>
          <w:b/>
          <w:bCs/>
          <w:i/>
          <w:iCs/>
        </w:rPr>
        <w:t xml:space="preserve"> </w:t>
      </w:r>
      <w:r w:rsidRPr="00FF03EC">
        <w:rPr>
          <w:b/>
          <w:bCs/>
          <w:i/>
          <w:iCs/>
          <w:lang w:val="ru-RU"/>
        </w:rPr>
        <w:t>попунити</w:t>
      </w:r>
      <w:r w:rsidRPr="00FF03EC">
        <w:rPr>
          <w:b/>
          <w:bCs/>
          <w:i/>
          <w:iCs/>
        </w:rPr>
        <w:t xml:space="preserve">, </w:t>
      </w:r>
      <w:r w:rsidRPr="00FF03EC">
        <w:rPr>
          <w:b/>
          <w:bCs/>
          <w:i/>
          <w:iCs/>
          <w:lang w:val="ru-RU"/>
        </w:rPr>
        <w:t>потписати</w:t>
      </w:r>
      <w:r w:rsidRPr="00FF03EC">
        <w:rPr>
          <w:b/>
          <w:bCs/>
          <w:i/>
          <w:iCs/>
        </w:rPr>
        <w:t xml:space="preserve"> </w:t>
      </w:r>
      <w:r w:rsidRPr="00FF03EC">
        <w:rPr>
          <w:b/>
          <w:bCs/>
          <w:i/>
          <w:iCs/>
          <w:lang w:val="ru-RU"/>
        </w:rPr>
        <w:t>и</w:t>
      </w:r>
      <w:r w:rsidRPr="00FF03EC">
        <w:rPr>
          <w:b/>
          <w:bCs/>
          <w:i/>
          <w:iCs/>
        </w:rPr>
        <w:t xml:space="preserve"> </w:t>
      </w:r>
      <w:r w:rsidRPr="00FF03EC">
        <w:rPr>
          <w:b/>
          <w:bCs/>
          <w:i/>
          <w:iCs/>
          <w:lang w:val="ru-RU"/>
        </w:rPr>
        <w:t>оверити</w:t>
      </w:r>
      <w:r w:rsidRPr="00FF03EC">
        <w:rPr>
          <w:b/>
          <w:bCs/>
          <w:i/>
          <w:iCs/>
        </w:rPr>
        <w:t xml:space="preserve"> </w:t>
      </w:r>
      <w:r w:rsidRPr="00FF03EC">
        <w:rPr>
          <w:b/>
          <w:bCs/>
          <w:i/>
          <w:iCs/>
          <w:lang w:val="ru-RU"/>
        </w:rPr>
        <w:t>печатом</w:t>
      </w:r>
      <w:r w:rsidRPr="00FF03EC">
        <w:rPr>
          <w:b/>
          <w:bCs/>
          <w:i/>
          <w:iCs/>
        </w:rPr>
        <w:t xml:space="preserve"> </w:t>
      </w:r>
      <w:r w:rsidRPr="00FF03EC">
        <w:rPr>
          <w:b/>
          <w:bCs/>
          <w:i/>
          <w:iCs/>
          <w:lang w:val="ru-RU"/>
        </w:rPr>
        <w:t>образац</w:t>
      </w:r>
      <w:r w:rsidRPr="00FF03EC">
        <w:rPr>
          <w:b/>
          <w:bCs/>
          <w:i/>
          <w:iCs/>
        </w:rPr>
        <w:t xml:space="preserve">. </w:t>
      </w:r>
    </w:p>
    <w:p w:rsidR="009A0863" w:rsidRPr="00FF03EC" w:rsidRDefault="009A0863" w:rsidP="009A0863">
      <w:pPr>
        <w:jc w:val="both"/>
        <w:rPr>
          <w:lang w:val="sr-Cyrl-CS"/>
        </w:rPr>
      </w:pPr>
    </w:p>
    <w:p w:rsidR="00FB64E8" w:rsidRDefault="00FB64E8" w:rsidP="00FB64E8">
      <w:pPr>
        <w:autoSpaceDE w:val="0"/>
        <w:autoSpaceDN w:val="0"/>
        <w:adjustRightInd w:val="0"/>
      </w:pPr>
    </w:p>
    <w:p w:rsidR="00FB64E8" w:rsidRDefault="00FB64E8" w:rsidP="00FB64E8">
      <w:pPr>
        <w:autoSpaceDE w:val="0"/>
        <w:autoSpaceDN w:val="0"/>
        <w:adjustRightInd w:val="0"/>
      </w:pPr>
    </w:p>
    <w:p w:rsidR="00FB64E8" w:rsidRDefault="00FB64E8" w:rsidP="00FB64E8">
      <w:pPr>
        <w:autoSpaceDE w:val="0"/>
        <w:autoSpaceDN w:val="0"/>
        <w:adjustRightInd w:val="0"/>
      </w:pPr>
    </w:p>
    <w:p w:rsidR="00FB64E8" w:rsidRDefault="00FB64E8" w:rsidP="00FB64E8">
      <w:pPr>
        <w:autoSpaceDE w:val="0"/>
        <w:autoSpaceDN w:val="0"/>
        <w:adjustRightInd w:val="0"/>
      </w:pPr>
    </w:p>
    <w:p w:rsidR="00FB64E8" w:rsidRDefault="00FB64E8" w:rsidP="00FB64E8">
      <w:pPr>
        <w:autoSpaceDE w:val="0"/>
        <w:autoSpaceDN w:val="0"/>
        <w:adjustRightInd w:val="0"/>
      </w:pPr>
    </w:p>
    <w:p w:rsidR="00FB64E8" w:rsidRDefault="00FB64E8" w:rsidP="00FB64E8">
      <w:pPr>
        <w:autoSpaceDE w:val="0"/>
        <w:autoSpaceDN w:val="0"/>
        <w:adjustRightInd w:val="0"/>
      </w:pPr>
    </w:p>
    <w:p w:rsidR="00FB64E8" w:rsidRDefault="00FB64E8" w:rsidP="00FB64E8">
      <w:pPr>
        <w:autoSpaceDE w:val="0"/>
        <w:autoSpaceDN w:val="0"/>
        <w:adjustRightInd w:val="0"/>
      </w:pPr>
    </w:p>
    <w:p w:rsidR="00FB64E8" w:rsidRDefault="00FB64E8" w:rsidP="00FB64E8">
      <w:pPr>
        <w:autoSpaceDE w:val="0"/>
        <w:autoSpaceDN w:val="0"/>
        <w:adjustRightInd w:val="0"/>
      </w:pPr>
    </w:p>
    <w:p w:rsidR="00FB64E8" w:rsidRDefault="00FB64E8" w:rsidP="00FB64E8">
      <w:pPr>
        <w:autoSpaceDE w:val="0"/>
        <w:autoSpaceDN w:val="0"/>
        <w:adjustRightInd w:val="0"/>
      </w:pPr>
    </w:p>
    <w:p w:rsidR="00FB64E8" w:rsidRDefault="00FB64E8" w:rsidP="00FB64E8">
      <w:pPr>
        <w:autoSpaceDE w:val="0"/>
        <w:autoSpaceDN w:val="0"/>
        <w:adjustRightInd w:val="0"/>
      </w:pPr>
    </w:p>
    <w:p w:rsidR="00FB64E8" w:rsidRDefault="00FB64E8" w:rsidP="00FB64E8">
      <w:pPr>
        <w:autoSpaceDE w:val="0"/>
        <w:autoSpaceDN w:val="0"/>
        <w:adjustRightInd w:val="0"/>
      </w:pPr>
    </w:p>
    <w:p w:rsidR="00FB64E8" w:rsidRDefault="00FB64E8" w:rsidP="00FB64E8">
      <w:pPr>
        <w:autoSpaceDE w:val="0"/>
        <w:autoSpaceDN w:val="0"/>
        <w:adjustRightInd w:val="0"/>
      </w:pPr>
    </w:p>
    <w:p w:rsidR="00FB64E8" w:rsidRDefault="00FB64E8" w:rsidP="00FB64E8">
      <w:pPr>
        <w:autoSpaceDE w:val="0"/>
        <w:autoSpaceDN w:val="0"/>
        <w:adjustRightInd w:val="0"/>
      </w:pPr>
    </w:p>
    <w:p w:rsidR="00FB64E8" w:rsidRDefault="00FB64E8" w:rsidP="00FB64E8">
      <w:pPr>
        <w:autoSpaceDE w:val="0"/>
        <w:autoSpaceDN w:val="0"/>
        <w:adjustRightInd w:val="0"/>
      </w:pPr>
    </w:p>
    <w:p w:rsidR="00FB64E8" w:rsidRDefault="00FB64E8" w:rsidP="00FB64E8">
      <w:pPr>
        <w:autoSpaceDE w:val="0"/>
        <w:autoSpaceDN w:val="0"/>
        <w:adjustRightInd w:val="0"/>
      </w:pPr>
    </w:p>
    <w:p w:rsidR="00FB64E8" w:rsidRDefault="00FB64E8" w:rsidP="00FB64E8">
      <w:pPr>
        <w:autoSpaceDE w:val="0"/>
        <w:autoSpaceDN w:val="0"/>
        <w:adjustRightInd w:val="0"/>
      </w:pPr>
    </w:p>
    <w:p w:rsidR="00FB64E8" w:rsidRDefault="00FB64E8" w:rsidP="00FB64E8">
      <w:pPr>
        <w:autoSpaceDE w:val="0"/>
        <w:autoSpaceDN w:val="0"/>
        <w:adjustRightInd w:val="0"/>
      </w:pPr>
    </w:p>
    <w:p w:rsidR="00FB64E8" w:rsidRDefault="00FB64E8" w:rsidP="00FB64E8">
      <w:pPr>
        <w:autoSpaceDE w:val="0"/>
        <w:autoSpaceDN w:val="0"/>
        <w:adjustRightInd w:val="0"/>
      </w:pPr>
    </w:p>
    <w:p w:rsidR="00FB64E8" w:rsidRDefault="00FB64E8" w:rsidP="00FB64E8">
      <w:pPr>
        <w:autoSpaceDE w:val="0"/>
        <w:autoSpaceDN w:val="0"/>
        <w:adjustRightInd w:val="0"/>
      </w:pPr>
    </w:p>
    <w:p w:rsidR="00FB64E8" w:rsidRPr="00F92E3F" w:rsidRDefault="00FB64E8" w:rsidP="00FB64E8">
      <w:pPr>
        <w:jc w:val="center"/>
        <w:rPr>
          <w:u w:val="single"/>
        </w:rPr>
      </w:pPr>
    </w:p>
    <w:p w:rsidR="00FB64E8" w:rsidRDefault="00FB64E8" w:rsidP="00FB64E8">
      <w:pPr>
        <w:jc w:val="center"/>
        <w:rPr>
          <w:rFonts w:eastAsia="Calibri"/>
          <w:b/>
          <w:noProof/>
          <w:u w:val="single"/>
          <w:lang w:val="sr-Cyrl-CS"/>
        </w:rPr>
      </w:pPr>
      <w:r>
        <w:rPr>
          <w:b/>
          <w:u w:val="single"/>
          <w:lang w:val="sr-Latn-CS"/>
        </w:rPr>
        <w:t>XV</w:t>
      </w:r>
      <w:r>
        <w:rPr>
          <w:b/>
          <w:u w:val="single"/>
        </w:rPr>
        <w:t xml:space="preserve"> </w:t>
      </w:r>
      <w:r w:rsidRPr="00F92E3F">
        <w:rPr>
          <w:rFonts w:eastAsia="Calibri"/>
          <w:b/>
          <w:noProof/>
          <w:u w:val="single"/>
          <w:lang w:val="sr-Cyrl-CS"/>
        </w:rPr>
        <w:t>ИЗЈАВА О ОБИЛАСКУ ДНЕВНОГ БОРАВКА ЦЕНТРА</w:t>
      </w:r>
    </w:p>
    <w:p w:rsidR="00FB64E8" w:rsidRPr="00F92E3F" w:rsidRDefault="00FB64E8" w:rsidP="00FB64E8">
      <w:pPr>
        <w:jc w:val="center"/>
        <w:rPr>
          <w:u w:val="single"/>
        </w:rPr>
      </w:pPr>
    </w:p>
    <w:p w:rsidR="00FB64E8" w:rsidRDefault="00FB64E8" w:rsidP="00FB64E8">
      <w:pPr>
        <w:autoSpaceDE w:val="0"/>
        <w:autoSpaceDN w:val="0"/>
        <w:adjustRightInd w:val="0"/>
        <w:jc w:val="center"/>
        <w:rPr>
          <w:b/>
          <w:bCs/>
          <w:color w:val="000000"/>
          <w:lang w:val="ru-RU"/>
        </w:rPr>
      </w:pPr>
      <w:r w:rsidRPr="000858C7">
        <w:rPr>
          <w:bCs/>
          <w:lang w:val="sr-Cyrl-CS"/>
        </w:rPr>
        <w:t>На</w:t>
      </w:r>
      <w:r w:rsidRPr="000858C7">
        <w:rPr>
          <w:bCs/>
        </w:rPr>
        <w:t xml:space="preserve">бавка и уградња опреме за </w:t>
      </w:r>
      <w:r w:rsidR="0012510A">
        <w:rPr>
          <w:bCs/>
          <w:lang w:val="sr-Cyrl-RS"/>
        </w:rPr>
        <w:t>ПП</w:t>
      </w:r>
      <w:r w:rsidRPr="000858C7">
        <w:rPr>
          <w:bCs/>
        </w:rPr>
        <w:t xml:space="preserve"> заштиту  у ДБ Центра по партијама</w:t>
      </w:r>
      <w:r w:rsidRPr="00F92E3F">
        <w:rPr>
          <w:b/>
          <w:bCs/>
          <w:color w:val="000000"/>
          <w:lang w:val="ru-RU"/>
        </w:rPr>
        <w:t xml:space="preserve"> </w:t>
      </w:r>
    </w:p>
    <w:p w:rsidR="00FB64E8" w:rsidRDefault="00FB64E8" w:rsidP="00FB64E8">
      <w:pPr>
        <w:autoSpaceDE w:val="0"/>
        <w:autoSpaceDN w:val="0"/>
        <w:adjustRightInd w:val="0"/>
        <w:jc w:val="center"/>
        <w:rPr>
          <w:b/>
          <w:bCs/>
          <w:color w:val="000000"/>
          <w:lang w:val="ru-RU"/>
        </w:rPr>
      </w:pPr>
    </w:p>
    <w:p w:rsidR="00FB64E8" w:rsidRDefault="00FB64E8" w:rsidP="00FB64E8">
      <w:pPr>
        <w:autoSpaceDE w:val="0"/>
        <w:autoSpaceDN w:val="0"/>
        <w:adjustRightInd w:val="0"/>
        <w:jc w:val="center"/>
        <w:rPr>
          <w:b/>
          <w:bCs/>
          <w:color w:val="000000"/>
        </w:rPr>
      </w:pPr>
      <w:r w:rsidRPr="00F92E3F">
        <w:rPr>
          <w:b/>
          <w:bCs/>
          <w:color w:val="000000"/>
          <w:lang w:val="ru-RU"/>
        </w:rPr>
        <w:t>ЈН</w:t>
      </w:r>
      <w:r w:rsidRPr="00F92E3F">
        <w:rPr>
          <w:b/>
          <w:bCs/>
          <w:color w:val="000000"/>
        </w:rPr>
        <w:t xml:space="preserve"> </w:t>
      </w:r>
      <w:r w:rsidRPr="00F92E3F">
        <w:rPr>
          <w:b/>
          <w:bCs/>
          <w:color w:val="000000"/>
          <w:lang w:val="ru-RU"/>
        </w:rPr>
        <w:t>број</w:t>
      </w:r>
      <w:r w:rsidRPr="00F92E3F">
        <w:rPr>
          <w:b/>
          <w:bCs/>
          <w:color w:val="000000"/>
        </w:rPr>
        <w:t xml:space="preserve"> </w:t>
      </w:r>
      <w:r>
        <w:rPr>
          <w:b/>
          <w:bCs/>
          <w:color w:val="000000"/>
        </w:rPr>
        <w:t>20/17</w:t>
      </w:r>
    </w:p>
    <w:p w:rsidR="00FB64E8" w:rsidRDefault="00FB64E8" w:rsidP="00FB64E8">
      <w:pPr>
        <w:autoSpaceDE w:val="0"/>
        <w:autoSpaceDN w:val="0"/>
        <w:adjustRightInd w:val="0"/>
        <w:jc w:val="center"/>
        <w:rPr>
          <w:b/>
          <w:bCs/>
          <w:color w:val="000000"/>
        </w:rPr>
      </w:pPr>
    </w:p>
    <w:p w:rsidR="00FB64E8" w:rsidRPr="00F92E3F" w:rsidRDefault="00FB64E8" w:rsidP="00FB64E8">
      <w:pPr>
        <w:autoSpaceDE w:val="0"/>
        <w:autoSpaceDN w:val="0"/>
        <w:adjustRightInd w:val="0"/>
        <w:jc w:val="center"/>
        <w:rPr>
          <w:color w:val="000000"/>
        </w:rPr>
      </w:pPr>
      <w:r w:rsidRPr="00F92E3F">
        <w:rPr>
          <w:b/>
          <w:bCs/>
          <w:color w:val="000000"/>
        </w:rPr>
        <w:t xml:space="preserve"> </w:t>
      </w:r>
    </w:p>
    <w:p w:rsidR="00FB64E8" w:rsidRPr="00F92E3F" w:rsidRDefault="00FB64E8" w:rsidP="00FB64E8">
      <w:pPr>
        <w:jc w:val="both"/>
        <w:rPr>
          <w:rFonts w:eastAsia="Calibri"/>
          <w:noProof/>
          <w:lang w:val="sr-Cyrl-CS"/>
        </w:rPr>
      </w:pPr>
    </w:p>
    <w:p w:rsidR="00FB64E8" w:rsidRPr="00F92E3F" w:rsidRDefault="00FB64E8" w:rsidP="00FB64E8">
      <w:pPr>
        <w:jc w:val="both"/>
        <w:rPr>
          <w:bCs/>
          <w:lang w:val="sr-Cyrl-CS"/>
        </w:rPr>
      </w:pPr>
      <w:r w:rsidRPr="00F92E3F">
        <w:rPr>
          <w:rFonts w:eastAsia="Calibri"/>
          <w:noProof/>
          <w:lang w:val="sr-Cyrl-CS"/>
        </w:rPr>
        <w:t xml:space="preserve">Изјављујем да смо  обишли просторије </w:t>
      </w:r>
      <w:r w:rsidRPr="00F92E3F">
        <w:rPr>
          <w:bCs/>
          <w:lang w:val="sr-Cyrl-CS"/>
        </w:rPr>
        <w:t>дневног боравка , и то:</w:t>
      </w:r>
    </w:p>
    <w:p w:rsidR="00FB64E8" w:rsidRDefault="00FB64E8" w:rsidP="00FB64E8">
      <w:pPr>
        <w:jc w:val="both"/>
        <w:rPr>
          <w:bCs/>
          <w:lang w:val="sr-Cyrl-CS"/>
        </w:rPr>
      </w:pPr>
    </w:p>
    <w:p w:rsidR="00FB64E8" w:rsidRDefault="00FB64E8" w:rsidP="00FB64E8">
      <w:pPr>
        <w:jc w:val="both"/>
        <w:rPr>
          <w:rFonts w:eastAsia="Calibri"/>
          <w:noProof/>
          <w:lang w:val="sr-Cyrl-CS"/>
        </w:rPr>
      </w:pPr>
      <w:r w:rsidRPr="0051518D">
        <w:rPr>
          <w:b/>
          <w:u w:val="single"/>
        </w:rPr>
        <w:t>ОЈ Стационар,</w:t>
      </w:r>
      <w:r>
        <w:t xml:space="preserve"> Ауто пут бб, Бежанијска коса,</w:t>
      </w:r>
      <w:r>
        <w:rPr>
          <w:bCs/>
          <w:lang w:val="sr-Cyrl-CS"/>
        </w:rPr>
        <w:t xml:space="preserve"> дана ___________</w:t>
      </w:r>
      <w:r w:rsidRPr="00F92E3F">
        <w:rPr>
          <w:bCs/>
          <w:lang w:val="sr-Cyrl-CS"/>
        </w:rPr>
        <w:t>____, за партију  1</w:t>
      </w:r>
      <w:r w:rsidRPr="00F92E3F">
        <w:rPr>
          <w:rFonts w:eastAsia="Calibri"/>
          <w:noProof/>
          <w:lang w:val="sr-Cyrl-CS"/>
        </w:rPr>
        <w:t xml:space="preserve">, </w:t>
      </w:r>
    </w:p>
    <w:p w:rsidR="00FB64E8" w:rsidRPr="00F92E3F" w:rsidRDefault="00FB64E8" w:rsidP="00FB64E8">
      <w:pPr>
        <w:jc w:val="both"/>
        <w:rPr>
          <w:rFonts w:eastAsia="Calibri"/>
          <w:noProof/>
          <w:lang w:val="sr-Cyrl-CS"/>
        </w:rPr>
      </w:pPr>
    </w:p>
    <w:p w:rsidR="00FB64E8" w:rsidRDefault="00FB64E8" w:rsidP="00FB64E8">
      <w:pPr>
        <w:jc w:val="both"/>
        <w:rPr>
          <w:rFonts w:eastAsia="Calibri"/>
          <w:noProof/>
          <w:lang w:val="sr-Cyrl-CS"/>
        </w:rPr>
      </w:pPr>
      <w:r w:rsidRPr="0051518D">
        <w:rPr>
          <w:b/>
          <w:u w:val="single"/>
        </w:rPr>
        <w:t>ДБ Борска</w:t>
      </w:r>
      <w:r>
        <w:t xml:space="preserve">, </w:t>
      </w:r>
      <w:r w:rsidR="0012510A">
        <w:rPr>
          <w:lang w:val="sr-Cyrl-RS"/>
        </w:rPr>
        <w:t>У</w:t>
      </w:r>
      <w:r>
        <w:t>лица Борска бр.92, Раковица</w:t>
      </w:r>
      <w:r w:rsidRPr="00F92E3F">
        <w:rPr>
          <w:bCs/>
          <w:lang w:val="sr-Cyrl-CS"/>
        </w:rPr>
        <w:t>,  дана _________________, за партију  2</w:t>
      </w:r>
      <w:r w:rsidRPr="00F92E3F">
        <w:rPr>
          <w:rFonts w:eastAsia="Calibri"/>
          <w:noProof/>
          <w:lang w:val="sr-Cyrl-CS"/>
        </w:rPr>
        <w:t xml:space="preserve">, </w:t>
      </w:r>
    </w:p>
    <w:p w:rsidR="00FB64E8" w:rsidRPr="00F92E3F" w:rsidRDefault="00FB64E8" w:rsidP="00FB64E8">
      <w:pPr>
        <w:jc w:val="both"/>
        <w:rPr>
          <w:rFonts w:eastAsia="Calibri"/>
          <w:noProof/>
          <w:lang w:val="sr-Cyrl-CS"/>
        </w:rPr>
      </w:pPr>
    </w:p>
    <w:p w:rsidR="0051518D" w:rsidRDefault="00FB64E8" w:rsidP="00FB64E8">
      <w:pPr>
        <w:jc w:val="both"/>
        <w:rPr>
          <w:bCs/>
          <w:lang w:val="sr-Cyrl-CS"/>
        </w:rPr>
      </w:pPr>
      <w:r w:rsidRPr="0051518D">
        <w:rPr>
          <w:b/>
          <w:u w:val="single"/>
        </w:rPr>
        <w:t>ОЈ Дом за децу оштећеног слуха</w:t>
      </w:r>
      <w:r>
        <w:t xml:space="preserve">, </w:t>
      </w:r>
      <w:r w:rsidR="0012510A">
        <w:rPr>
          <w:lang w:val="sr-Cyrl-RS"/>
        </w:rPr>
        <w:t>У</w:t>
      </w:r>
      <w:r>
        <w:t xml:space="preserve">лица Светозара Марковића 85а, Савски </w:t>
      </w:r>
      <w:r w:rsidR="0051518D">
        <w:rPr>
          <w:lang w:val="sr-Cyrl-RS"/>
        </w:rPr>
        <w:t>в</w:t>
      </w:r>
      <w:r>
        <w:t>енац</w:t>
      </w:r>
      <w:r w:rsidRPr="00F92E3F">
        <w:rPr>
          <w:bCs/>
          <w:lang w:val="sr-Cyrl-CS"/>
        </w:rPr>
        <w:t xml:space="preserve">,  </w:t>
      </w:r>
    </w:p>
    <w:p w:rsidR="0051518D" w:rsidRDefault="0051518D" w:rsidP="00FB64E8">
      <w:pPr>
        <w:jc w:val="both"/>
        <w:rPr>
          <w:bCs/>
          <w:lang w:val="sr-Cyrl-CS"/>
        </w:rPr>
      </w:pPr>
    </w:p>
    <w:p w:rsidR="00FB64E8" w:rsidRDefault="00FB64E8" w:rsidP="0051518D">
      <w:pPr>
        <w:jc w:val="both"/>
        <w:rPr>
          <w:rFonts w:eastAsia="Calibri"/>
          <w:noProof/>
          <w:lang w:val="sr-Cyrl-CS"/>
        </w:rPr>
      </w:pPr>
      <w:r w:rsidRPr="00F92E3F">
        <w:rPr>
          <w:bCs/>
          <w:lang w:val="sr-Cyrl-CS"/>
        </w:rPr>
        <w:t>дана _________________, за партију  3</w:t>
      </w:r>
      <w:r w:rsidR="0012510A">
        <w:rPr>
          <w:bCs/>
          <w:lang w:val="sr-Cyrl-CS"/>
        </w:rPr>
        <w:t>,</w:t>
      </w:r>
      <w:r w:rsidR="0051518D">
        <w:rPr>
          <w:bCs/>
          <w:lang w:val="sr-Cyrl-CS"/>
        </w:rPr>
        <w:t xml:space="preserve"> </w:t>
      </w:r>
      <w:r w:rsidR="0012510A">
        <w:rPr>
          <w:rFonts w:eastAsia="Calibri"/>
          <w:noProof/>
          <w:lang w:val="sr-Cyrl-CS"/>
        </w:rPr>
        <w:t>к</w:t>
      </w:r>
      <w:r w:rsidRPr="00F92E3F">
        <w:rPr>
          <w:rFonts w:eastAsia="Calibri"/>
          <w:noProof/>
          <w:lang w:val="sr-Cyrl-CS"/>
        </w:rPr>
        <w:t>ој</w:t>
      </w:r>
      <w:r>
        <w:rPr>
          <w:rFonts w:eastAsia="Calibri"/>
          <w:noProof/>
          <w:lang w:val="sr-Cyrl-CS"/>
        </w:rPr>
        <w:t xml:space="preserve">и су </w:t>
      </w:r>
      <w:r w:rsidRPr="00F92E3F">
        <w:rPr>
          <w:rFonts w:eastAsia="Calibri"/>
          <w:noProof/>
          <w:lang w:val="sr-Cyrl-CS"/>
        </w:rPr>
        <w:t xml:space="preserve"> предмет јавне набавке број </w:t>
      </w:r>
      <w:r>
        <w:rPr>
          <w:rFonts w:eastAsia="Calibri"/>
          <w:noProof/>
          <w:lang w:val="sr-Cyrl-CS"/>
        </w:rPr>
        <w:t>20/17.</w:t>
      </w:r>
    </w:p>
    <w:p w:rsidR="00FB64E8" w:rsidRDefault="00FB64E8" w:rsidP="00FB64E8">
      <w:pPr>
        <w:autoSpaceDE w:val="0"/>
        <w:autoSpaceDN w:val="0"/>
        <w:adjustRightInd w:val="0"/>
        <w:jc w:val="both"/>
      </w:pPr>
    </w:p>
    <w:p w:rsidR="00FB64E8" w:rsidRDefault="00FB64E8" w:rsidP="00FB64E8">
      <w:pPr>
        <w:jc w:val="both"/>
        <w:rPr>
          <w:rFonts w:eastAsia="Calibri"/>
          <w:noProof/>
          <w:lang w:val="sr-Cyrl-CS"/>
        </w:rPr>
      </w:pPr>
    </w:p>
    <w:p w:rsidR="0012510A" w:rsidRDefault="0012510A" w:rsidP="00FB64E8">
      <w:pPr>
        <w:jc w:val="both"/>
        <w:rPr>
          <w:rFonts w:eastAsia="Calibri"/>
          <w:noProof/>
          <w:lang w:val="sr-Cyrl-CS"/>
        </w:rPr>
      </w:pPr>
    </w:p>
    <w:p w:rsidR="0012510A" w:rsidRPr="00F92E3F" w:rsidRDefault="0012510A" w:rsidP="00FB64E8">
      <w:pPr>
        <w:jc w:val="both"/>
        <w:rPr>
          <w:rFonts w:eastAsia="Calibri"/>
          <w:noProof/>
          <w:lang w:val="sr-Cyrl-CS"/>
        </w:rPr>
      </w:pPr>
    </w:p>
    <w:p w:rsidR="00FB64E8" w:rsidRPr="00F92E3F" w:rsidRDefault="00FB64E8" w:rsidP="00FB64E8">
      <w:pPr>
        <w:ind w:left="2160" w:firstLine="720"/>
        <w:jc w:val="both"/>
        <w:rPr>
          <w:rFonts w:eastAsia="Calibri"/>
          <w:noProof/>
          <w:lang w:val="sr-Cyrl-CS"/>
        </w:rPr>
      </w:pPr>
      <w:r w:rsidRPr="00F92E3F">
        <w:rPr>
          <w:rFonts w:eastAsia="Calibri"/>
          <w:noProof/>
          <w:lang w:val="sr-Cyrl-CS"/>
        </w:rPr>
        <w:t xml:space="preserve">       </w:t>
      </w:r>
      <w:r>
        <w:rPr>
          <w:rFonts w:eastAsia="Calibri"/>
          <w:noProof/>
          <w:lang w:val="sr-Cyrl-CS"/>
        </w:rPr>
        <w:t xml:space="preserve">       </w:t>
      </w:r>
      <w:r w:rsidRPr="00F92E3F">
        <w:rPr>
          <w:rFonts w:eastAsia="Calibri"/>
          <w:noProof/>
          <w:lang w:val="sr-Cyrl-CS"/>
        </w:rPr>
        <w:t xml:space="preserve">______________________________________ </w:t>
      </w:r>
    </w:p>
    <w:p w:rsidR="00FB64E8" w:rsidRPr="00F92E3F" w:rsidRDefault="00FB64E8" w:rsidP="00FB64E8">
      <w:pPr>
        <w:jc w:val="both"/>
        <w:rPr>
          <w:rFonts w:eastAsia="Calibri"/>
          <w:noProof/>
          <w:lang w:val="sr-Cyrl-CS"/>
        </w:rPr>
      </w:pPr>
      <w:r w:rsidRPr="00F92E3F">
        <w:rPr>
          <w:rFonts w:eastAsia="Calibri"/>
          <w:noProof/>
          <w:lang w:val="sr-Cyrl-CS"/>
        </w:rPr>
        <w:tab/>
      </w:r>
      <w:r w:rsidRPr="00F92E3F">
        <w:rPr>
          <w:rFonts w:eastAsia="Calibri"/>
          <w:noProof/>
          <w:lang w:val="sr-Cyrl-CS"/>
        </w:rPr>
        <w:tab/>
      </w:r>
      <w:r w:rsidRPr="00F92E3F">
        <w:rPr>
          <w:rFonts w:eastAsia="Calibri"/>
          <w:noProof/>
          <w:lang w:val="sr-Cyrl-CS"/>
        </w:rPr>
        <w:tab/>
      </w:r>
      <w:r w:rsidRPr="00F92E3F">
        <w:rPr>
          <w:rFonts w:eastAsia="Calibri"/>
          <w:noProof/>
          <w:lang w:val="sr-Cyrl-CS"/>
        </w:rPr>
        <w:tab/>
      </w:r>
      <w:r w:rsidRPr="00F92E3F">
        <w:rPr>
          <w:rFonts w:eastAsia="Calibri"/>
          <w:noProof/>
          <w:lang w:val="sr-Cyrl-CS"/>
        </w:rPr>
        <w:tab/>
      </w:r>
      <w:r w:rsidRPr="00F92E3F">
        <w:rPr>
          <w:rFonts w:eastAsia="Calibri"/>
          <w:noProof/>
          <w:lang w:val="sr-Cyrl-CS"/>
        </w:rPr>
        <w:tab/>
        <w:t xml:space="preserve">             / назив и седиште понуђача /</w:t>
      </w:r>
    </w:p>
    <w:p w:rsidR="00FB64E8" w:rsidRDefault="00FB64E8" w:rsidP="00FB64E8">
      <w:pPr>
        <w:ind w:left="3600"/>
        <w:jc w:val="both"/>
        <w:rPr>
          <w:rFonts w:eastAsia="Calibri"/>
          <w:noProof/>
          <w:lang w:val="sr-Cyrl-CS"/>
        </w:rPr>
      </w:pPr>
    </w:p>
    <w:p w:rsidR="00FB64E8" w:rsidRDefault="00FB64E8" w:rsidP="00FB64E8">
      <w:pPr>
        <w:ind w:left="3600"/>
        <w:jc w:val="both"/>
        <w:rPr>
          <w:rFonts w:eastAsia="Calibri"/>
          <w:noProof/>
          <w:lang w:val="sr-Cyrl-CS"/>
        </w:rPr>
      </w:pPr>
    </w:p>
    <w:p w:rsidR="00FB64E8" w:rsidRPr="00F92E3F" w:rsidRDefault="00FB64E8" w:rsidP="00FB64E8">
      <w:pPr>
        <w:jc w:val="both"/>
        <w:rPr>
          <w:rFonts w:eastAsia="Calibri"/>
          <w:noProof/>
          <w:lang w:val="sr-Cyrl-CS"/>
        </w:rPr>
      </w:pPr>
      <w:r>
        <w:rPr>
          <w:rFonts w:eastAsia="Calibri"/>
          <w:noProof/>
          <w:lang w:val="sr-Cyrl-CS"/>
        </w:rPr>
        <w:t xml:space="preserve">               </w:t>
      </w:r>
      <w:r w:rsidR="0012510A">
        <w:rPr>
          <w:rFonts w:eastAsia="Calibri"/>
          <w:noProof/>
          <w:lang w:val="sr-Cyrl-CS"/>
        </w:rPr>
        <w:t xml:space="preserve">                         </w:t>
      </w:r>
      <w:r>
        <w:rPr>
          <w:rFonts w:eastAsia="Calibri"/>
          <w:noProof/>
          <w:lang w:val="sr-Cyrl-CS"/>
        </w:rPr>
        <w:t xml:space="preserve">      М.П. </w:t>
      </w:r>
      <w:r w:rsidRPr="00F92E3F">
        <w:rPr>
          <w:rFonts w:eastAsia="Calibri"/>
          <w:noProof/>
          <w:lang w:val="sr-Cyrl-CS"/>
        </w:rPr>
        <w:t xml:space="preserve">        </w:t>
      </w:r>
      <w:r w:rsidR="0012510A">
        <w:rPr>
          <w:rFonts w:eastAsia="Calibri"/>
          <w:noProof/>
          <w:lang w:val="sr-Cyrl-CS"/>
        </w:rPr>
        <w:t xml:space="preserve">                </w:t>
      </w:r>
      <w:r w:rsidRPr="00F92E3F">
        <w:rPr>
          <w:rFonts w:eastAsia="Calibri"/>
          <w:noProof/>
          <w:lang w:val="sr-Cyrl-CS"/>
        </w:rPr>
        <w:t>________________________________</w:t>
      </w:r>
      <w:r w:rsidRPr="00F92E3F">
        <w:rPr>
          <w:rFonts w:eastAsia="Calibri"/>
          <w:noProof/>
          <w:lang w:val="sr-Cyrl-CS"/>
        </w:rPr>
        <w:tab/>
      </w:r>
    </w:p>
    <w:p w:rsidR="00FB64E8" w:rsidRPr="00F92E3F" w:rsidRDefault="00FB64E8" w:rsidP="00FB64E8">
      <w:pPr>
        <w:jc w:val="both"/>
        <w:rPr>
          <w:rFonts w:eastAsia="Calibri"/>
          <w:noProof/>
          <w:lang w:val="sr-Cyrl-CS"/>
        </w:rPr>
      </w:pPr>
      <w:r w:rsidRPr="00F92E3F">
        <w:rPr>
          <w:rFonts w:eastAsia="Calibri"/>
          <w:noProof/>
          <w:lang w:val="sr-Cyrl-CS"/>
        </w:rPr>
        <w:t xml:space="preserve">                                                                                        Потпис овлашћеног лица</w:t>
      </w:r>
    </w:p>
    <w:p w:rsidR="00FB64E8" w:rsidRDefault="00FB64E8" w:rsidP="00FB64E8">
      <w:pPr>
        <w:jc w:val="both"/>
        <w:rPr>
          <w:rFonts w:eastAsia="Calibri"/>
          <w:noProof/>
          <w:lang w:val="sr-Cyrl-CS"/>
        </w:rPr>
      </w:pPr>
    </w:p>
    <w:p w:rsidR="00FB64E8" w:rsidRDefault="00FB64E8" w:rsidP="00FB64E8">
      <w:pPr>
        <w:jc w:val="both"/>
        <w:rPr>
          <w:rFonts w:eastAsia="Calibri"/>
          <w:noProof/>
          <w:lang w:val="sr-Cyrl-CS"/>
        </w:rPr>
      </w:pPr>
    </w:p>
    <w:p w:rsidR="00FB64E8" w:rsidRDefault="00FB64E8" w:rsidP="00FB64E8">
      <w:pPr>
        <w:jc w:val="both"/>
        <w:rPr>
          <w:rFonts w:eastAsia="Calibri"/>
          <w:noProof/>
          <w:lang w:val="sr-Cyrl-CS"/>
        </w:rPr>
      </w:pPr>
    </w:p>
    <w:p w:rsidR="0012510A" w:rsidRDefault="0012510A" w:rsidP="00FB64E8">
      <w:pPr>
        <w:jc w:val="both"/>
        <w:rPr>
          <w:rFonts w:eastAsia="Calibri"/>
          <w:noProof/>
          <w:lang w:val="sr-Cyrl-CS"/>
        </w:rPr>
      </w:pPr>
    </w:p>
    <w:p w:rsidR="0012510A" w:rsidRPr="00F92E3F" w:rsidRDefault="0012510A" w:rsidP="00FB64E8">
      <w:pPr>
        <w:jc w:val="both"/>
        <w:rPr>
          <w:rFonts w:eastAsia="Calibri"/>
          <w:noProof/>
          <w:lang w:val="sr-Cyrl-CS"/>
        </w:rPr>
      </w:pPr>
    </w:p>
    <w:p w:rsidR="00FB64E8" w:rsidRDefault="00FB64E8" w:rsidP="00FB64E8">
      <w:pPr>
        <w:jc w:val="both"/>
        <w:rPr>
          <w:rFonts w:eastAsia="Calibri"/>
          <w:i/>
          <w:noProof/>
          <w:lang w:val="sr-Cyrl-CS"/>
        </w:rPr>
      </w:pPr>
      <w:r w:rsidRPr="00F92E3F">
        <w:rPr>
          <w:rFonts w:eastAsia="Calibri"/>
          <w:i/>
          <w:noProof/>
          <w:lang w:val="sr-Cyrl-CS"/>
        </w:rPr>
        <w:t>НАПОМЕНА:</w:t>
      </w:r>
    </w:p>
    <w:p w:rsidR="00FB64E8" w:rsidRPr="00F92E3F" w:rsidRDefault="00FB64E8" w:rsidP="00FB64E8">
      <w:pPr>
        <w:jc w:val="both"/>
        <w:rPr>
          <w:rFonts w:eastAsia="Calibri"/>
          <w:noProof/>
          <w:lang w:val="sr-Cyrl-CS"/>
        </w:rPr>
      </w:pPr>
      <w:r w:rsidRPr="00F92E3F">
        <w:rPr>
          <w:rFonts w:eastAsia="Calibri"/>
          <w:i/>
          <w:noProof/>
          <w:lang w:val="sr-Cyrl-CS"/>
        </w:rPr>
        <w:t>Подносилац понуде попуњава и доставља Изјаву само за објекте за које подноси понуду</w:t>
      </w:r>
      <w:r w:rsidRPr="00F92E3F">
        <w:rPr>
          <w:rFonts w:eastAsia="Calibri"/>
          <w:noProof/>
          <w:lang w:val="sr-Cyrl-CS"/>
        </w:rPr>
        <w:t xml:space="preserve">. </w:t>
      </w:r>
    </w:p>
    <w:p w:rsidR="00FB64E8" w:rsidRPr="000573BD" w:rsidRDefault="00FB64E8" w:rsidP="00FB64E8">
      <w:pPr>
        <w:autoSpaceDE w:val="0"/>
        <w:autoSpaceDN w:val="0"/>
        <w:adjustRightInd w:val="0"/>
        <w:jc w:val="both"/>
      </w:pPr>
    </w:p>
    <w:p w:rsidR="009A0863" w:rsidRPr="009A0863" w:rsidRDefault="009A0863" w:rsidP="007B1B22">
      <w:pPr>
        <w:autoSpaceDE w:val="0"/>
        <w:autoSpaceDN w:val="0"/>
        <w:adjustRightInd w:val="0"/>
      </w:pPr>
    </w:p>
    <w:sectPr w:rsidR="009A0863" w:rsidRPr="009A0863" w:rsidSect="004B300C">
      <w:pgSz w:w="12240" w:h="15840"/>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625" w:rsidRDefault="00392625" w:rsidP="004008AF">
      <w:r>
        <w:separator/>
      </w:r>
    </w:p>
  </w:endnote>
  <w:endnote w:type="continuationSeparator" w:id="0">
    <w:p w:rsidR="00392625" w:rsidRDefault="00392625"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772150962"/>
      <w:docPartObj>
        <w:docPartGallery w:val="Page Numbers (Bottom of Page)"/>
        <w:docPartUnique/>
      </w:docPartObj>
    </w:sdtPr>
    <w:sdtEndPr>
      <w:rPr>
        <w:i/>
        <w:color w:val="4A442A" w:themeColor="background2" w:themeShade="40"/>
      </w:rPr>
    </w:sdtEndPr>
    <w:sdtContent>
      <w:sdt>
        <w:sdtPr>
          <w:rPr>
            <w:sz w:val="22"/>
            <w:szCs w:val="22"/>
          </w:rPr>
          <w:id w:val="-1705238520"/>
          <w:docPartObj>
            <w:docPartGallery w:val="Page Numbers (Top of Page)"/>
            <w:docPartUnique/>
          </w:docPartObj>
        </w:sdtPr>
        <w:sdtEndPr>
          <w:rPr>
            <w:i/>
            <w:color w:val="4A442A" w:themeColor="background2" w:themeShade="40"/>
          </w:rPr>
        </w:sdtEndPr>
        <w:sdtContent>
          <w:p w:rsidR="004A6F51" w:rsidRPr="00702417" w:rsidRDefault="004A6F51">
            <w:pPr>
              <w:pStyle w:val="Footer"/>
              <w:rPr>
                <w:b/>
                <w:i/>
                <w:color w:val="4A442A" w:themeColor="background2" w:themeShade="40"/>
                <w:sz w:val="22"/>
                <w:szCs w:val="22"/>
              </w:rPr>
            </w:pPr>
            <w:sdt>
              <w:sdtPr>
                <w:rPr>
                  <w:b/>
                  <w:i/>
                  <w:color w:val="4A442A" w:themeColor="background2" w:themeShade="40"/>
                  <w:sz w:val="22"/>
                  <w:szCs w:val="22"/>
                </w:rPr>
                <w:id w:val="-1699617676"/>
                <w:docPartObj>
                  <w:docPartGallery w:val="Page Numbers (Top of Page)"/>
                  <w:docPartUnique/>
                </w:docPartObj>
              </w:sdtPr>
              <w:sdtContent>
                <w:r w:rsidRPr="00702417">
                  <w:rPr>
                    <w:b/>
                    <w:i/>
                    <w:color w:val="4A442A" w:themeColor="background2" w:themeShade="40"/>
                    <w:sz w:val="22"/>
                    <w:szCs w:val="22"/>
                  </w:rPr>
                  <w:t xml:space="preserve">ЈН </w:t>
                </w:r>
                <w:r>
                  <w:rPr>
                    <w:b/>
                    <w:i/>
                    <w:color w:val="4A442A" w:themeColor="background2" w:themeShade="40"/>
                    <w:sz w:val="22"/>
                    <w:szCs w:val="22"/>
                  </w:rPr>
                  <w:t>20</w:t>
                </w:r>
                <w:r w:rsidRPr="00702417">
                  <w:rPr>
                    <w:b/>
                    <w:i/>
                    <w:color w:val="4A442A" w:themeColor="background2" w:themeShade="40"/>
                    <w:sz w:val="22"/>
                    <w:szCs w:val="22"/>
                  </w:rPr>
                  <w:t>/1</w:t>
                </w:r>
                <w:r>
                  <w:rPr>
                    <w:b/>
                    <w:i/>
                    <w:color w:val="4A442A" w:themeColor="background2" w:themeShade="40"/>
                    <w:sz w:val="22"/>
                    <w:szCs w:val="22"/>
                  </w:rPr>
                  <w:t xml:space="preserve">7- Набавка и уградња опреме за </w:t>
                </w:r>
                <w:r>
                  <w:rPr>
                    <w:b/>
                    <w:i/>
                    <w:color w:val="4A442A" w:themeColor="background2" w:themeShade="40"/>
                    <w:sz w:val="22"/>
                    <w:szCs w:val="22"/>
                    <w:lang w:val="sr-Cyrl-RS"/>
                  </w:rPr>
                  <w:t>ПП</w:t>
                </w:r>
                <w:r>
                  <w:rPr>
                    <w:b/>
                    <w:i/>
                    <w:color w:val="4A442A" w:themeColor="background2" w:themeShade="40"/>
                    <w:sz w:val="22"/>
                    <w:szCs w:val="22"/>
                  </w:rPr>
                  <w:t xml:space="preserve"> заштиту                                               </w:t>
                </w:r>
              </w:sdtContent>
            </w:sdt>
            <w:r w:rsidRPr="00702417">
              <w:rPr>
                <w:b/>
                <w:bCs/>
                <w:i/>
                <w:color w:val="4A442A" w:themeColor="background2" w:themeShade="40"/>
                <w:sz w:val="22"/>
                <w:szCs w:val="22"/>
              </w:rPr>
              <w:fldChar w:fldCharType="begin"/>
            </w:r>
            <w:r w:rsidRPr="00702417">
              <w:rPr>
                <w:b/>
                <w:bCs/>
                <w:i/>
                <w:color w:val="4A442A" w:themeColor="background2" w:themeShade="40"/>
                <w:sz w:val="22"/>
                <w:szCs w:val="22"/>
              </w:rPr>
              <w:instrText xml:space="preserve"> PAGE </w:instrText>
            </w:r>
            <w:r w:rsidRPr="00702417">
              <w:rPr>
                <w:b/>
                <w:bCs/>
                <w:i/>
                <w:color w:val="4A442A" w:themeColor="background2" w:themeShade="40"/>
                <w:sz w:val="22"/>
                <w:szCs w:val="22"/>
              </w:rPr>
              <w:fldChar w:fldCharType="separate"/>
            </w:r>
            <w:r w:rsidR="008F6601">
              <w:rPr>
                <w:b/>
                <w:bCs/>
                <w:i/>
                <w:noProof/>
                <w:color w:val="4A442A" w:themeColor="background2" w:themeShade="40"/>
                <w:sz w:val="22"/>
                <w:szCs w:val="22"/>
              </w:rPr>
              <w:t>1</w:t>
            </w:r>
            <w:r w:rsidRPr="00702417">
              <w:rPr>
                <w:b/>
                <w:bCs/>
                <w:i/>
                <w:color w:val="4A442A" w:themeColor="background2" w:themeShade="40"/>
                <w:sz w:val="22"/>
                <w:szCs w:val="22"/>
              </w:rPr>
              <w:fldChar w:fldCharType="end"/>
            </w:r>
            <w:r>
              <w:rPr>
                <w:b/>
                <w:bCs/>
                <w:i/>
                <w:color w:val="4A442A" w:themeColor="background2" w:themeShade="40"/>
                <w:sz w:val="22"/>
                <w:szCs w:val="22"/>
                <w:lang w:val="sr-Cyrl-CS"/>
              </w:rPr>
              <w:t xml:space="preserve"> </w:t>
            </w:r>
            <w:r>
              <w:rPr>
                <w:i/>
                <w:color w:val="4A442A" w:themeColor="background2" w:themeShade="40"/>
                <w:sz w:val="22"/>
                <w:szCs w:val="22"/>
              </w:rPr>
              <w:t xml:space="preserve">/ </w:t>
            </w:r>
            <w:r w:rsidRPr="00702417">
              <w:rPr>
                <w:b/>
                <w:bCs/>
                <w:i/>
                <w:color w:val="4A442A" w:themeColor="background2" w:themeShade="40"/>
                <w:sz w:val="22"/>
                <w:szCs w:val="22"/>
              </w:rPr>
              <w:fldChar w:fldCharType="begin"/>
            </w:r>
            <w:r w:rsidRPr="00702417">
              <w:rPr>
                <w:b/>
                <w:bCs/>
                <w:i/>
                <w:color w:val="4A442A" w:themeColor="background2" w:themeShade="40"/>
                <w:sz w:val="22"/>
                <w:szCs w:val="22"/>
              </w:rPr>
              <w:instrText xml:space="preserve"> NUMPAGES  </w:instrText>
            </w:r>
            <w:r w:rsidRPr="00702417">
              <w:rPr>
                <w:b/>
                <w:bCs/>
                <w:i/>
                <w:color w:val="4A442A" w:themeColor="background2" w:themeShade="40"/>
                <w:sz w:val="22"/>
                <w:szCs w:val="22"/>
              </w:rPr>
              <w:fldChar w:fldCharType="separate"/>
            </w:r>
            <w:r w:rsidR="008F6601">
              <w:rPr>
                <w:b/>
                <w:bCs/>
                <w:i/>
                <w:noProof/>
                <w:color w:val="4A442A" w:themeColor="background2" w:themeShade="40"/>
                <w:sz w:val="22"/>
                <w:szCs w:val="22"/>
              </w:rPr>
              <w:t>51</w:t>
            </w:r>
            <w:r w:rsidRPr="00702417">
              <w:rPr>
                <w:b/>
                <w:bCs/>
                <w:i/>
                <w:color w:val="4A442A" w:themeColor="background2" w:themeShade="40"/>
                <w:sz w:val="22"/>
                <w:szCs w:val="22"/>
              </w:rPr>
              <w:fldChar w:fldCharType="end"/>
            </w:r>
          </w:p>
        </w:sdtContent>
      </w:sdt>
    </w:sdtContent>
  </w:sdt>
  <w:p w:rsidR="004A6F51" w:rsidRPr="00702417" w:rsidRDefault="004A6F51">
    <w:pPr>
      <w:pStyle w:val="Footer"/>
      <w:rPr>
        <w:color w:val="595959" w:themeColor="text1" w:themeTint="A6"/>
        <w:sz w:val="22"/>
        <w:szCs w:val="22"/>
      </w:rPr>
    </w:pPr>
  </w:p>
  <w:p w:rsidR="004A6F51" w:rsidRDefault="004A6F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625" w:rsidRDefault="00392625" w:rsidP="004008AF">
      <w:r>
        <w:separator/>
      </w:r>
    </w:p>
  </w:footnote>
  <w:footnote w:type="continuationSeparator" w:id="0">
    <w:p w:rsidR="00392625" w:rsidRDefault="00392625"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0000004"/>
    <w:multiLevelType w:val="multilevel"/>
    <w:tmpl w:val="00000004"/>
    <w:name w:val="WW8Num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1E674FF"/>
    <w:multiLevelType w:val="hybridMultilevel"/>
    <w:tmpl w:val="4D60CE2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 w15:restartNumberingAfterBreak="0">
    <w:nsid w:val="07F2053F"/>
    <w:multiLevelType w:val="hybridMultilevel"/>
    <w:tmpl w:val="FF864970"/>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4" w15:restartNumberingAfterBreak="0">
    <w:nsid w:val="08FB2427"/>
    <w:multiLevelType w:val="hybridMultilevel"/>
    <w:tmpl w:val="2DF0DBBC"/>
    <w:lvl w:ilvl="0" w:tplc="7978972A">
      <w:start w:val="1"/>
      <w:numFmt w:val="lowerLetter"/>
      <w:lvlText w:val="%1)"/>
      <w:lvlJc w:val="left"/>
      <w:pPr>
        <w:ind w:left="630" w:hanging="360"/>
      </w:pPr>
      <w:rPr>
        <w:color w:val="auto"/>
      </w:rPr>
    </w:lvl>
    <w:lvl w:ilvl="1" w:tplc="04090019" w:tentative="1">
      <w:start w:val="1"/>
      <w:numFmt w:val="lowerLetter"/>
      <w:lvlText w:val="%2."/>
      <w:lvlJc w:val="left"/>
      <w:pPr>
        <w:ind w:left="2648" w:hanging="360"/>
      </w:pPr>
    </w:lvl>
    <w:lvl w:ilvl="2" w:tplc="0409001B" w:tentative="1">
      <w:start w:val="1"/>
      <w:numFmt w:val="lowerRoman"/>
      <w:lvlText w:val="%3."/>
      <w:lvlJc w:val="right"/>
      <w:pPr>
        <w:ind w:left="3368" w:hanging="180"/>
      </w:pPr>
    </w:lvl>
    <w:lvl w:ilvl="3" w:tplc="0409000F" w:tentative="1">
      <w:start w:val="1"/>
      <w:numFmt w:val="decimal"/>
      <w:lvlText w:val="%4."/>
      <w:lvlJc w:val="left"/>
      <w:pPr>
        <w:ind w:left="4088" w:hanging="360"/>
      </w:pPr>
    </w:lvl>
    <w:lvl w:ilvl="4" w:tplc="04090019" w:tentative="1">
      <w:start w:val="1"/>
      <w:numFmt w:val="lowerLetter"/>
      <w:lvlText w:val="%5."/>
      <w:lvlJc w:val="left"/>
      <w:pPr>
        <w:ind w:left="4808" w:hanging="360"/>
      </w:pPr>
    </w:lvl>
    <w:lvl w:ilvl="5" w:tplc="0409001B" w:tentative="1">
      <w:start w:val="1"/>
      <w:numFmt w:val="lowerRoman"/>
      <w:lvlText w:val="%6."/>
      <w:lvlJc w:val="right"/>
      <w:pPr>
        <w:ind w:left="5528" w:hanging="180"/>
      </w:pPr>
    </w:lvl>
    <w:lvl w:ilvl="6" w:tplc="0409000F" w:tentative="1">
      <w:start w:val="1"/>
      <w:numFmt w:val="decimal"/>
      <w:lvlText w:val="%7."/>
      <w:lvlJc w:val="left"/>
      <w:pPr>
        <w:ind w:left="6248" w:hanging="360"/>
      </w:pPr>
    </w:lvl>
    <w:lvl w:ilvl="7" w:tplc="04090019" w:tentative="1">
      <w:start w:val="1"/>
      <w:numFmt w:val="lowerLetter"/>
      <w:lvlText w:val="%8."/>
      <w:lvlJc w:val="left"/>
      <w:pPr>
        <w:ind w:left="6968" w:hanging="360"/>
      </w:pPr>
    </w:lvl>
    <w:lvl w:ilvl="8" w:tplc="0409001B" w:tentative="1">
      <w:start w:val="1"/>
      <w:numFmt w:val="lowerRoman"/>
      <w:lvlText w:val="%9."/>
      <w:lvlJc w:val="right"/>
      <w:pPr>
        <w:ind w:left="7688" w:hanging="180"/>
      </w:pPr>
    </w:lvl>
  </w:abstractNum>
  <w:abstractNum w:abstractNumId="5" w15:restartNumberingAfterBreak="0">
    <w:nsid w:val="0A5E620E"/>
    <w:multiLevelType w:val="hybridMultilevel"/>
    <w:tmpl w:val="62E43B3A"/>
    <w:lvl w:ilvl="0" w:tplc="8E6AFDB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C524F"/>
    <w:multiLevelType w:val="hybridMultilevel"/>
    <w:tmpl w:val="D74E6350"/>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7" w15:restartNumberingAfterBreak="0">
    <w:nsid w:val="138C0CDA"/>
    <w:multiLevelType w:val="hybridMultilevel"/>
    <w:tmpl w:val="053AF0A2"/>
    <w:lvl w:ilvl="0" w:tplc="081A0001">
      <w:start w:val="1"/>
      <w:numFmt w:val="bullet"/>
      <w:lvlText w:val=""/>
      <w:lvlJc w:val="left"/>
      <w:pPr>
        <w:ind w:left="780" w:hanging="360"/>
      </w:pPr>
      <w:rPr>
        <w:rFonts w:ascii="Symbol" w:hAnsi="Symbol" w:hint="default"/>
      </w:rPr>
    </w:lvl>
    <w:lvl w:ilvl="1" w:tplc="081A0003" w:tentative="1">
      <w:start w:val="1"/>
      <w:numFmt w:val="bullet"/>
      <w:lvlText w:val="o"/>
      <w:lvlJc w:val="left"/>
      <w:pPr>
        <w:ind w:left="1500" w:hanging="360"/>
      </w:pPr>
      <w:rPr>
        <w:rFonts w:ascii="Courier New" w:hAnsi="Courier New" w:cs="Courier New" w:hint="default"/>
      </w:rPr>
    </w:lvl>
    <w:lvl w:ilvl="2" w:tplc="081A0005" w:tentative="1">
      <w:start w:val="1"/>
      <w:numFmt w:val="bullet"/>
      <w:lvlText w:val=""/>
      <w:lvlJc w:val="left"/>
      <w:pPr>
        <w:ind w:left="2220" w:hanging="360"/>
      </w:pPr>
      <w:rPr>
        <w:rFonts w:ascii="Wingdings" w:hAnsi="Wingdings" w:hint="default"/>
      </w:rPr>
    </w:lvl>
    <w:lvl w:ilvl="3" w:tplc="081A0001" w:tentative="1">
      <w:start w:val="1"/>
      <w:numFmt w:val="bullet"/>
      <w:lvlText w:val=""/>
      <w:lvlJc w:val="left"/>
      <w:pPr>
        <w:ind w:left="2940" w:hanging="360"/>
      </w:pPr>
      <w:rPr>
        <w:rFonts w:ascii="Symbol" w:hAnsi="Symbol" w:hint="default"/>
      </w:rPr>
    </w:lvl>
    <w:lvl w:ilvl="4" w:tplc="081A0003" w:tentative="1">
      <w:start w:val="1"/>
      <w:numFmt w:val="bullet"/>
      <w:lvlText w:val="o"/>
      <w:lvlJc w:val="left"/>
      <w:pPr>
        <w:ind w:left="3660" w:hanging="360"/>
      </w:pPr>
      <w:rPr>
        <w:rFonts w:ascii="Courier New" w:hAnsi="Courier New" w:cs="Courier New" w:hint="default"/>
      </w:rPr>
    </w:lvl>
    <w:lvl w:ilvl="5" w:tplc="081A0005" w:tentative="1">
      <w:start w:val="1"/>
      <w:numFmt w:val="bullet"/>
      <w:lvlText w:val=""/>
      <w:lvlJc w:val="left"/>
      <w:pPr>
        <w:ind w:left="4380" w:hanging="360"/>
      </w:pPr>
      <w:rPr>
        <w:rFonts w:ascii="Wingdings" w:hAnsi="Wingdings" w:hint="default"/>
      </w:rPr>
    </w:lvl>
    <w:lvl w:ilvl="6" w:tplc="081A0001" w:tentative="1">
      <w:start w:val="1"/>
      <w:numFmt w:val="bullet"/>
      <w:lvlText w:val=""/>
      <w:lvlJc w:val="left"/>
      <w:pPr>
        <w:ind w:left="5100" w:hanging="360"/>
      </w:pPr>
      <w:rPr>
        <w:rFonts w:ascii="Symbol" w:hAnsi="Symbol" w:hint="default"/>
      </w:rPr>
    </w:lvl>
    <w:lvl w:ilvl="7" w:tplc="081A0003" w:tentative="1">
      <w:start w:val="1"/>
      <w:numFmt w:val="bullet"/>
      <w:lvlText w:val="o"/>
      <w:lvlJc w:val="left"/>
      <w:pPr>
        <w:ind w:left="5820" w:hanging="360"/>
      </w:pPr>
      <w:rPr>
        <w:rFonts w:ascii="Courier New" w:hAnsi="Courier New" w:cs="Courier New" w:hint="default"/>
      </w:rPr>
    </w:lvl>
    <w:lvl w:ilvl="8" w:tplc="081A0005" w:tentative="1">
      <w:start w:val="1"/>
      <w:numFmt w:val="bullet"/>
      <w:lvlText w:val=""/>
      <w:lvlJc w:val="left"/>
      <w:pPr>
        <w:ind w:left="6540" w:hanging="360"/>
      </w:pPr>
      <w:rPr>
        <w:rFonts w:ascii="Wingdings" w:hAnsi="Wingdings" w:hint="default"/>
      </w:rPr>
    </w:lvl>
  </w:abstractNum>
  <w:abstractNum w:abstractNumId="8" w15:restartNumberingAfterBreak="0">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C3818"/>
    <w:multiLevelType w:val="multilevel"/>
    <w:tmpl w:val="9024219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2E35EEB"/>
    <w:multiLevelType w:val="hybridMultilevel"/>
    <w:tmpl w:val="ED9C29B8"/>
    <w:lvl w:ilvl="0" w:tplc="82242ECE">
      <w:start w:val="1"/>
      <w:numFmt w:val="bullet"/>
      <w:lvlText w:val="-"/>
      <w:lvlJc w:val="left"/>
      <w:pPr>
        <w:ind w:left="720" w:hanging="360"/>
      </w:pPr>
      <w:rPr>
        <w:rFonts w:ascii="Times New Roman" w:eastAsia="Arial Unicode MS" w:hAnsi="Times New Roman" w:cs="Times New Roman" w:hint="default"/>
        <w:color w:val="00000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392464B9"/>
    <w:multiLevelType w:val="hybridMultilevel"/>
    <w:tmpl w:val="D3B8F6E8"/>
    <w:lvl w:ilvl="0" w:tplc="0409000F">
      <w:start w:val="1"/>
      <w:numFmt w:val="decimal"/>
      <w:lvlText w:val="%1."/>
      <w:lvlJc w:val="left"/>
      <w:pPr>
        <w:ind w:left="1211"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9813C96"/>
    <w:multiLevelType w:val="hybridMultilevel"/>
    <w:tmpl w:val="FC945990"/>
    <w:lvl w:ilvl="0" w:tplc="04090017">
      <w:start w:val="1"/>
      <w:numFmt w:val="low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5" w15:restartNumberingAfterBreak="0">
    <w:nsid w:val="3F9B4E8C"/>
    <w:multiLevelType w:val="hybridMultilevel"/>
    <w:tmpl w:val="21283FCE"/>
    <w:lvl w:ilvl="0" w:tplc="F42851D6">
      <w:start w:val="1"/>
      <w:numFmt w:val="bullet"/>
      <w:lvlText w:val=""/>
      <w:lvlJc w:val="left"/>
      <w:pPr>
        <w:ind w:left="810" w:hanging="360"/>
      </w:pPr>
      <w:rPr>
        <w:rFonts w:ascii="Symbol" w:hAnsi="Symbol" w:hint="default"/>
      </w:rPr>
    </w:lvl>
    <w:lvl w:ilvl="1" w:tplc="281A0003" w:tentative="1">
      <w:start w:val="1"/>
      <w:numFmt w:val="bullet"/>
      <w:lvlText w:val="o"/>
      <w:lvlJc w:val="left"/>
      <w:pPr>
        <w:ind w:left="1530" w:hanging="360"/>
      </w:pPr>
      <w:rPr>
        <w:rFonts w:ascii="Courier New" w:hAnsi="Courier New" w:cs="Courier New" w:hint="default"/>
      </w:rPr>
    </w:lvl>
    <w:lvl w:ilvl="2" w:tplc="281A0005" w:tentative="1">
      <w:start w:val="1"/>
      <w:numFmt w:val="bullet"/>
      <w:lvlText w:val=""/>
      <w:lvlJc w:val="left"/>
      <w:pPr>
        <w:ind w:left="2250" w:hanging="360"/>
      </w:pPr>
      <w:rPr>
        <w:rFonts w:ascii="Wingdings" w:hAnsi="Wingdings" w:hint="default"/>
      </w:rPr>
    </w:lvl>
    <w:lvl w:ilvl="3" w:tplc="281A0001" w:tentative="1">
      <w:start w:val="1"/>
      <w:numFmt w:val="bullet"/>
      <w:lvlText w:val=""/>
      <w:lvlJc w:val="left"/>
      <w:pPr>
        <w:ind w:left="2970" w:hanging="360"/>
      </w:pPr>
      <w:rPr>
        <w:rFonts w:ascii="Symbol" w:hAnsi="Symbol" w:hint="default"/>
      </w:rPr>
    </w:lvl>
    <w:lvl w:ilvl="4" w:tplc="281A0003" w:tentative="1">
      <w:start w:val="1"/>
      <w:numFmt w:val="bullet"/>
      <w:lvlText w:val="o"/>
      <w:lvlJc w:val="left"/>
      <w:pPr>
        <w:ind w:left="3690" w:hanging="360"/>
      </w:pPr>
      <w:rPr>
        <w:rFonts w:ascii="Courier New" w:hAnsi="Courier New" w:cs="Courier New" w:hint="default"/>
      </w:rPr>
    </w:lvl>
    <w:lvl w:ilvl="5" w:tplc="281A0005" w:tentative="1">
      <w:start w:val="1"/>
      <w:numFmt w:val="bullet"/>
      <w:lvlText w:val=""/>
      <w:lvlJc w:val="left"/>
      <w:pPr>
        <w:ind w:left="4410" w:hanging="360"/>
      </w:pPr>
      <w:rPr>
        <w:rFonts w:ascii="Wingdings" w:hAnsi="Wingdings" w:hint="default"/>
      </w:rPr>
    </w:lvl>
    <w:lvl w:ilvl="6" w:tplc="281A0001" w:tentative="1">
      <w:start w:val="1"/>
      <w:numFmt w:val="bullet"/>
      <w:lvlText w:val=""/>
      <w:lvlJc w:val="left"/>
      <w:pPr>
        <w:ind w:left="5130" w:hanging="360"/>
      </w:pPr>
      <w:rPr>
        <w:rFonts w:ascii="Symbol" w:hAnsi="Symbol" w:hint="default"/>
      </w:rPr>
    </w:lvl>
    <w:lvl w:ilvl="7" w:tplc="281A0003" w:tentative="1">
      <w:start w:val="1"/>
      <w:numFmt w:val="bullet"/>
      <w:lvlText w:val="o"/>
      <w:lvlJc w:val="left"/>
      <w:pPr>
        <w:ind w:left="5850" w:hanging="360"/>
      </w:pPr>
      <w:rPr>
        <w:rFonts w:ascii="Courier New" w:hAnsi="Courier New" w:cs="Courier New" w:hint="default"/>
      </w:rPr>
    </w:lvl>
    <w:lvl w:ilvl="8" w:tplc="281A0005" w:tentative="1">
      <w:start w:val="1"/>
      <w:numFmt w:val="bullet"/>
      <w:lvlText w:val=""/>
      <w:lvlJc w:val="left"/>
      <w:pPr>
        <w:ind w:left="6570" w:hanging="360"/>
      </w:pPr>
      <w:rPr>
        <w:rFonts w:ascii="Wingdings" w:hAnsi="Wingdings" w:hint="default"/>
      </w:rPr>
    </w:lvl>
  </w:abstractNum>
  <w:abstractNum w:abstractNumId="16" w15:restartNumberingAfterBreak="0">
    <w:nsid w:val="406109FD"/>
    <w:multiLevelType w:val="hybridMultilevel"/>
    <w:tmpl w:val="3AA2D060"/>
    <w:lvl w:ilvl="0" w:tplc="241A0001">
      <w:start w:val="1"/>
      <w:numFmt w:val="bullet"/>
      <w:lvlText w:val=""/>
      <w:lvlJc w:val="left"/>
      <w:pPr>
        <w:ind w:left="774" w:hanging="360"/>
      </w:pPr>
      <w:rPr>
        <w:rFonts w:ascii="Symbol" w:hAnsi="Symbol" w:hint="default"/>
      </w:rPr>
    </w:lvl>
    <w:lvl w:ilvl="1" w:tplc="241A0003" w:tentative="1">
      <w:start w:val="1"/>
      <w:numFmt w:val="bullet"/>
      <w:lvlText w:val="o"/>
      <w:lvlJc w:val="left"/>
      <w:pPr>
        <w:ind w:left="1494" w:hanging="360"/>
      </w:pPr>
      <w:rPr>
        <w:rFonts w:ascii="Courier New" w:hAnsi="Courier New" w:cs="Courier New" w:hint="default"/>
      </w:rPr>
    </w:lvl>
    <w:lvl w:ilvl="2" w:tplc="241A0005" w:tentative="1">
      <w:start w:val="1"/>
      <w:numFmt w:val="bullet"/>
      <w:lvlText w:val=""/>
      <w:lvlJc w:val="left"/>
      <w:pPr>
        <w:ind w:left="2214" w:hanging="360"/>
      </w:pPr>
      <w:rPr>
        <w:rFonts w:ascii="Wingdings" w:hAnsi="Wingdings" w:hint="default"/>
      </w:rPr>
    </w:lvl>
    <w:lvl w:ilvl="3" w:tplc="241A0001" w:tentative="1">
      <w:start w:val="1"/>
      <w:numFmt w:val="bullet"/>
      <w:lvlText w:val=""/>
      <w:lvlJc w:val="left"/>
      <w:pPr>
        <w:ind w:left="2934" w:hanging="360"/>
      </w:pPr>
      <w:rPr>
        <w:rFonts w:ascii="Symbol" w:hAnsi="Symbol" w:hint="default"/>
      </w:rPr>
    </w:lvl>
    <w:lvl w:ilvl="4" w:tplc="241A0003" w:tentative="1">
      <w:start w:val="1"/>
      <w:numFmt w:val="bullet"/>
      <w:lvlText w:val="o"/>
      <w:lvlJc w:val="left"/>
      <w:pPr>
        <w:ind w:left="3654" w:hanging="360"/>
      </w:pPr>
      <w:rPr>
        <w:rFonts w:ascii="Courier New" w:hAnsi="Courier New" w:cs="Courier New" w:hint="default"/>
      </w:rPr>
    </w:lvl>
    <w:lvl w:ilvl="5" w:tplc="241A0005" w:tentative="1">
      <w:start w:val="1"/>
      <w:numFmt w:val="bullet"/>
      <w:lvlText w:val=""/>
      <w:lvlJc w:val="left"/>
      <w:pPr>
        <w:ind w:left="4374" w:hanging="360"/>
      </w:pPr>
      <w:rPr>
        <w:rFonts w:ascii="Wingdings" w:hAnsi="Wingdings" w:hint="default"/>
      </w:rPr>
    </w:lvl>
    <w:lvl w:ilvl="6" w:tplc="241A0001" w:tentative="1">
      <w:start w:val="1"/>
      <w:numFmt w:val="bullet"/>
      <w:lvlText w:val=""/>
      <w:lvlJc w:val="left"/>
      <w:pPr>
        <w:ind w:left="5094" w:hanging="360"/>
      </w:pPr>
      <w:rPr>
        <w:rFonts w:ascii="Symbol" w:hAnsi="Symbol" w:hint="default"/>
      </w:rPr>
    </w:lvl>
    <w:lvl w:ilvl="7" w:tplc="241A0003" w:tentative="1">
      <w:start w:val="1"/>
      <w:numFmt w:val="bullet"/>
      <w:lvlText w:val="o"/>
      <w:lvlJc w:val="left"/>
      <w:pPr>
        <w:ind w:left="5814" w:hanging="360"/>
      </w:pPr>
      <w:rPr>
        <w:rFonts w:ascii="Courier New" w:hAnsi="Courier New" w:cs="Courier New" w:hint="default"/>
      </w:rPr>
    </w:lvl>
    <w:lvl w:ilvl="8" w:tplc="241A0005" w:tentative="1">
      <w:start w:val="1"/>
      <w:numFmt w:val="bullet"/>
      <w:lvlText w:val=""/>
      <w:lvlJc w:val="left"/>
      <w:pPr>
        <w:ind w:left="6534" w:hanging="360"/>
      </w:pPr>
      <w:rPr>
        <w:rFonts w:ascii="Wingdings" w:hAnsi="Wingdings" w:hint="default"/>
      </w:rPr>
    </w:lvl>
  </w:abstractNum>
  <w:abstractNum w:abstractNumId="17" w15:restartNumberingAfterBreak="0">
    <w:nsid w:val="52BD756F"/>
    <w:multiLevelType w:val="hybridMultilevel"/>
    <w:tmpl w:val="2EF02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02B88"/>
    <w:multiLevelType w:val="hybridMultilevel"/>
    <w:tmpl w:val="EC4CA0AA"/>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26DADBF8">
      <w:numFmt w:val="bullet"/>
      <w:lvlText w:val="-"/>
      <w:lvlJc w:val="left"/>
      <w:pPr>
        <w:ind w:left="3240" w:hanging="360"/>
      </w:pPr>
      <w:rPr>
        <w:rFonts w:ascii="Arial" w:eastAsia="Times New Roman" w:hAnsi="Arial" w:cs="Aria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4A63800"/>
    <w:multiLevelType w:val="hybridMultilevel"/>
    <w:tmpl w:val="140C5D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816EC"/>
    <w:multiLevelType w:val="hybridMultilevel"/>
    <w:tmpl w:val="14322284"/>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A0735"/>
    <w:multiLevelType w:val="hybridMultilevel"/>
    <w:tmpl w:val="0A1E7F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CB600F"/>
    <w:multiLevelType w:val="hybridMultilevel"/>
    <w:tmpl w:val="C8DE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B93624"/>
    <w:multiLevelType w:val="hybridMultilevel"/>
    <w:tmpl w:val="B69CFB82"/>
    <w:lvl w:ilvl="0" w:tplc="2CFC31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1B48E6"/>
    <w:multiLevelType w:val="multilevel"/>
    <w:tmpl w:val="0000000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15:restartNumberingAfterBreak="0">
    <w:nsid w:val="779F7335"/>
    <w:multiLevelType w:val="hybridMultilevel"/>
    <w:tmpl w:val="62E43B3A"/>
    <w:lvl w:ilvl="0" w:tplc="8E6AFDB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D01DAF"/>
    <w:multiLevelType w:val="hybridMultilevel"/>
    <w:tmpl w:val="186C3A0E"/>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num w:numId="1">
    <w:abstractNumId w:val="24"/>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1"/>
  </w:num>
  <w:num w:numId="4">
    <w:abstractNumId w:val="10"/>
  </w:num>
  <w:num w:numId="5">
    <w:abstractNumId w:val="29"/>
  </w:num>
  <w:num w:numId="6">
    <w:abstractNumId w:val="12"/>
  </w:num>
  <w:num w:numId="7">
    <w:abstractNumId w:val="7"/>
  </w:num>
  <w:num w:numId="8">
    <w:abstractNumId w:val="1"/>
  </w:num>
  <w:num w:numId="9">
    <w:abstractNumId w:val="27"/>
  </w:num>
  <w:num w:numId="10">
    <w:abstractNumId w:val="25"/>
  </w:num>
  <w:num w:numId="11">
    <w:abstractNumId w:val="5"/>
  </w:num>
  <w:num w:numId="12">
    <w:abstractNumId w:val="28"/>
  </w:num>
  <w:num w:numId="13">
    <w:abstractNumId w:val="30"/>
  </w:num>
  <w:num w:numId="14">
    <w:abstractNumId w:val="11"/>
  </w:num>
  <w:num w:numId="15">
    <w:abstractNumId w:val="14"/>
  </w:num>
  <w:num w:numId="16">
    <w:abstractNumId w:val="17"/>
  </w:num>
  <w:num w:numId="17">
    <w:abstractNumId w:val="6"/>
  </w:num>
  <w:num w:numId="18">
    <w:abstractNumId w:val="20"/>
  </w:num>
  <w:num w:numId="19">
    <w:abstractNumId w:val="3"/>
  </w:num>
  <w:num w:numId="20">
    <w:abstractNumId w:val="23"/>
  </w:num>
  <w:num w:numId="21">
    <w:abstractNumId w:val="22"/>
  </w:num>
  <w:num w:numId="22">
    <w:abstractNumId w:val="2"/>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8"/>
  </w:num>
  <w:num w:numId="26">
    <w:abstractNumId w:val="16"/>
  </w:num>
  <w:num w:numId="27">
    <w:abstractNumId w:val="19"/>
  </w:num>
  <w:num w:numId="28">
    <w:abstractNumId w:val="18"/>
  </w:num>
  <w:num w:numId="29">
    <w:abstractNumId w:val="15"/>
  </w:num>
  <w:num w:numId="30">
    <w:abstractNumId w:val="4"/>
  </w:num>
  <w:num w:numId="3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6478"/>
    <w:rsid w:val="00002792"/>
    <w:rsid w:val="00017DB8"/>
    <w:rsid w:val="00020D0F"/>
    <w:rsid w:val="000210ED"/>
    <w:rsid w:val="00022226"/>
    <w:rsid w:val="0002412C"/>
    <w:rsid w:val="000245E8"/>
    <w:rsid w:val="0002557C"/>
    <w:rsid w:val="00025E8A"/>
    <w:rsid w:val="0003014F"/>
    <w:rsid w:val="0005062D"/>
    <w:rsid w:val="00053BC9"/>
    <w:rsid w:val="00055ABB"/>
    <w:rsid w:val="00060C0F"/>
    <w:rsid w:val="0006138B"/>
    <w:rsid w:val="00062E58"/>
    <w:rsid w:val="00063EE8"/>
    <w:rsid w:val="00064862"/>
    <w:rsid w:val="00066761"/>
    <w:rsid w:val="00073DD0"/>
    <w:rsid w:val="00075FB7"/>
    <w:rsid w:val="00076910"/>
    <w:rsid w:val="000776CB"/>
    <w:rsid w:val="00077CB5"/>
    <w:rsid w:val="000801CF"/>
    <w:rsid w:val="0008546F"/>
    <w:rsid w:val="000858C7"/>
    <w:rsid w:val="0009349D"/>
    <w:rsid w:val="00097E36"/>
    <w:rsid w:val="000A2AB5"/>
    <w:rsid w:val="000B13F5"/>
    <w:rsid w:val="000B3CB3"/>
    <w:rsid w:val="000B4860"/>
    <w:rsid w:val="000B49A7"/>
    <w:rsid w:val="000B60E9"/>
    <w:rsid w:val="000C5227"/>
    <w:rsid w:val="000D43C3"/>
    <w:rsid w:val="000D61AD"/>
    <w:rsid w:val="000D635C"/>
    <w:rsid w:val="000D7796"/>
    <w:rsid w:val="000E47DA"/>
    <w:rsid w:val="000E6735"/>
    <w:rsid w:val="000E6849"/>
    <w:rsid w:val="000F009A"/>
    <w:rsid w:val="000F1BC8"/>
    <w:rsid w:val="000F302C"/>
    <w:rsid w:val="00107819"/>
    <w:rsid w:val="00116F9B"/>
    <w:rsid w:val="00123C43"/>
    <w:rsid w:val="0012510A"/>
    <w:rsid w:val="00131D54"/>
    <w:rsid w:val="00136FD3"/>
    <w:rsid w:val="00145054"/>
    <w:rsid w:val="00152B20"/>
    <w:rsid w:val="00162EDE"/>
    <w:rsid w:val="00166475"/>
    <w:rsid w:val="00166873"/>
    <w:rsid w:val="00167FDC"/>
    <w:rsid w:val="0017088D"/>
    <w:rsid w:val="00170C94"/>
    <w:rsid w:val="00182AF7"/>
    <w:rsid w:val="00182F60"/>
    <w:rsid w:val="001836EA"/>
    <w:rsid w:val="00186585"/>
    <w:rsid w:val="00196F2B"/>
    <w:rsid w:val="001A5A9E"/>
    <w:rsid w:val="001A7EFD"/>
    <w:rsid w:val="001B139A"/>
    <w:rsid w:val="001C1EF3"/>
    <w:rsid w:val="001C602B"/>
    <w:rsid w:val="001C646A"/>
    <w:rsid w:val="001D4F7B"/>
    <w:rsid w:val="001E2037"/>
    <w:rsid w:val="001E234F"/>
    <w:rsid w:val="001E50DD"/>
    <w:rsid w:val="001E5208"/>
    <w:rsid w:val="001F0DE4"/>
    <w:rsid w:val="001F1593"/>
    <w:rsid w:val="001F57EA"/>
    <w:rsid w:val="00205E76"/>
    <w:rsid w:val="00213CE6"/>
    <w:rsid w:val="00221F54"/>
    <w:rsid w:val="00223CBD"/>
    <w:rsid w:val="00224D21"/>
    <w:rsid w:val="002271E8"/>
    <w:rsid w:val="0023417B"/>
    <w:rsid w:val="00235A7E"/>
    <w:rsid w:val="002369CB"/>
    <w:rsid w:val="00236AE3"/>
    <w:rsid w:val="00240ED5"/>
    <w:rsid w:val="002414FD"/>
    <w:rsid w:val="00241763"/>
    <w:rsid w:val="002440FE"/>
    <w:rsid w:val="0024461C"/>
    <w:rsid w:val="00244E06"/>
    <w:rsid w:val="00246534"/>
    <w:rsid w:val="00247648"/>
    <w:rsid w:val="00247FCE"/>
    <w:rsid w:val="00252DD9"/>
    <w:rsid w:val="0025502C"/>
    <w:rsid w:val="0025587D"/>
    <w:rsid w:val="0025652D"/>
    <w:rsid w:val="002577D9"/>
    <w:rsid w:val="0025782F"/>
    <w:rsid w:val="00266939"/>
    <w:rsid w:val="00267DE4"/>
    <w:rsid w:val="00270F09"/>
    <w:rsid w:val="00271A2D"/>
    <w:rsid w:val="002761C1"/>
    <w:rsid w:val="002822F7"/>
    <w:rsid w:val="0028598F"/>
    <w:rsid w:val="00287391"/>
    <w:rsid w:val="00293278"/>
    <w:rsid w:val="00294449"/>
    <w:rsid w:val="002979B2"/>
    <w:rsid w:val="002A336D"/>
    <w:rsid w:val="002B04F6"/>
    <w:rsid w:val="002B0A3F"/>
    <w:rsid w:val="002B243A"/>
    <w:rsid w:val="002B7FF2"/>
    <w:rsid w:val="002C388A"/>
    <w:rsid w:val="002C5DAB"/>
    <w:rsid w:val="002D3B0B"/>
    <w:rsid w:val="002D432F"/>
    <w:rsid w:val="002D4D33"/>
    <w:rsid w:val="002D675E"/>
    <w:rsid w:val="002D7103"/>
    <w:rsid w:val="002D7DD9"/>
    <w:rsid w:val="002E1935"/>
    <w:rsid w:val="002E3E79"/>
    <w:rsid w:val="002E451B"/>
    <w:rsid w:val="002F0237"/>
    <w:rsid w:val="002F0A4F"/>
    <w:rsid w:val="002F2972"/>
    <w:rsid w:val="002F412E"/>
    <w:rsid w:val="002F58D7"/>
    <w:rsid w:val="00300A73"/>
    <w:rsid w:val="00303770"/>
    <w:rsid w:val="00306EA2"/>
    <w:rsid w:val="00311243"/>
    <w:rsid w:val="00315554"/>
    <w:rsid w:val="0032576A"/>
    <w:rsid w:val="00331795"/>
    <w:rsid w:val="0033608B"/>
    <w:rsid w:val="00336D3C"/>
    <w:rsid w:val="00342E2E"/>
    <w:rsid w:val="00354B20"/>
    <w:rsid w:val="00357E1B"/>
    <w:rsid w:val="0036013B"/>
    <w:rsid w:val="00364F77"/>
    <w:rsid w:val="00371C62"/>
    <w:rsid w:val="00381685"/>
    <w:rsid w:val="00381B16"/>
    <w:rsid w:val="00385276"/>
    <w:rsid w:val="00385A2C"/>
    <w:rsid w:val="00391D1F"/>
    <w:rsid w:val="00392625"/>
    <w:rsid w:val="003A5A8E"/>
    <w:rsid w:val="003B4AC1"/>
    <w:rsid w:val="003B5BF8"/>
    <w:rsid w:val="003B762D"/>
    <w:rsid w:val="003C1330"/>
    <w:rsid w:val="003D2C4B"/>
    <w:rsid w:val="003D3FF6"/>
    <w:rsid w:val="003D5266"/>
    <w:rsid w:val="003D79DF"/>
    <w:rsid w:val="003E580B"/>
    <w:rsid w:val="003E7EB9"/>
    <w:rsid w:val="003F2DD5"/>
    <w:rsid w:val="003F406B"/>
    <w:rsid w:val="004008AF"/>
    <w:rsid w:val="00401B45"/>
    <w:rsid w:val="00402BD0"/>
    <w:rsid w:val="0040321E"/>
    <w:rsid w:val="00403F31"/>
    <w:rsid w:val="0040486D"/>
    <w:rsid w:val="00407B39"/>
    <w:rsid w:val="00413441"/>
    <w:rsid w:val="004137A3"/>
    <w:rsid w:val="00413CA7"/>
    <w:rsid w:val="00416B8D"/>
    <w:rsid w:val="00416BF6"/>
    <w:rsid w:val="00420083"/>
    <w:rsid w:val="00424CF0"/>
    <w:rsid w:val="00424F7D"/>
    <w:rsid w:val="00426782"/>
    <w:rsid w:val="00430C9F"/>
    <w:rsid w:val="004314C3"/>
    <w:rsid w:val="0043494D"/>
    <w:rsid w:val="00435A82"/>
    <w:rsid w:val="00436B64"/>
    <w:rsid w:val="00440464"/>
    <w:rsid w:val="00444B8B"/>
    <w:rsid w:val="00450141"/>
    <w:rsid w:val="00451422"/>
    <w:rsid w:val="00453705"/>
    <w:rsid w:val="004537E7"/>
    <w:rsid w:val="004544EC"/>
    <w:rsid w:val="00454ED0"/>
    <w:rsid w:val="00460A98"/>
    <w:rsid w:val="00471C2B"/>
    <w:rsid w:val="00472C13"/>
    <w:rsid w:val="00473C5C"/>
    <w:rsid w:val="004828D8"/>
    <w:rsid w:val="00483721"/>
    <w:rsid w:val="00491638"/>
    <w:rsid w:val="004942BF"/>
    <w:rsid w:val="00494C2B"/>
    <w:rsid w:val="00496D15"/>
    <w:rsid w:val="004A046E"/>
    <w:rsid w:val="004A09A7"/>
    <w:rsid w:val="004A2017"/>
    <w:rsid w:val="004A5D0D"/>
    <w:rsid w:val="004A6F51"/>
    <w:rsid w:val="004B300C"/>
    <w:rsid w:val="004C00B4"/>
    <w:rsid w:val="004C01E1"/>
    <w:rsid w:val="004C2A36"/>
    <w:rsid w:val="004C2FDC"/>
    <w:rsid w:val="004C464E"/>
    <w:rsid w:val="004C5CD3"/>
    <w:rsid w:val="004D14F9"/>
    <w:rsid w:val="004D26A0"/>
    <w:rsid w:val="004D5DF9"/>
    <w:rsid w:val="004D7CA5"/>
    <w:rsid w:val="004E0FA4"/>
    <w:rsid w:val="004E2DAF"/>
    <w:rsid w:val="004E40D9"/>
    <w:rsid w:val="004E779F"/>
    <w:rsid w:val="004F172C"/>
    <w:rsid w:val="004F1B61"/>
    <w:rsid w:val="004F2515"/>
    <w:rsid w:val="004F260D"/>
    <w:rsid w:val="004F414B"/>
    <w:rsid w:val="004F58F5"/>
    <w:rsid w:val="00500CCE"/>
    <w:rsid w:val="00500EE5"/>
    <w:rsid w:val="00505AC6"/>
    <w:rsid w:val="00507218"/>
    <w:rsid w:val="00512C8D"/>
    <w:rsid w:val="0051518D"/>
    <w:rsid w:val="00523188"/>
    <w:rsid w:val="005244C3"/>
    <w:rsid w:val="0052782D"/>
    <w:rsid w:val="005308EA"/>
    <w:rsid w:val="00531FFD"/>
    <w:rsid w:val="005341BF"/>
    <w:rsid w:val="005402C6"/>
    <w:rsid w:val="00542295"/>
    <w:rsid w:val="00542918"/>
    <w:rsid w:val="0054666D"/>
    <w:rsid w:val="00547369"/>
    <w:rsid w:val="00555CC5"/>
    <w:rsid w:val="005609B8"/>
    <w:rsid w:val="00562FA6"/>
    <w:rsid w:val="00564577"/>
    <w:rsid w:val="00572669"/>
    <w:rsid w:val="00572F8C"/>
    <w:rsid w:val="00577574"/>
    <w:rsid w:val="00582680"/>
    <w:rsid w:val="00593330"/>
    <w:rsid w:val="00596305"/>
    <w:rsid w:val="00596D10"/>
    <w:rsid w:val="005A2A30"/>
    <w:rsid w:val="005A360A"/>
    <w:rsid w:val="005A548F"/>
    <w:rsid w:val="005A5AEC"/>
    <w:rsid w:val="005A5DBC"/>
    <w:rsid w:val="005B22D5"/>
    <w:rsid w:val="005B7870"/>
    <w:rsid w:val="005B7937"/>
    <w:rsid w:val="005D3EA6"/>
    <w:rsid w:val="005D5DF9"/>
    <w:rsid w:val="005F16C3"/>
    <w:rsid w:val="0060230D"/>
    <w:rsid w:val="00603ACA"/>
    <w:rsid w:val="00610EFC"/>
    <w:rsid w:val="00613FF3"/>
    <w:rsid w:val="00621855"/>
    <w:rsid w:val="00621E86"/>
    <w:rsid w:val="00623A35"/>
    <w:rsid w:val="0062541F"/>
    <w:rsid w:val="00625F22"/>
    <w:rsid w:val="006265D3"/>
    <w:rsid w:val="006300C3"/>
    <w:rsid w:val="00633D34"/>
    <w:rsid w:val="006347DD"/>
    <w:rsid w:val="0063576A"/>
    <w:rsid w:val="00636C8D"/>
    <w:rsid w:val="00637A66"/>
    <w:rsid w:val="0064088F"/>
    <w:rsid w:val="006419F4"/>
    <w:rsid w:val="006537D8"/>
    <w:rsid w:val="00660DDB"/>
    <w:rsid w:val="006621A1"/>
    <w:rsid w:val="00667E7A"/>
    <w:rsid w:val="006744DC"/>
    <w:rsid w:val="00676F70"/>
    <w:rsid w:val="006842BE"/>
    <w:rsid w:val="00690E0C"/>
    <w:rsid w:val="006975D8"/>
    <w:rsid w:val="00697CA8"/>
    <w:rsid w:val="006A1C4C"/>
    <w:rsid w:val="006A1D4F"/>
    <w:rsid w:val="006A3AF4"/>
    <w:rsid w:val="006A6847"/>
    <w:rsid w:val="006B3980"/>
    <w:rsid w:val="006C4594"/>
    <w:rsid w:val="006C45CA"/>
    <w:rsid w:val="006D5511"/>
    <w:rsid w:val="006E1254"/>
    <w:rsid w:val="006E5C2D"/>
    <w:rsid w:val="006E6933"/>
    <w:rsid w:val="006F0CE0"/>
    <w:rsid w:val="006F136B"/>
    <w:rsid w:val="006F723F"/>
    <w:rsid w:val="007017AE"/>
    <w:rsid w:val="0070196C"/>
    <w:rsid w:val="00702417"/>
    <w:rsid w:val="00703C9D"/>
    <w:rsid w:val="00707D7C"/>
    <w:rsid w:val="00712A8B"/>
    <w:rsid w:val="00722EDD"/>
    <w:rsid w:val="00726B4C"/>
    <w:rsid w:val="00740272"/>
    <w:rsid w:val="00740402"/>
    <w:rsid w:val="007431D9"/>
    <w:rsid w:val="00745245"/>
    <w:rsid w:val="00750FE0"/>
    <w:rsid w:val="007514B7"/>
    <w:rsid w:val="00752640"/>
    <w:rsid w:val="00752D47"/>
    <w:rsid w:val="0075363D"/>
    <w:rsid w:val="00755764"/>
    <w:rsid w:val="00756AC2"/>
    <w:rsid w:val="00764CDE"/>
    <w:rsid w:val="00767097"/>
    <w:rsid w:val="00767BDE"/>
    <w:rsid w:val="00770A6A"/>
    <w:rsid w:val="007731D1"/>
    <w:rsid w:val="0077390A"/>
    <w:rsid w:val="00773C65"/>
    <w:rsid w:val="007745ED"/>
    <w:rsid w:val="007861FE"/>
    <w:rsid w:val="0079647B"/>
    <w:rsid w:val="007B1B22"/>
    <w:rsid w:val="007B5C45"/>
    <w:rsid w:val="007D1061"/>
    <w:rsid w:val="007D15CA"/>
    <w:rsid w:val="007D16F0"/>
    <w:rsid w:val="007D39CA"/>
    <w:rsid w:val="007E3FFF"/>
    <w:rsid w:val="007F06A7"/>
    <w:rsid w:val="00800D8A"/>
    <w:rsid w:val="008012BE"/>
    <w:rsid w:val="00802478"/>
    <w:rsid w:val="008067F9"/>
    <w:rsid w:val="008100AA"/>
    <w:rsid w:val="00811232"/>
    <w:rsid w:val="008230D7"/>
    <w:rsid w:val="0083023E"/>
    <w:rsid w:val="008318ED"/>
    <w:rsid w:val="00843F9E"/>
    <w:rsid w:val="008473F3"/>
    <w:rsid w:val="00847526"/>
    <w:rsid w:val="0085446D"/>
    <w:rsid w:val="00857569"/>
    <w:rsid w:val="00863274"/>
    <w:rsid w:val="0087225A"/>
    <w:rsid w:val="0088091B"/>
    <w:rsid w:val="00885815"/>
    <w:rsid w:val="008A14A1"/>
    <w:rsid w:val="008A1E32"/>
    <w:rsid w:val="008B29AA"/>
    <w:rsid w:val="008C4300"/>
    <w:rsid w:val="008C6965"/>
    <w:rsid w:val="008C7B36"/>
    <w:rsid w:val="008D0C1D"/>
    <w:rsid w:val="008D2D04"/>
    <w:rsid w:val="008D4DAE"/>
    <w:rsid w:val="008E0A04"/>
    <w:rsid w:val="008E356C"/>
    <w:rsid w:val="008E51DF"/>
    <w:rsid w:val="008E566A"/>
    <w:rsid w:val="008E57D8"/>
    <w:rsid w:val="008E7525"/>
    <w:rsid w:val="008E7C69"/>
    <w:rsid w:val="008F42DE"/>
    <w:rsid w:val="008F51DD"/>
    <w:rsid w:val="008F6601"/>
    <w:rsid w:val="00900AEC"/>
    <w:rsid w:val="00902909"/>
    <w:rsid w:val="00911354"/>
    <w:rsid w:val="00913F69"/>
    <w:rsid w:val="00914D06"/>
    <w:rsid w:val="00916E68"/>
    <w:rsid w:val="00923241"/>
    <w:rsid w:val="00934091"/>
    <w:rsid w:val="0094014C"/>
    <w:rsid w:val="009410D8"/>
    <w:rsid w:val="00941CB7"/>
    <w:rsid w:val="00944230"/>
    <w:rsid w:val="009538BC"/>
    <w:rsid w:val="00955B54"/>
    <w:rsid w:val="00955CF0"/>
    <w:rsid w:val="0095656D"/>
    <w:rsid w:val="00957062"/>
    <w:rsid w:val="00961CBC"/>
    <w:rsid w:val="009732F8"/>
    <w:rsid w:val="00974506"/>
    <w:rsid w:val="00977900"/>
    <w:rsid w:val="00985A04"/>
    <w:rsid w:val="00986834"/>
    <w:rsid w:val="0099173A"/>
    <w:rsid w:val="0099583E"/>
    <w:rsid w:val="00996698"/>
    <w:rsid w:val="009967CE"/>
    <w:rsid w:val="00997608"/>
    <w:rsid w:val="009A0863"/>
    <w:rsid w:val="009A1851"/>
    <w:rsid w:val="009A6D3B"/>
    <w:rsid w:val="009C14B3"/>
    <w:rsid w:val="009C2D9E"/>
    <w:rsid w:val="009C2DBD"/>
    <w:rsid w:val="009C373D"/>
    <w:rsid w:val="009C635C"/>
    <w:rsid w:val="009D1095"/>
    <w:rsid w:val="009D3C16"/>
    <w:rsid w:val="009D3DAD"/>
    <w:rsid w:val="009E14C5"/>
    <w:rsid w:val="009F62F7"/>
    <w:rsid w:val="00A0485A"/>
    <w:rsid w:val="00A06941"/>
    <w:rsid w:val="00A070BC"/>
    <w:rsid w:val="00A10571"/>
    <w:rsid w:val="00A12F7F"/>
    <w:rsid w:val="00A16C8A"/>
    <w:rsid w:val="00A17241"/>
    <w:rsid w:val="00A17617"/>
    <w:rsid w:val="00A201A5"/>
    <w:rsid w:val="00A22A22"/>
    <w:rsid w:val="00A31B89"/>
    <w:rsid w:val="00A31C6D"/>
    <w:rsid w:val="00A32380"/>
    <w:rsid w:val="00A3351C"/>
    <w:rsid w:val="00A3406F"/>
    <w:rsid w:val="00A37246"/>
    <w:rsid w:val="00A37F75"/>
    <w:rsid w:val="00A4357C"/>
    <w:rsid w:val="00A44096"/>
    <w:rsid w:val="00A465C5"/>
    <w:rsid w:val="00A507E8"/>
    <w:rsid w:val="00A57343"/>
    <w:rsid w:val="00A6053B"/>
    <w:rsid w:val="00A6420E"/>
    <w:rsid w:val="00A72138"/>
    <w:rsid w:val="00A729AF"/>
    <w:rsid w:val="00A75FC9"/>
    <w:rsid w:val="00A761C1"/>
    <w:rsid w:val="00A8417D"/>
    <w:rsid w:val="00A95190"/>
    <w:rsid w:val="00A95CC2"/>
    <w:rsid w:val="00AA0DC0"/>
    <w:rsid w:val="00AA0F77"/>
    <w:rsid w:val="00AA3B85"/>
    <w:rsid w:val="00AA449A"/>
    <w:rsid w:val="00AA6124"/>
    <w:rsid w:val="00AA7486"/>
    <w:rsid w:val="00AB0E1C"/>
    <w:rsid w:val="00AB2EE7"/>
    <w:rsid w:val="00AB6124"/>
    <w:rsid w:val="00AD125C"/>
    <w:rsid w:val="00AD2346"/>
    <w:rsid w:val="00AD317B"/>
    <w:rsid w:val="00AD38CA"/>
    <w:rsid w:val="00AD3F86"/>
    <w:rsid w:val="00AD57C4"/>
    <w:rsid w:val="00AE31A5"/>
    <w:rsid w:val="00AE4BCD"/>
    <w:rsid w:val="00AE5A4A"/>
    <w:rsid w:val="00AF4CDD"/>
    <w:rsid w:val="00AF777E"/>
    <w:rsid w:val="00B0131B"/>
    <w:rsid w:val="00B01EC0"/>
    <w:rsid w:val="00B02578"/>
    <w:rsid w:val="00B04536"/>
    <w:rsid w:val="00B0510D"/>
    <w:rsid w:val="00B05D7E"/>
    <w:rsid w:val="00B07D37"/>
    <w:rsid w:val="00B11795"/>
    <w:rsid w:val="00B133F2"/>
    <w:rsid w:val="00B2111C"/>
    <w:rsid w:val="00B30C74"/>
    <w:rsid w:val="00B30D18"/>
    <w:rsid w:val="00B32B1E"/>
    <w:rsid w:val="00B35BF0"/>
    <w:rsid w:val="00B401E3"/>
    <w:rsid w:val="00B44739"/>
    <w:rsid w:val="00B45642"/>
    <w:rsid w:val="00B47A84"/>
    <w:rsid w:val="00B5066D"/>
    <w:rsid w:val="00B561A8"/>
    <w:rsid w:val="00B574C3"/>
    <w:rsid w:val="00B6330A"/>
    <w:rsid w:val="00B6540C"/>
    <w:rsid w:val="00B73ED6"/>
    <w:rsid w:val="00B7560D"/>
    <w:rsid w:val="00B77380"/>
    <w:rsid w:val="00B8009B"/>
    <w:rsid w:val="00B80A47"/>
    <w:rsid w:val="00B82CAF"/>
    <w:rsid w:val="00B82EFF"/>
    <w:rsid w:val="00B86260"/>
    <w:rsid w:val="00B86FF5"/>
    <w:rsid w:val="00B92B6C"/>
    <w:rsid w:val="00B96E5D"/>
    <w:rsid w:val="00BA0873"/>
    <w:rsid w:val="00BA2276"/>
    <w:rsid w:val="00BA7A93"/>
    <w:rsid w:val="00BB0888"/>
    <w:rsid w:val="00BB090E"/>
    <w:rsid w:val="00BB55B9"/>
    <w:rsid w:val="00BB73A7"/>
    <w:rsid w:val="00BB763F"/>
    <w:rsid w:val="00BC52BF"/>
    <w:rsid w:val="00BC7D8B"/>
    <w:rsid w:val="00BD671E"/>
    <w:rsid w:val="00BD797D"/>
    <w:rsid w:val="00BD7D84"/>
    <w:rsid w:val="00BE1529"/>
    <w:rsid w:val="00BE5E46"/>
    <w:rsid w:val="00BE74B0"/>
    <w:rsid w:val="00BF0746"/>
    <w:rsid w:val="00BF3C46"/>
    <w:rsid w:val="00BF5145"/>
    <w:rsid w:val="00C003B0"/>
    <w:rsid w:val="00C0184F"/>
    <w:rsid w:val="00C02F76"/>
    <w:rsid w:val="00C0393A"/>
    <w:rsid w:val="00C05259"/>
    <w:rsid w:val="00C07FF9"/>
    <w:rsid w:val="00C14A37"/>
    <w:rsid w:val="00C1504E"/>
    <w:rsid w:val="00C17B01"/>
    <w:rsid w:val="00C20262"/>
    <w:rsid w:val="00C21A1E"/>
    <w:rsid w:val="00C25507"/>
    <w:rsid w:val="00C32117"/>
    <w:rsid w:val="00C3230C"/>
    <w:rsid w:val="00C40ACB"/>
    <w:rsid w:val="00C50B3B"/>
    <w:rsid w:val="00C53B0F"/>
    <w:rsid w:val="00C546E7"/>
    <w:rsid w:val="00C54D98"/>
    <w:rsid w:val="00C56197"/>
    <w:rsid w:val="00C56D9B"/>
    <w:rsid w:val="00C60198"/>
    <w:rsid w:val="00C60405"/>
    <w:rsid w:val="00C74CCD"/>
    <w:rsid w:val="00C75E71"/>
    <w:rsid w:val="00C83203"/>
    <w:rsid w:val="00C84EB8"/>
    <w:rsid w:val="00C8587A"/>
    <w:rsid w:val="00C92E88"/>
    <w:rsid w:val="00C95BCC"/>
    <w:rsid w:val="00C965C4"/>
    <w:rsid w:val="00CA2F71"/>
    <w:rsid w:val="00CA2FF8"/>
    <w:rsid w:val="00CB7373"/>
    <w:rsid w:val="00CC0153"/>
    <w:rsid w:val="00CC04A9"/>
    <w:rsid w:val="00CC3595"/>
    <w:rsid w:val="00CC6478"/>
    <w:rsid w:val="00CD18EF"/>
    <w:rsid w:val="00CD3E2E"/>
    <w:rsid w:val="00CD4ED6"/>
    <w:rsid w:val="00CE18AD"/>
    <w:rsid w:val="00CE2D8B"/>
    <w:rsid w:val="00CF338E"/>
    <w:rsid w:val="00CF572A"/>
    <w:rsid w:val="00D060DC"/>
    <w:rsid w:val="00D07381"/>
    <w:rsid w:val="00D112B5"/>
    <w:rsid w:val="00D11741"/>
    <w:rsid w:val="00D13436"/>
    <w:rsid w:val="00D136C5"/>
    <w:rsid w:val="00D158C2"/>
    <w:rsid w:val="00D17318"/>
    <w:rsid w:val="00D178E9"/>
    <w:rsid w:val="00D20123"/>
    <w:rsid w:val="00D20E5F"/>
    <w:rsid w:val="00D25C06"/>
    <w:rsid w:val="00D30867"/>
    <w:rsid w:val="00D37E2E"/>
    <w:rsid w:val="00D464D8"/>
    <w:rsid w:val="00D4652E"/>
    <w:rsid w:val="00D50DC1"/>
    <w:rsid w:val="00D54271"/>
    <w:rsid w:val="00D639EE"/>
    <w:rsid w:val="00D669F9"/>
    <w:rsid w:val="00D670F8"/>
    <w:rsid w:val="00D6746A"/>
    <w:rsid w:val="00D67BE7"/>
    <w:rsid w:val="00D71BF0"/>
    <w:rsid w:val="00D724C9"/>
    <w:rsid w:val="00D724E9"/>
    <w:rsid w:val="00D90483"/>
    <w:rsid w:val="00DA0ABA"/>
    <w:rsid w:val="00DA1A63"/>
    <w:rsid w:val="00DA4893"/>
    <w:rsid w:val="00DB331E"/>
    <w:rsid w:val="00DB5AC8"/>
    <w:rsid w:val="00DC0E7B"/>
    <w:rsid w:val="00DC0EAE"/>
    <w:rsid w:val="00DC0FB3"/>
    <w:rsid w:val="00DC12D5"/>
    <w:rsid w:val="00DC33D9"/>
    <w:rsid w:val="00DC551D"/>
    <w:rsid w:val="00DD56D3"/>
    <w:rsid w:val="00DE4516"/>
    <w:rsid w:val="00DE4C06"/>
    <w:rsid w:val="00DF04AD"/>
    <w:rsid w:val="00DF2D4C"/>
    <w:rsid w:val="00DF4411"/>
    <w:rsid w:val="00DF5583"/>
    <w:rsid w:val="00DF70EF"/>
    <w:rsid w:val="00E0568B"/>
    <w:rsid w:val="00E07D19"/>
    <w:rsid w:val="00E10633"/>
    <w:rsid w:val="00E13671"/>
    <w:rsid w:val="00E15AC4"/>
    <w:rsid w:val="00E17903"/>
    <w:rsid w:val="00E22C72"/>
    <w:rsid w:val="00E23935"/>
    <w:rsid w:val="00E24287"/>
    <w:rsid w:val="00E260FE"/>
    <w:rsid w:val="00E277D3"/>
    <w:rsid w:val="00E31519"/>
    <w:rsid w:val="00E332B8"/>
    <w:rsid w:val="00E349E7"/>
    <w:rsid w:val="00E37745"/>
    <w:rsid w:val="00E42085"/>
    <w:rsid w:val="00E4595E"/>
    <w:rsid w:val="00E46D78"/>
    <w:rsid w:val="00E545CB"/>
    <w:rsid w:val="00E55BF6"/>
    <w:rsid w:val="00E60B4F"/>
    <w:rsid w:val="00E61C73"/>
    <w:rsid w:val="00E64CF7"/>
    <w:rsid w:val="00E721E6"/>
    <w:rsid w:val="00E731EF"/>
    <w:rsid w:val="00E73277"/>
    <w:rsid w:val="00E75B5B"/>
    <w:rsid w:val="00E75D8E"/>
    <w:rsid w:val="00E768D5"/>
    <w:rsid w:val="00E830BA"/>
    <w:rsid w:val="00E84D17"/>
    <w:rsid w:val="00E91017"/>
    <w:rsid w:val="00E978E6"/>
    <w:rsid w:val="00EA2A4C"/>
    <w:rsid w:val="00EA656B"/>
    <w:rsid w:val="00EB06E0"/>
    <w:rsid w:val="00EB0FCF"/>
    <w:rsid w:val="00EB5D7A"/>
    <w:rsid w:val="00EB6D57"/>
    <w:rsid w:val="00EC5461"/>
    <w:rsid w:val="00EC74D3"/>
    <w:rsid w:val="00ED00AA"/>
    <w:rsid w:val="00EE3FF8"/>
    <w:rsid w:val="00EE61C4"/>
    <w:rsid w:val="00EE61DE"/>
    <w:rsid w:val="00EE68C4"/>
    <w:rsid w:val="00EF0874"/>
    <w:rsid w:val="00EF0964"/>
    <w:rsid w:val="00F036EC"/>
    <w:rsid w:val="00F039EE"/>
    <w:rsid w:val="00F06C23"/>
    <w:rsid w:val="00F0706F"/>
    <w:rsid w:val="00F1014C"/>
    <w:rsid w:val="00F23D23"/>
    <w:rsid w:val="00F254B0"/>
    <w:rsid w:val="00F269BE"/>
    <w:rsid w:val="00F31435"/>
    <w:rsid w:val="00F40B98"/>
    <w:rsid w:val="00F4312A"/>
    <w:rsid w:val="00F53AC2"/>
    <w:rsid w:val="00F5703D"/>
    <w:rsid w:val="00F614B9"/>
    <w:rsid w:val="00F73EAE"/>
    <w:rsid w:val="00F803A2"/>
    <w:rsid w:val="00F812AB"/>
    <w:rsid w:val="00F83AC9"/>
    <w:rsid w:val="00F850AE"/>
    <w:rsid w:val="00F853AD"/>
    <w:rsid w:val="00F9140F"/>
    <w:rsid w:val="00F91E22"/>
    <w:rsid w:val="00F94254"/>
    <w:rsid w:val="00F9490F"/>
    <w:rsid w:val="00F9587D"/>
    <w:rsid w:val="00F97BBB"/>
    <w:rsid w:val="00FA10F8"/>
    <w:rsid w:val="00FA6D2D"/>
    <w:rsid w:val="00FB314B"/>
    <w:rsid w:val="00FB59C6"/>
    <w:rsid w:val="00FB64E8"/>
    <w:rsid w:val="00FB70CC"/>
    <w:rsid w:val="00FC279C"/>
    <w:rsid w:val="00FC669A"/>
    <w:rsid w:val="00FC70B8"/>
    <w:rsid w:val="00FD0319"/>
    <w:rsid w:val="00FD16AF"/>
    <w:rsid w:val="00FD1844"/>
    <w:rsid w:val="00FD5C80"/>
    <w:rsid w:val="00FE1BEE"/>
    <w:rsid w:val="00FE1FB6"/>
    <w:rsid w:val="00FE22F0"/>
    <w:rsid w:val="00FE7311"/>
    <w:rsid w:val="00FF0CCA"/>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54D232-369A-4614-9EC5-4EB90131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5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rPr>
  </w:style>
  <w:style w:type="paragraph" w:styleId="Heading2">
    <w:name w:val="heading 2"/>
    <w:basedOn w:val="Normal"/>
    <w:next w:val="Normal"/>
    <w:link w:val="Heading2Char"/>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5308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unhideWhenUsed/>
    <w:rsid w:val="00AA6124"/>
    <w:rPr>
      <w:color w:val="800080" w:themeColor="followedHyperlink"/>
      <w:u w:val="single"/>
    </w:rPr>
  </w:style>
  <w:style w:type="paragraph" w:styleId="Header">
    <w:name w:val="header"/>
    <w:basedOn w:val="Normal"/>
    <w:link w:val="HeaderChar"/>
    <w:unhideWhenUsed/>
    <w:rsid w:val="00AA6124"/>
    <w:pPr>
      <w:tabs>
        <w:tab w:val="center" w:pos="4513"/>
        <w:tab w:val="right" w:pos="9026"/>
      </w:tabs>
    </w:pPr>
  </w:style>
  <w:style w:type="character" w:customStyle="1" w:styleId="HeaderChar">
    <w:name w:val="Header Char"/>
    <w:basedOn w:val="DefaultParagraphFont"/>
    <w:link w:val="Header"/>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qFormat/>
    <w:rsid w:val="00AA6124"/>
    <w:pPr>
      <w:jc w:val="center"/>
    </w:pPr>
    <w:rPr>
      <w:b/>
      <w:bCs/>
      <w:lang w:val="sr-Cyrl-CS"/>
    </w:rPr>
  </w:style>
  <w:style w:type="character" w:customStyle="1" w:styleId="TitleChar">
    <w:name w:val="Title Char"/>
    <w:basedOn w:val="DefaultParagraphFont"/>
    <w:link w:val="Title"/>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nhideWhenUsed/>
    <w:rsid w:val="00AA6124"/>
    <w:rPr>
      <w:rFonts w:ascii="Tahoma" w:hAnsi="Tahoma" w:cs="Tahoma"/>
      <w:sz w:val="16"/>
      <w:szCs w:val="16"/>
    </w:rPr>
  </w:style>
  <w:style w:type="character" w:customStyle="1" w:styleId="BalloonTextChar">
    <w:name w:val="Balloon Text Char"/>
    <w:basedOn w:val="DefaultParagraphFont"/>
    <w:link w:val="BalloonText"/>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link w:val="ListParagraphChar"/>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style>
  <w:style w:type="character" w:customStyle="1" w:styleId="Heading9Char">
    <w:name w:val="Heading 9 Char"/>
    <w:basedOn w:val="DefaultParagraphFont"/>
    <w:link w:val="Heading9"/>
    <w:rsid w:val="005308EA"/>
    <w:rPr>
      <w:rFonts w:ascii="Arial" w:eastAsia="Times New Roman" w:hAnsi="Arial" w:cs="Arial"/>
    </w:rPr>
  </w:style>
  <w:style w:type="paragraph" w:styleId="BodyText2">
    <w:name w:val="Body Text 2"/>
    <w:basedOn w:val="Normal"/>
    <w:link w:val="BodyText2Char"/>
    <w:rsid w:val="005308EA"/>
    <w:pPr>
      <w:jc w:val="both"/>
    </w:pPr>
    <w:rPr>
      <w:rFonts w:ascii="Arial" w:hAnsi="Arial"/>
      <w:sz w:val="22"/>
      <w:szCs w:val="22"/>
      <w:lang w:val="sr-Cyrl-CS"/>
    </w:rPr>
  </w:style>
  <w:style w:type="character" w:customStyle="1" w:styleId="BodyText2Char">
    <w:name w:val="Body Text 2 Char"/>
    <w:basedOn w:val="DefaultParagraphFont"/>
    <w:link w:val="BodyText2"/>
    <w:rsid w:val="005308EA"/>
    <w:rPr>
      <w:rFonts w:ascii="Arial" w:eastAsia="Times New Roman" w:hAnsi="Arial" w:cs="Times New Roman"/>
      <w:lang w:val="sr-Cyrl-CS"/>
    </w:rPr>
  </w:style>
  <w:style w:type="paragraph" w:styleId="Caption">
    <w:name w:val="caption"/>
    <w:basedOn w:val="Normal"/>
    <w:next w:val="Normal"/>
    <w:qFormat/>
    <w:rsid w:val="005308EA"/>
    <w:pPr>
      <w:autoSpaceDE w:val="0"/>
      <w:autoSpaceDN w:val="0"/>
      <w:adjustRightInd w:val="0"/>
      <w:jc w:val="right"/>
    </w:pPr>
    <w:rPr>
      <w:rFonts w:ascii="Arial" w:hAnsi="Arial" w:cs="Arial"/>
      <w:b/>
      <w:bCs/>
    </w:rPr>
  </w:style>
  <w:style w:type="character" w:styleId="PageNumber">
    <w:name w:val="page number"/>
    <w:basedOn w:val="DefaultParagraphFont"/>
    <w:rsid w:val="005308EA"/>
  </w:style>
  <w:style w:type="paragraph" w:customStyle="1" w:styleId="xl23">
    <w:name w:val="xl23"/>
    <w:basedOn w:val="Normal"/>
    <w:rsid w:val="005308EA"/>
    <w:pPr>
      <w:pBdr>
        <w:right w:val="single" w:sz="4" w:space="0" w:color="auto"/>
      </w:pBdr>
      <w:spacing w:before="100" w:beforeAutospacing="1" w:after="100" w:afterAutospacing="1"/>
      <w:textAlignment w:val="top"/>
    </w:pPr>
  </w:style>
  <w:style w:type="character" w:customStyle="1" w:styleId="CharChar2">
    <w:name w:val="Char Char2"/>
    <w:locked/>
    <w:rsid w:val="005308EA"/>
    <w:rPr>
      <w:b/>
      <w:bCs/>
      <w:sz w:val="28"/>
      <w:szCs w:val="24"/>
      <w:lang w:val="sr-Cyrl-CS" w:eastAsia="en-US" w:bidi="ar-SA"/>
    </w:rPr>
  </w:style>
  <w:style w:type="character" w:customStyle="1" w:styleId="CharChar3">
    <w:name w:val="Char Char3"/>
    <w:locked/>
    <w:rsid w:val="005308EA"/>
    <w:rPr>
      <w:sz w:val="24"/>
      <w:szCs w:val="24"/>
      <w:lang w:val="en-US" w:eastAsia="en-US" w:bidi="ar-SA"/>
    </w:rPr>
  </w:style>
  <w:style w:type="paragraph" w:customStyle="1" w:styleId="font5">
    <w:name w:val="font5"/>
    <w:basedOn w:val="Normal"/>
    <w:rsid w:val="004F172C"/>
    <w:pPr>
      <w:spacing w:before="100" w:beforeAutospacing="1" w:after="100" w:afterAutospacing="1"/>
    </w:pPr>
    <w:rPr>
      <w:i/>
      <w:iCs/>
      <w:color w:val="000000"/>
      <w:sz w:val="26"/>
      <w:szCs w:val="26"/>
      <w:lang w:val="sr-Latn-CS" w:eastAsia="sr-Latn-CS"/>
    </w:rPr>
  </w:style>
  <w:style w:type="paragraph" w:customStyle="1" w:styleId="font6">
    <w:name w:val="font6"/>
    <w:basedOn w:val="Normal"/>
    <w:rsid w:val="004F172C"/>
    <w:pPr>
      <w:spacing w:before="100" w:beforeAutospacing="1" w:after="100" w:afterAutospacing="1"/>
    </w:pPr>
    <w:rPr>
      <w:rFonts w:ascii="Calibri" w:hAnsi="Calibri" w:cs="Calibri"/>
      <w:i/>
      <w:iCs/>
      <w:color w:val="000000"/>
      <w:sz w:val="26"/>
      <w:szCs w:val="26"/>
      <w:lang w:val="sr-Latn-CS" w:eastAsia="sr-Latn-CS"/>
    </w:rPr>
  </w:style>
  <w:style w:type="paragraph" w:customStyle="1" w:styleId="font7">
    <w:name w:val="font7"/>
    <w:basedOn w:val="Normal"/>
    <w:rsid w:val="004F172C"/>
    <w:pPr>
      <w:spacing w:before="100" w:beforeAutospacing="1" w:after="100" w:afterAutospacing="1"/>
    </w:pPr>
    <w:rPr>
      <w:b/>
      <w:bCs/>
      <w:i/>
      <w:iCs/>
      <w:color w:val="000000"/>
      <w:sz w:val="30"/>
      <w:szCs w:val="30"/>
      <w:u w:val="double"/>
      <w:lang w:val="sr-Latn-CS" w:eastAsia="sr-Latn-CS"/>
    </w:rPr>
  </w:style>
  <w:style w:type="paragraph" w:customStyle="1" w:styleId="xl65">
    <w:name w:val="xl65"/>
    <w:basedOn w:val="Normal"/>
    <w:rsid w:val="004F172C"/>
    <w:pPr>
      <w:spacing w:before="100" w:beforeAutospacing="1" w:after="100" w:afterAutospacing="1"/>
      <w:jc w:val="center"/>
      <w:textAlignment w:val="center"/>
    </w:pPr>
    <w:rPr>
      <w:i/>
      <w:iCs/>
      <w:lang w:val="sr-Latn-CS" w:eastAsia="sr-Latn-CS"/>
    </w:rPr>
  </w:style>
  <w:style w:type="paragraph" w:customStyle="1" w:styleId="xl66">
    <w:name w:val="xl66"/>
    <w:basedOn w:val="Normal"/>
    <w:rsid w:val="004F172C"/>
    <w:pPr>
      <w:spacing w:before="100" w:beforeAutospacing="1" w:after="100" w:afterAutospacing="1"/>
      <w:jc w:val="center"/>
      <w:textAlignment w:val="center"/>
    </w:pPr>
    <w:rPr>
      <w:i/>
      <w:iCs/>
      <w:lang w:val="sr-Latn-CS" w:eastAsia="sr-Latn-CS"/>
    </w:rPr>
  </w:style>
  <w:style w:type="paragraph" w:customStyle="1" w:styleId="xl67">
    <w:name w:val="xl67"/>
    <w:basedOn w:val="Normal"/>
    <w:rsid w:val="004F172C"/>
    <w:pPr>
      <w:spacing w:before="100" w:beforeAutospacing="1" w:after="100" w:afterAutospacing="1"/>
      <w:jc w:val="center"/>
      <w:textAlignment w:val="center"/>
    </w:pPr>
    <w:rPr>
      <w:i/>
      <w:iCs/>
      <w:lang w:val="sr-Latn-CS" w:eastAsia="sr-Latn-CS"/>
    </w:rPr>
  </w:style>
  <w:style w:type="paragraph" w:customStyle="1" w:styleId="xl68">
    <w:name w:val="xl68"/>
    <w:basedOn w:val="Normal"/>
    <w:rsid w:val="004F172C"/>
    <w:pPr>
      <w:spacing w:before="100" w:beforeAutospacing="1" w:after="100" w:afterAutospacing="1"/>
    </w:pPr>
    <w:rPr>
      <w:i/>
      <w:iCs/>
      <w:lang w:val="sr-Latn-CS" w:eastAsia="sr-Latn-CS"/>
    </w:rPr>
  </w:style>
  <w:style w:type="paragraph" w:customStyle="1" w:styleId="xl69">
    <w:name w:val="xl69"/>
    <w:basedOn w:val="Normal"/>
    <w:rsid w:val="004F172C"/>
    <w:pPr>
      <w:spacing w:before="100" w:beforeAutospacing="1" w:after="100" w:afterAutospacing="1"/>
    </w:pPr>
    <w:rPr>
      <w:i/>
      <w:iCs/>
      <w:lang w:val="sr-Latn-CS" w:eastAsia="sr-Latn-CS"/>
    </w:rPr>
  </w:style>
  <w:style w:type="paragraph" w:customStyle="1" w:styleId="xl70">
    <w:name w:val="xl70"/>
    <w:basedOn w:val="Normal"/>
    <w:rsid w:val="004F172C"/>
    <w:pPr>
      <w:shd w:val="clear" w:color="000000" w:fill="FFFFFF"/>
      <w:spacing w:before="100" w:beforeAutospacing="1" w:after="100" w:afterAutospacing="1"/>
    </w:pPr>
    <w:rPr>
      <w:i/>
      <w:iCs/>
      <w:lang w:val="sr-Latn-CS" w:eastAsia="sr-Latn-CS"/>
    </w:rPr>
  </w:style>
  <w:style w:type="paragraph" w:customStyle="1" w:styleId="xl71">
    <w:name w:val="xl71"/>
    <w:basedOn w:val="Normal"/>
    <w:rsid w:val="004F172C"/>
    <w:pPr>
      <w:pBdr>
        <w:bottom w:val="double" w:sz="6" w:space="0" w:color="auto"/>
      </w:pBdr>
      <w:spacing w:before="100" w:beforeAutospacing="1" w:after="100" w:afterAutospacing="1"/>
      <w:jc w:val="center"/>
    </w:pPr>
    <w:rPr>
      <w:b/>
      <w:bCs/>
      <w:i/>
      <w:iCs/>
      <w:lang w:val="sr-Latn-CS" w:eastAsia="sr-Latn-CS"/>
    </w:rPr>
  </w:style>
  <w:style w:type="paragraph" w:customStyle="1" w:styleId="xl72">
    <w:name w:val="xl7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73">
    <w:name w:val="xl73"/>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4">
    <w:name w:val="xl7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5">
    <w:name w:val="xl7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6">
    <w:name w:val="xl76"/>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77">
    <w:name w:val="xl77"/>
    <w:basedOn w:val="Normal"/>
    <w:rsid w:val="004F17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78">
    <w:name w:val="xl7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6"/>
      <w:szCs w:val="26"/>
      <w:lang w:val="sr-Latn-CS" w:eastAsia="sr-Latn-CS"/>
    </w:rPr>
  </w:style>
  <w:style w:type="paragraph" w:customStyle="1" w:styleId="xl79">
    <w:name w:val="xl7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6"/>
      <w:szCs w:val="26"/>
      <w:lang w:val="sr-Latn-CS" w:eastAsia="sr-Latn-CS"/>
    </w:rPr>
  </w:style>
  <w:style w:type="paragraph" w:customStyle="1" w:styleId="xl80">
    <w:name w:val="xl8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1">
    <w:name w:val="xl8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lang w:val="sr-Latn-CS" w:eastAsia="sr-Latn-CS"/>
    </w:rPr>
  </w:style>
  <w:style w:type="paragraph" w:customStyle="1" w:styleId="xl82">
    <w:name w:val="xl82"/>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6"/>
      <w:szCs w:val="26"/>
      <w:lang w:val="sr-Latn-CS" w:eastAsia="sr-Latn-CS"/>
    </w:rPr>
  </w:style>
  <w:style w:type="paragraph" w:customStyle="1" w:styleId="xl83">
    <w:name w:val="xl83"/>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4">
    <w:name w:val="xl84"/>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5">
    <w:name w:val="xl85"/>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6">
    <w:name w:val="xl86"/>
    <w:basedOn w:val="Normal"/>
    <w:rsid w:val="004F172C"/>
    <w:pPr>
      <w:pBdr>
        <w:bottom w:val="single" w:sz="4" w:space="0" w:color="auto"/>
      </w:pBdr>
      <w:spacing w:before="100" w:beforeAutospacing="1" w:after="100" w:afterAutospacing="1"/>
    </w:pPr>
    <w:rPr>
      <w:i/>
      <w:iCs/>
      <w:u w:val="single"/>
      <w:lang w:val="sr-Latn-CS" w:eastAsia="sr-Latn-CS"/>
    </w:rPr>
  </w:style>
  <w:style w:type="paragraph" w:customStyle="1" w:styleId="xl87">
    <w:name w:val="xl8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FF0000"/>
      <w:sz w:val="26"/>
      <w:szCs w:val="26"/>
      <w:lang w:val="sr-Latn-CS" w:eastAsia="sr-Latn-CS"/>
    </w:rPr>
  </w:style>
  <w:style w:type="paragraph" w:customStyle="1" w:styleId="xl88">
    <w:name w:val="xl88"/>
    <w:basedOn w:val="Normal"/>
    <w:rsid w:val="004F172C"/>
    <w:pPr>
      <w:spacing w:before="100" w:beforeAutospacing="1" w:after="100" w:afterAutospacing="1"/>
    </w:pPr>
    <w:rPr>
      <w:i/>
      <w:iCs/>
      <w:color w:val="FF0000"/>
      <w:lang w:val="sr-Latn-CS" w:eastAsia="sr-Latn-CS"/>
    </w:rPr>
  </w:style>
  <w:style w:type="paragraph" w:customStyle="1" w:styleId="xl89">
    <w:name w:val="xl8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0">
    <w:name w:val="xl9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1">
    <w:name w:val="xl9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2">
    <w:name w:val="xl9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93">
    <w:name w:val="xl93"/>
    <w:basedOn w:val="Normal"/>
    <w:rsid w:val="004F172C"/>
    <w:pPr>
      <w:spacing w:before="100" w:beforeAutospacing="1" w:after="100" w:afterAutospacing="1"/>
      <w:jc w:val="center"/>
      <w:textAlignment w:val="center"/>
    </w:pPr>
    <w:rPr>
      <w:i/>
      <w:iCs/>
      <w:lang w:val="sr-Latn-CS" w:eastAsia="sr-Latn-CS"/>
    </w:rPr>
  </w:style>
  <w:style w:type="paragraph" w:customStyle="1" w:styleId="xl94">
    <w:name w:val="xl94"/>
    <w:basedOn w:val="Normal"/>
    <w:rsid w:val="004F172C"/>
    <w:pPr>
      <w:spacing w:before="100" w:beforeAutospacing="1" w:after="100" w:afterAutospacing="1"/>
    </w:pPr>
    <w:rPr>
      <w:i/>
      <w:iCs/>
      <w:lang w:val="sr-Latn-CS" w:eastAsia="sr-Latn-CS"/>
    </w:rPr>
  </w:style>
  <w:style w:type="paragraph" w:customStyle="1" w:styleId="xl95">
    <w:name w:val="xl9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6">
    <w:name w:val="xl96"/>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6"/>
      <w:szCs w:val="26"/>
      <w:lang w:val="sr-Latn-CS" w:eastAsia="sr-Latn-CS"/>
    </w:rPr>
  </w:style>
  <w:style w:type="paragraph" w:customStyle="1" w:styleId="xl97">
    <w:name w:val="xl9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8">
    <w:name w:val="xl9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6"/>
      <w:szCs w:val="26"/>
      <w:lang w:val="sr-Latn-CS" w:eastAsia="sr-Latn-CS"/>
    </w:rPr>
  </w:style>
  <w:style w:type="paragraph" w:customStyle="1" w:styleId="xl99">
    <w:name w:val="xl99"/>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pPr>
    <w:rPr>
      <w:i/>
      <w:iCs/>
      <w:sz w:val="26"/>
      <w:szCs w:val="26"/>
      <w:lang w:val="sr-Latn-CS" w:eastAsia="sr-Latn-CS"/>
    </w:rPr>
  </w:style>
  <w:style w:type="paragraph" w:customStyle="1" w:styleId="xl100">
    <w:name w:val="xl10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1">
    <w:name w:val="xl10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2">
    <w:name w:val="xl102"/>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03">
    <w:name w:val="xl103"/>
    <w:basedOn w:val="Normal"/>
    <w:rsid w:val="004F17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04">
    <w:name w:val="xl104"/>
    <w:basedOn w:val="Normal"/>
    <w:rsid w:val="004F172C"/>
    <w:pPr>
      <w:spacing w:before="100" w:beforeAutospacing="1" w:after="100" w:afterAutospacing="1"/>
    </w:pPr>
    <w:rPr>
      <w:i/>
      <w:iCs/>
      <w:u w:val="single"/>
      <w:lang w:val="sr-Latn-CS" w:eastAsia="sr-Latn-CS"/>
    </w:rPr>
  </w:style>
  <w:style w:type="paragraph" w:customStyle="1" w:styleId="xl105">
    <w:name w:val="xl105"/>
    <w:basedOn w:val="Normal"/>
    <w:rsid w:val="004F172C"/>
    <w:pPr>
      <w:spacing w:before="100" w:beforeAutospacing="1" w:after="100" w:afterAutospacing="1"/>
      <w:jc w:val="center"/>
    </w:pPr>
    <w:rPr>
      <w:b/>
      <w:bCs/>
      <w:i/>
      <w:iCs/>
      <w:lang w:val="sr-Latn-CS" w:eastAsia="sr-Latn-CS"/>
    </w:rPr>
  </w:style>
  <w:style w:type="paragraph" w:customStyle="1" w:styleId="xl106">
    <w:name w:val="xl106"/>
    <w:basedOn w:val="Normal"/>
    <w:rsid w:val="004F172C"/>
    <w:pPr>
      <w:pBdr>
        <w:bottom w:val="double" w:sz="6" w:space="0" w:color="auto"/>
      </w:pBdr>
      <w:spacing w:before="100" w:beforeAutospacing="1" w:after="100" w:afterAutospacing="1"/>
      <w:jc w:val="center"/>
      <w:textAlignment w:val="center"/>
    </w:pPr>
    <w:rPr>
      <w:i/>
      <w:iCs/>
      <w:lang w:val="sr-Latn-CS" w:eastAsia="sr-Latn-CS"/>
    </w:rPr>
  </w:style>
  <w:style w:type="paragraph" w:customStyle="1" w:styleId="xl107">
    <w:name w:val="xl107"/>
    <w:basedOn w:val="Normal"/>
    <w:rsid w:val="004F172C"/>
    <w:pPr>
      <w:pBdr>
        <w:top w:val="double" w:sz="6" w:space="0" w:color="auto"/>
        <w:bottom w:val="double" w:sz="6" w:space="0" w:color="auto"/>
      </w:pBdr>
      <w:spacing w:before="100" w:beforeAutospacing="1" w:after="100" w:afterAutospacing="1"/>
      <w:jc w:val="center"/>
      <w:textAlignment w:val="center"/>
    </w:pPr>
    <w:rPr>
      <w:i/>
      <w:iCs/>
      <w:lang w:val="sr-Latn-CS" w:eastAsia="sr-Latn-CS"/>
    </w:rPr>
  </w:style>
  <w:style w:type="paragraph" w:customStyle="1" w:styleId="xl108">
    <w:name w:val="xl108"/>
    <w:basedOn w:val="Normal"/>
    <w:rsid w:val="004F172C"/>
    <w:pPr>
      <w:spacing w:before="100" w:beforeAutospacing="1" w:after="100" w:afterAutospacing="1"/>
      <w:jc w:val="center"/>
      <w:textAlignment w:val="center"/>
    </w:pPr>
    <w:rPr>
      <w:b/>
      <w:bCs/>
      <w:i/>
      <w:iCs/>
      <w:sz w:val="30"/>
      <w:szCs w:val="30"/>
      <w:lang w:val="sr-Latn-CS" w:eastAsia="sr-Latn-CS"/>
    </w:rPr>
  </w:style>
  <w:style w:type="paragraph" w:customStyle="1" w:styleId="xl109">
    <w:name w:val="xl109"/>
    <w:basedOn w:val="Normal"/>
    <w:rsid w:val="004F172C"/>
    <w:pPr>
      <w:spacing w:before="100" w:beforeAutospacing="1" w:after="100" w:afterAutospacing="1"/>
      <w:jc w:val="center"/>
      <w:textAlignment w:val="center"/>
    </w:pPr>
    <w:rPr>
      <w:b/>
      <w:bCs/>
      <w:i/>
      <w:iCs/>
      <w:u w:val="double"/>
      <w:lang w:val="sr-Latn-CS" w:eastAsia="sr-Latn-CS"/>
    </w:rPr>
  </w:style>
  <w:style w:type="paragraph" w:customStyle="1" w:styleId="xl110">
    <w:name w:val="xl110"/>
    <w:basedOn w:val="Normal"/>
    <w:rsid w:val="004F172C"/>
    <w:pPr>
      <w:pBdr>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111">
    <w:name w:val="xl111"/>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2">
    <w:name w:val="xl112"/>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3">
    <w:name w:val="xl113"/>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4">
    <w:name w:val="xl114"/>
    <w:basedOn w:val="Normal"/>
    <w:rsid w:val="004F172C"/>
    <w:pPr>
      <w:pBdr>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115">
    <w:name w:val="xl115"/>
    <w:basedOn w:val="Normal"/>
    <w:rsid w:val="004F172C"/>
    <w:pPr>
      <w:pBdr>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16">
    <w:name w:val="xl116"/>
    <w:basedOn w:val="Normal"/>
    <w:rsid w:val="004F17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lang w:val="sr-Latn-CS" w:eastAsia="sr-Latn-CS"/>
    </w:rPr>
  </w:style>
  <w:style w:type="paragraph" w:customStyle="1" w:styleId="xl117">
    <w:name w:val="xl117"/>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8">
    <w:name w:val="xl118"/>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9">
    <w:name w:val="xl119"/>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0">
    <w:name w:val="xl120"/>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1">
    <w:name w:val="xl121"/>
    <w:basedOn w:val="Normal"/>
    <w:rsid w:val="004F172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2">
    <w:name w:val="xl122"/>
    <w:basedOn w:val="Normal"/>
    <w:rsid w:val="004F172C"/>
    <w:pPr>
      <w:spacing w:before="100" w:beforeAutospacing="1" w:after="100" w:afterAutospacing="1"/>
      <w:jc w:val="center"/>
      <w:textAlignment w:val="center"/>
    </w:pPr>
    <w:rPr>
      <w:b/>
      <w:bCs/>
      <w:i/>
      <w:iCs/>
      <w:lang w:val="sr-Latn-CS" w:eastAsia="sr-Latn-CS"/>
    </w:rPr>
  </w:style>
  <w:style w:type="paragraph" w:customStyle="1" w:styleId="xl123">
    <w:name w:val="xl123"/>
    <w:basedOn w:val="Normal"/>
    <w:rsid w:val="004F172C"/>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24">
    <w:name w:val="xl12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NoSpacing1">
    <w:name w:val="No Spacing1"/>
    <w:qFormat/>
    <w:rsid w:val="00401B45"/>
    <w:pPr>
      <w:suppressAutoHyphens/>
      <w:spacing w:after="0" w:line="100" w:lineRule="atLeast"/>
    </w:pPr>
    <w:rPr>
      <w:rFonts w:ascii="Calibri" w:eastAsia="Arial Unicode MS" w:hAnsi="Calibri" w:cs="Calibri"/>
      <w:kern w:val="1"/>
      <w:lang w:eastAsia="ar-SA"/>
    </w:rPr>
  </w:style>
  <w:style w:type="paragraph" w:customStyle="1" w:styleId="ListParagraph1">
    <w:name w:val="List Paragraph1"/>
    <w:basedOn w:val="Normal"/>
    <w:qFormat/>
    <w:rsid w:val="00E37745"/>
    <w:pPr>
      <w:suppressAutoHyphens/>
      <w:spacing w:line="100" w:lineRule="atLeast"/>
      <w:ind w:left="720"/>
    </w:pPr>
    <w:rPr>
      <w:rFonts w:eastAsia="Arial Unicode MS"/>
      <w:color w:val="000000"/>
      <w:kern w:val="1"/>
      <w:lang w:val="en-GB" w:eastAsia="ar-SA"/>
    </w:rPr>
  </w:style>
  <w:style w:type="paragraph" w:customStyle="1" w:styleId="Style10">
    <w:name w:val="Style10"/>
    <w:basedOn w:val="Normal"/>
    <w:uiPriority w:val="99"/>
    <w:rsid w:val="00494C2B"/>
    <w:pPr>
      <w:widowControl w:val="0"/>
      <w:autoSpaceDE w:val="0"/>
      <w:autoSpaceDN w:val="0"/>
      <w:adjustRightInd w:val="0"/>
      <w:spacing w:line="274" w:lineRule="exact"/>
      <w:jc w:val="both"/>
    </w:pPr>
    <w:rPr>
      <w:lang w:val="sr-Latn-CS" w:eastAsia="sr-Latn-CS"/>
    </w:rPr>
  </w:style>
  <w:style w:type="character" w:customStyle="1" w:styleId="FontStyle62">
    <w:name w:val="Font Style62"/>
    <w:basedOn w:val="DefaultParagraphFont"/>
    <w:uiPriority w:val="99"/>
    <w:rsid w:val="00494C2B"/>
    <w:rPr>
      <w:rFonts w:ascii="Times New Roman" w:hAnsi="Times New Roman" w:cs="Times New Roman"/>
      <w:sz w:val="20"/>
      <w:szCs w:val="20"/>
    </w:rPr>
  </w:style>
  <w:style w:type="character" w:customStyle="1" w:styleId="ListParagraphChar">
    <w:name w:val="List Paragraph Char"/>
    <w:link w:val="ListParagraph"/>
    <w:locked/>
    <w:rsid w:val="005422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438180928">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790632056">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907300073">
      <w:bodyDiv w:val="1"/>
      <w:marLeft w:val="0"/>
      <w:marRight w:val="0"/>
      <w:marTop w:val="0"/>
      <w:marBottom w:val="0"/>
      <w:divBdr>
        <w:top w:val="none" w:sz="0" w:space="0" w:color="auto"/>
        <w:left w:val="none" w:sz="0" w:space="0" w:color="auto"/>
        <w:bottom w:val="none" w:sz="0" w:space="0" w:color="auto"/>
        <w:right w:val="none" w:sz="0" w:space="0" w:color="auto"/>
      </w:divBdr>
    </w:div>
    <w:div w:id="916793326">
      <w:bodyDiv w:val="1"/>
      <w:marLeft w:val="0"/>
      <w:marRight w:val="0"/>
      <w:marTop w:val="0"/>
      <w:marBottom w:val="0"/>
      <w:divBdr>
        <w:top w:val="none" w:sz="0" w:space="0" w:color="auto"/>
        <w:left w:val="none" w:sz="0" w:space="0" w:color="auto"/>
        <w:bottom w:val="none" w:sz="0" w:space="0" w:color="auto"/>
        <w:right w:val="none" w:sz="0" w:space="0" w:color="auto"/>
      </w:divBdr>
    </w:div>
    <w:div w:id="969212109">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584411860">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680811194">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32480819">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 w:id="1858958529">
      <w:bodyDiv w:val="1"/>
      <w:marLeft w:val="0"/>
      <w:marRight w:val="0"/>
      <w:marTop w:val="0"/>
      <w:marBottom w:val="0"/>
      <w:divBdr>
        <w:top w:val="none" w:sz="0" w:space="0" w:color="auto"/>
        <w:left w:val="none" w:sz="0" w:space="0" w:color="auto"/>
        <w:bottom w:val="none" w:sz="0" w:space="0" w:color="auto"/>
        <w:right w:val="none" w:sz="0" w:space="0" w:color="auto"/>
      </w:divBdr>
    </w:div>
    <w:div w:id="1974943647">
      <w:bodyDiv w:val="1"/>
      <w:marLeft w:val="0"/>
      <w:marRight w:val="0"/>
      <w:marTop w:val="0"/>
      <w:marBottom w:val="0"/>
      <w:divBdr>
        <w:top w:val="none" w:sz="0" w:space="0" w:color="auto"/>
        <w:left w:val="none" w:sz="0" w:space="0" w:color="auto"/>
        <w:bottom w:val="none" w:sz="0" w:space="0" w:color="auto"/>
        <w:right w:val="none" w:sz="0" w:space="0" w:color="auto"/>
      </w:divBdr>
    </w:div>
    <w:div w:id="201865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FB5F7-437F-4372-A1F3-61C42125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51</Pages>
  <Words>14180</Words>
  <Characters>80830</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olivera.jovicic</dc:creator>
  <cp:keywords/>
  <dc:description/>
  <cp:lastModifiedBy>Jadranka</cp:lastModifiedBy>
  <cp:revision>65</cp:revision>
  <cp:lastPrinted>2017-11-17T07:59:00Z</cp:lastPrinted>
  <dcterms:created xsi:type="dcterms:W3CDTF">2017-08-02T06:54:00Z</dcterms:created>
  <dcterms:modified xsi:type="dcterms:W3CDTF">2017-11-17T13:12:00Z</dcterms:modified>
</cp:coreProperties>
</file>