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11092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110926">
        <w:rPr>
          <w:rFonts w:ascii="Times New Roman" w:hAnsi="Times New Roman" w:cs="Times New Roman"/>
          <w:b/>
          <w:sz w:val="24"/>
          <w:szCs w:val="24"/>
          <w:lang w:val="sr-Cyrl-RS"/>
        </w:rPr>
        <w:t>Папирна галантерија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664549" w:rsidRPr="00664549" w:rsidRDefault="0012340D" w:rsidP="00664549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11092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926">
        <w:rPr>
          <w:rFonts w:ascii="Times New Roman" w:hAnsi="Times New Roman" w:cs="Times New Roman"/>
          <w:sz w:val="24"/>
          <w:szCs w:val="24"/>
          <w:lang w:val="sr-Cyrl-RS"/>
        </w:rPr>
        <w:t>Папирна галантерија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</w:p>
    <w:p w:rsidR="00664549" w:rsidRPr="00664549" w:rsidRDefault="00664549" w:rsidP="00664549">
      <w:pPr>
        <w:spacing w:after="0" w:line="24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45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33761000 – тоалетна хартија; 33764000 – салвете од хартије; 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Default="00DE0ACC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08.1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 xml:space="preserve">0.2018.године, </w:t>
      </w:r>
      <w:r w:rsidR="005B7ED5">
        <w:rPr>
          <w:rFonts w:ascii="Times New Roman" w:hAnsi="Times New Roman" w:cs="Times New Roman"/>
          <w:sz w:val="24"/>
          <w:szCs w:val="24"/>
          <w:lang w:val="sr-Cyrl-RS"/>
        </w:rPr>
        <w:t>2.639.499,60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ара без ПДВ-а односно</w:t>
      </w:r>
      <w:r w:rsidR="005B7ED5">
        <w:rPr>
          <w:rFonts w:ascii="Times New Roman" w:hAnsi="Times New Roman" w:cs="Times New Roman"/>
          <w:sz w:val="24"/>
          <w:szCs w:val="24"/>
          <w:lang w:val="sr-Cyrl-RS"/>
        </w:rPr>
        <w:t xml:space="preserve"> 3.167.399,52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„Б2М“ д.о.о. Београд (Гроцка), Кружни пут 15в, ПИБ 100023525, годину дана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5B7ED5">
        <w:rPr>
          <w:rFonts w:ascii="Times New Roman" w:hAnsi="Times New Roman" w:cs="Times New Roman"/>
          <w:sz w:val="24"/>
          <w:szCs w:val="24"/>
          <w:lang w:val="sr-Cyrl-RS"/>
        </w:rPr>
        <w:t>18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5B7ED5"/>
    <w:rsid w:val="00664549"/>
    <w:rsid w:val="006A5162"/>
    <w:rsid w:val="00741806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2019-07-23T09:48:00Z</dcterms:created>
  <dcterms:modified xsi:type="dcterms:W3CDTF">2019-07-23T09:48:00Z</dcterms:modified>
</cp:coreProperties>
</file>